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5A3" w:rsidRDefault="007035A3">
      <w:pPr>
        <w:pStyle w:val="Pagrindinistekstas"/>
        <w:rPr>
          <w:sz w:val="9"/>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83"/>
      </w:tblGrid>
      <w:tr w:rsidR="007035A3">
        <w:trPr>
          <w:trHeight w:val="474"/>
        </w:trPr>
        <w:tc>
          <w:tcPr>
            <w:tcW w:w="9583" w:type="dxa"/>
            <w:shd w:val="clear" w:color="auto" w:fill="D9D9D9"/>
          </w:tcPr>
          <w:p w:rsidR="007035A3" w:rsidRDefault="002657F6">
            <w:pPr>
              <w:pStyle w:val="TableParagraph"/>
              <w:spacing w:before="20"/>
              <w:ind w:left="1313" w:right="1230"/>
              <w:jc w:val="center"/>
              <w:rPr>
                <w:b/>
                <w:sz w:val="32"/>
              </w:rPr>
            </w:pPr>
            <w:r>
              <w:rPr>
                <w:b/>
                <w:sz w:val="32"/>
              </w:rPr>
              <w:t>KUPIŠKIO MIESTO VIETOS VEIKLOS GRUPĖ</w:t>
            </w:r>
          </w:p>
        </w:tc>
      </w:tr>
    </w:tbl>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4"/>
        <w:rPr>
          <w:sz w:val="23"/>
        </w:rPr>
      </w:pPr>
    </w:p>
    <w:p w:rsidR="007035A3" w:rsidRDefault="002657F6">
      <w:pPr>
        <w:spacing w:before="81"/>
        <w:ind w:left="2162" w:right="2347"/>
        <w:jc w:val="center"/>
        <w:rPr>
          <w:sz w:val="28"/>
        </w:rPr>
      </w:pPr>
      <w:r>
        <w:rPr>
          <w:sz w:val="28"/>
        </w:rPr>
        <w:t>Vietos plėtros strategija</w:t>
      </w:r>
    </w:p>
    <w:p w:rsidR="007035A3" w:rsidRDefault="002657F6">
      <w:pPr>
        <w:pStyle w:val="Pavadinimas"/>
        <w:spacing w:before="233" w:line="374" w:lineRule="auto"/>
        <w:ind w:right="2345"/>
      </w:pPr>
      <w:r>
        <w:t>Kupiškio</w:t>
      </w:r>
      <w:r>
        <w:rPr>
          <w:spacing w:val="-46"/>
        </w:rPr>
        <w:t xml:space="preserve"> </w:t>
      </w:r>
      <w:r>
        <w:t>miesto</w:t>
      </w:r>
      <w:r>
        <w:rPr>
          <w:spacing w:val="-44"/>
        </w:rPr>
        <w:t xml:space="preserve"> </w:t>
      </w:r>
      <w:r>
        <w:t>2016–2023</w:t>
      </w:r>
      <w:r>
        <w:rPr>
          <w:spacing w:val="-45"/>
        </w:rPr>
        <w:t xml:space="preserve"> </w:t>
      </w:r>
      <w:r>
        <w:t>metų vietos plėtros</w:t>
      </w:r>
      <w:r>
        <w:rPr>
          <w:spacing w:val="-21"/>
        </w:rPr>
        <w:t xml:space="preserve"> </w:t>
      </w:r>
      <w:r>
        <w:t>strategija</w:t>
      </w: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rPr>
          <w:b/>
          <w:sz w:val="20"/>
        </w:rPr>
      </w:pPr>
    </w:p>
    <w:p w:rsidR="007035A3" w:rsidRDefault="002657F6">
      <w:pPr>
        <w:pStyle w:val="Pagrindinistekstas"/>
        <w:spacing w:before="4"/>
        <w:rPr>
          <w:b/>
          <w:sz w:val="17"/>
        </w:rPr>
      </w:pPr>
      <w:r>
        <w:rPr>
          <w:noProof/>
          <w:lang w:eastAsia="lt-LT"/>
        </w:rPr>
        <w:drawing>
          <wp:anchor distT="0" distB="0" distL="0" distR="0" simplePos="0" relativeHeight="251658240" behindDoc="0" locked="0" layoutInCell="1" allowOverlap="1">
            <wp:simplePos x="0" y="0"/>
            <wp:positionH relativeFrom="page">
              <wp:posOffset>1481721</wp:posOffset>
            </wp:positionH>
            <wp:positionV relativeFrom="paragraph">
              <wp:posOffset>151977</wp:posOffset>
            </wp:positionV>
            <wp:extent cx="1915488" cy="70227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15488" cy="702278"/>
                    </a:xfrm>
                    <a:prstGeom prst="rect">
                      <a:avLst/>
                    </a:prstGeom>
                  </pic:spPr>
                </pic:pic>
              </a:graphicData>
            </a:graphic>
          </wp:anchor>
        </w:drawing>
      </w:r>
    </w:p>
    <w:p w:rsidR="007035A3" w:rsidRDefault="007035A3">
      <w:pPr>
        <w:pStyle w:val="Pagrindinistekstas"/>
        <w:spacing w:before="1"/>
        <w:rPr>
          <w:b/>
          <w:sz w:val="15"/>
        </w:rPr>
      </w:pPr>
    </w:p>
    <w:p w:rsidR="007035A3" w:rsidRDefault="002657F6">
      <w:pPr>
        <w:spacing w:before="85" w:line="228" w:lineRule="exact"/>
        <w:ind w:left="993"/>
        <w:rPr>
          <w:sz w:val="20"/>
        </w:rPr>
      </w:pPr>
      <w:r>
        <w:rPr>
          <w:sz w:val="20"/>
        </w:rPr>
        <w:t>RENGĖJAS:</w:t>
      </w:r>
    </w:p>
    <w:p w:rsidR="007035A3" w:rsidRDefault="002657F6">
      <w:pPr>
        <w:spacing w:line="228" w:lineRule="exact"/>
        <w:ind w:left="993"/>
        <w:rPr>
          <w:sz w:val="20"/>
        </w:rPr>
      </w:pPr>
      <w:r>
        <w:rPr>
          <w:sz w:val="20"/>
        </w:rPr>
        <w:t>Kupiškio miesto vietos veiklos grupė</w:t>
      </w: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4"/>
        <w:rPr>
          <w:sz w:val="25"/>
        </w:rPr>
      </w:pPr>
    </w:p>
    <w:p w:rsidR="007035A3" w:rsidRDefault="002657F6">
      <w:pPr>
        <w:spacing w:before="81" w:line="417" w:lineRule="auto"/>
        <w:ind w:left="4685" w:right="4867"/>
        <w:jc w:val="center"/>
        <w:rPr>
          <w:sz w:val="28"/>
        </w:rPr>
      </w:pPr>
      <w:r>
        <w:rPr>
          <w:w w:val="95"/>
          <w:sz w:val="28"/>
        </w:rPr>
        <w:t xml:space="preserve">Kupiškis </w:t>
      </w:r>
      <w:r>
        <w:rPr>
          <w:sz w:val="28"/>
        </w:rPr>
        <w:t>2016</w:t>
      </w:r>
    </w:p>
    <w:p w:rsidR="007035A3" w:rsidRDefault="007035A3">
      <w:pPr>
        <w:spacing w:line="417" w:lineRule="auto"/>
        <w:jc w:val="center"/>
        <w:rPr>
          <w:sz w:val="28"/>
        </w:rPr>
        <w:sectPr w:rsidR="007035A3">
          <w:footerReference w:type="default" r:id="rId8"/>
          <w:type w:val="continuous"/>
          <w:pgSz w:w="11910" w:h="16840"/>
          <w:pgMar w:top="1580" w:right="180" w:bottom="1520" w:left="1220" w:header="567" w:footer="1338" w:gutter="0"/>
          <w:pgNumType w:start="1"/>
          <w:cols w:space="1296"/>
        </w:sectPr>
      </w:pPr>
    </w:p>
    <w:p w:rsidR="007035A3" w:rsidRDefault="002657F6">
      <w:pPr>
        <w:pStyle w:val="Pavadinimas"/>
      </w:pPr>
      <w:r>
        <w:lastRenderedPageBreak/>
        <w:t>Turinys</w:t>
      </w:r>
    </w:p>
    <w:sdt>
      <w:sdtPr>
        <w:id w:val="5937915"/>
        <w:docPartObj>
          <w:docPartGallery w:val="Table of Contents"/>
          <w:docPartUnique/>
        </w:docPartObj>
      </w:sdtPr>
      <w:sdtContent>
        <w:p w:rsidR="007035A3" w:rsidRDefault="007035A3">
          <w:pPr>
            <w:pStyle w:val="TOC1"/>
            <w:tabs>
              <w:tab w:val="left" w:leader="dot" w:pos="9594"/>
            </w:tabs>
            <w:spacing w:before="990"/>
          </w:pPr>
          <w:hyperlink w:anchor="_bookmark0" w:history="1">
            <w:r w:rsidR="002657F6">
              <w:t>ĮVADAS</w:t>
            </w:r>
            <w:r w:rsidR="002657F6">
              <w:tab/>
              <w:t>3</w:t>
            </w:r>
          </w:hyperlink>
        </w:p>
        <w:p w:rsidR="007035A3" w:rsidRDefault="007035A3">
          <w:pPr>
            <w:pStyle w:val="TOC1"/>
            <w:numPr>
              <w:ilvl w:val="0"/>
              <w:numId w:val="70"/>
            </w:numPr>
            <w:tabs>
              <w:tab w:val="left" w:pos="681"/>
              <w:tab w:val="left" w:leader="dot" w:pos="9594"/>
            </w:tabs>
          </w:pPr>
          <w:hyperlink w:anchor="_bookmark1" w:history="1">
            <w:r w:rsidR="002657F6">
              <w:t>KUPIŠKIO</w:t>
            </w:r>
            <w:r w:rsidR="002657F6">
              <w:rPr>
                <w:spacing w:val="-29"/>
              </w:rPr>
              <w:t xml:space="preserve"> </w:t>
            </w:r>
            <w:r w:rsidR="002657F6">
              <w:t>MIESTO</w:t>
            </w:r>
            <w:r w:rsidR="002657F6">
              <w:rPr>
                <w:spacing w:val="-28"/>
              </w:rPr>
              <w:t xml:space="preserve"> </w:t>
            </w:r>
            <w:r w:rsidR="002657F6">
              <w:t>ESAMA</w:t>
            </w:r>
            <w:r w:rsidR="002657F6">
              <w:rPr>
                <w:spacing w:val="-28"/>
              </w:rPr>
              <w:t xml:space="preserve"> </w:t>
            </w:r>
            <w:r w:rsidR="002657F6">
              <w:t>SITUACIJA</w:t>
            </w:r>
            <w:r w:rsidR="002657F6">
              <w:tab/>
              <w:t>7</w:t>
            </w:r>
          </w:hyperlink>
        </w:p>
        <w:p w:rsidR="007035A3" w:rsidRDefault="007035A3">
          <w:pPr>
            <w:pStyle w:val="TOC1"/>
            <w:numPr>
              <w:ilvl w:val="1"/>
              <w:numId w:val="70"/>
            </w:numPr>
            <w:tabs>
              <w:tab w:val="left" w:pos="825"/>
              <w:tab w:val="left" w:leader="dot" w:pos="9735"/>
            </w:tabs>
          </w:pPr>
          <w:hyperlink w:anchor="_bookmark2" w:history="1">
            <w:r w:rsidR="002657F6">
              <w:t>Vietos</w:t>
            </w:r>
            <w:r w:rsidR="002657F6">
              <w:rPr>
                <w:spacing w:val="-20"/>
              </w:rPr>
              <w:t xml:space="preserve"> </w:t>
            </w:r>
            <w:r w:rsidR="002657F6">
              <w:t>plėtros</w:t>
            </w:r>
            <w:r w:rsidR="002657F6">
              <w:rPr>
                <w:spacing w:val="-19"/>
              </w:rPr>
              <w:t xml:space="preserve"> </w:t>
            </w:r>
            <w:r w:rsidR="002657F6">
              <w:t>strategijos</w:t>
            </w:r>
            <w:r w:rsidR="002657F6">
              <w:rPr>
                <w:spacing w:val="-20"/>
              </w:rPr>
              <w:t xml:space="preserve"> </w:t>
            </w:r>
            <w:r w:rsidR="002657F6">
              <w:t>įgyvendinimo</w:t>
            </w:r>
            <w:r w:rsidR="002657F6">
              <w:rPr>
                <w:spacing w:val="-20"/>
              </w:rPr>
              <w:t xml:space="preserve"> </w:t>
            </w:r>
            <w:r w:rsidR="002657F6">
              <w:t>teritorija</w:t>
            </w:r>
            <w:r w:rsidR="002657F6">
              <w:rPr>
                <w:spacing w:val="-21"/>
              </w:rPr>
              <w:t xml:space="preserve"> </w:t>
            </w:r>
            <w:r w:rsidR="002657F6">
              <w:t>ir</w:t>
            </w:r>
            <w:r w:rsidR="002657F6">
              <w:rPr>
                <w:spacing w:val="-18"/>
              </w:rPr>
              <w:t xml:space="preserve"> </w:t>
            </w:r>
            <w:r w:rsidR="002657F6">
              <w:t>gyventojai</w:t>
            </w:r>
            <w:r w:rsidR="002657F6">
              <w:tab/>
              <w:t>7</w:t>
            </w:r>
          </w:hyperlink>
        </w:p>
        <w:p w:rsidR="007035A3" w:rsidRDefault="007035A3">
          <w:pPr>
            <w:pStyle w:val="TOC1"/>
            <w:numPr>
              <w:ilvl w:val="1"/>
              <w:numId w:val="70"/>
            </w:numPr>
            <w:tabs>
              <w:tab w:val="left" w:pos="842"/>
              <w:tab w:val="left" w:leader="dot" w:pos="9663"/>
            </w:tabs>
            <w:spacing w:before="232"/>
            <w:ind w:left="841" w:hanging="360"/>
          </w:pPr>
          <w:hyperlink w:anchor="_bookmark3" w:history="1">
            <w:r w:rsidR="002657F6">
              <w:t>Vietos</w:t>
            </w:r>
            <w:r w:rsidR="002657F6">
              <w:rPr>
                <w:spacing w:val="-16"/>
              </w:rPr>
              <w:t xml:space="preserve"> </w:t>
            </w:r>
            <w:r w:rsidR="002657F6">
              <w:t>plėtros</w:t>
            </w:r>
            <w:r w:rsidR="002657F6">
              <w:rPr>
                <w:spacing w:val="-17"/>
              </w:rPr>
              <w:t xml:space="preserve"> </w:t>
            </w:r>
            <w:r w:rsidR="002657F6">
              <w:t>strategijos</w:t>
            </w:r>
            <w:r w:rsidR="002657F6">
              <w:rPr>
                <w:spacing w:val="-17"/>
              </w:rPr>
              <w:t xml:space="preserve"> </w:t>
            </w:r>
            <w:r w:rsidR="002657F6">
              <w:t>teritorijos</w:t>
            </w:r>
            <w:r w:rsidR="002657F6">
              <w:rPr>
                <w:spacing w:val="-16"/>
              </w:rPr>
              <w:t xml:space="preserve"> </w:t>
            </w:r>
            <w:r w:rsidR="002657F6">
              <w:t>analizė</w:t>
            </w:r>
            <w:r w:rsidR="002657F6">
              <w:tab/>
              <w:t>11</w:t>
            </w:r>
          </w:hyperlink>
        </w:p>
        <w:p w:rsidR="007035A3" w:rsidRDefault="007035A3">
          <w:pPr>
            <w:pStyle w:val="TOC1"/>
            <w:numPr>
              <w:ilvl w:val="1"/>
              <w:numId w:val="70"/>
            </w:numPr>
            <w:tabs>
              <w:tab w:val="left" w:pos="842"/>
              <w:tab w:val="left" w:leader="dot" w:pos="9649"/>
            </w:tabs>
            <w:spacing w:before="232"/>
            <w:ind w:left="841" w:hanging="360"/>
          </w:pPr>
          <w:hyperlink w:anchor="_bookmark4" w:history="1">
            <w:r w:rsidR="002657F6">
              <w:t>Kupiškio miesto</w:t>
            </w:r>
            <w:r w:rsidR="002657F6">
              <w:rPr>
                <w:spacing w:val="-19"/>
              </w:rPr>
              <w:t xml:space="preserve"> </w:t>
            </w:r>
            <w:r w:rsidR="002657F6">
              <w:t>gyventojų</w:t>
            </w:r>
            <w:r w:rsidR="002657F6">
              <w:rPr>
                <w:spacing w:val="-11"/>
              </w:rPr>
              <w:t xml:space="preserve"> </w:t>
            </w:r>
            <w:r w:rsidR="002657F6">
              <w:t>apklausa</w:t>
            </w:r>
            <w:r w:rsidR="002657F6">
              <w:tab/>
              <w:t>19</w:t>
            </w:r>
          </w:hyperlink>
        </w:p>
        <w:p w:rsidR="007035A3" w:rsidRDefault="007035A3">
          <w:pPr>
            <w:pStyle w:val="TOC1"/>
            <w:numPr>
              <w:ilvl w:val="1"/>
              <w:numId w:val="70"/>
            </w:numPr>
            <w:tabs>
              <w:tab w:val="left" w:pos="842"/>
              <w:tab w:val="left" w:leader="dot" w:pos="9632"/>
            </w:tabs>
            <w:spacing w:before="232"/>
            <w:ind w:left="841" w:hanging="360"/>
          </w:pPr>
          <w:hyperlink w:anchor="_bookmark5" w:history="1">
            <w:r w:rsidR="002657F6">
              <w:t>Kupiškio miesto stiprybės, silpnybės,</w:t>
            </w:r>
            <w:r w:rsidR="002657F6">
              <w:rPr>
                <w:spacing w:val="-6"/>
              </w:rPr>
              <w:t xml:space="preserve"> </w:t>
            </w:r>
            <w:r w:rsidR="002657F6">
              <w:t>galimybės,</w:t>
            </w:r>
            <w:r w:rsidR="002657F6">
              <w:rPr>
                <w:spacing w:val="-1"/>
              </w:rPr>
              <w:t xml:space="preserve"> </w:t>
            </w:r>
            <w:r w:rsidR="002657F6">
              <w:t>grėsmės</w:t>
            </w:r>
            <w:r w:rsidR="002657F6">
              <w:tab/>
              <w:t>26</w:t>
            </w:r>
          </w:hyperlink>
        </w:p>
        <w:p w:rsidR="007035A3" w:rsidRDefault="007035A3">
          <w:pPr>
            <w:pStyle w:val="TOC1"/>
            <w:numPr>
              <w:ilvl w:val="0"/>
              <w:numId w:val="70"/>
            </w:numPr>
            <w:tabs>
              <w:tab w:val="left" w:pos="699"/>
            </w:tabs>
            <w:spacing w:before="232" w:line="268" w:lineRule="auto"/>
            <w:ind w:left="482" w:right="701" w:firstLine="0"/>
          </w:pPr>
          <w:hyperlink w:anchor="_bookmark6" w:history="1">
            <w:r w:rsidR="002657F6">
              <w:t>KUPIŠKIO</w:t>
            </w:r>
            <w:r w:rsidR="002657F6">
              <w:rPr>
                <w:spacing w:val="-18"/>
              </w:rPr>
              <w:t xml:space="preserve"> </w:t>
            </w:r>
            <w:r w:rsidR="002657F6">
              <w:t>VIETOS</w:t>
            </w:r>
            <w:r w:rsidR="002657F6">
              <w:rPr>
                <w:spacing w:val="-19"/>
              </w:rPr>
              <w:t xml:space="preserve"> </w:t>
            </w:r>
            <w:r w:rsidR="002657F6">
              <w:t>PLĖTROS</w:t>
            </w:r>
            <w:r w:rsidR="002657F6">
              <w:rPr>
                <w:spacing w:val="-17"/>
              </w:rPr>
              <w:t xml:space="preserve"> </w:t>
            </w:r>
            <w:r w:rsidR="002657F6">
              <w:t>STRATEGIJOS</w:t>
            </w:r>
            <w:r w:rsidR="002657F6">
              <w:rPr>
                <w:spacing w:val="-19"/>
              </w:rPr>
              <w:t xml:space="preserve"> </w:t>
            </w:r>
            <w:r w:rsidR="002657F6">
              <w:t>TIKSLAI,</w:t>
            </w:r>
            <w:r w:rsidR="002657F6">
              <w:rPr>
                <w:spacing w:val="-17"/>
              </w:rPr>
              <w:t xml:space="preserve"> </w:t>
            </w:r>
            <w:r w:rsidR="002657F6">
              <w:t>UŽDAVINIAI</w:t>
            </w:r>
            <w:r w:rsidR="002657F6">
              <w:rPr>
                <w:spacing w:val="-17"/>
              </w:rPr>
              <w:t xml:space="preserve"> </w:t>
            </w:r>
            <w:r w:rsidR="002657F6">
              <w:t>IR</w:t>
            </w:r>
            <w:r w:rsidR="002657F6">
              <w:rPr>
                <w:spacing w:val="-17"/>
              </w:rPr>
              <w:t xml:space="preserve"> </w:t>
            </w:r>
            <w:r w:rsidR="002657F6">
              <w:t>ĮGYVENDINIMO</w:t>
            </w:r>
          </w:hyperlink>
          <w:hyperlink w:anchor="_bookmark6" w:history="1">
            <w:r w:rsidR="002657F6">
              <w:t xml:space="preserve"> STEBĖSENOS RODIKLIAI BEI INTEGRUOTO IR NOVATORIŠKO</w:t>
            </w:r>
            <w:r w:rsidR="002657F6">
              <w:rPr>
                <w:spacing w:val="-20"/>
              </w:rPr>
              <w:t xml:space="preserve"> </w:t>
            </w:r>
            <w:r w:rsidR="002657F6">
              <w:t>STRATEGIJOS</w:t>
            </w:r>
          </w:hyperlink>
        </w:p>
        <w:p w:rsidR="007035A3" w:rsidRDefault="007035A3">
          <w:pPr>
            <w:pStyle w:val="TOC1"/>
            <w:tabs>
              <w:tab w:val="left" w:leader="dot" w:pos="9632"/>
            </w:tabs>
            <w:spacing w:before="2"/>
          </w:pPr>
          <w:hyperlink w:anchor="_bookmark6" w:history="1">
            <w:r w:rsidR="002657F6">
              <w:t>POBŪDŽIO</w:t>
            </w:r>
            <w:r w:rsidR="002657F6">
              <w:rPr>
                <w:spacing w:val="9"/>
              </w:rPr>
              <w:t xml:space="preserve"> </w:t>
            </w:r>
            <w:r w:rsidR="002657F6">
              <w:t>APIBŪDINIMAS</w:t>
            </w:r>
            <w:r w:rsidR="002657F6">
              <w:tab/>
              <w:t>28</w:t>
            </w:r>
          </w:hyperlink>
        </w:p>
        <w:p w:rsidR="007035A3" w:rsidRDefault="007035A3">
          <w:pPr>
            <w:pStyle w:val="TOC1"/>
            <w:numPr>
              <w:ilvl w:val="0"/>
              <w:numId w:val="70"/>
            </w:numPr>
            <w:tabs>
              <w:tab w:val="left" w:pos="699"/>
              <w:tab w:val="left" w:leader="dot" w:pos="9491"/>
            </w:tabs>
            <w:spacing w:before="236" w:line="235" w:lineRule="auto"/>
            <w:ind w:left="482" w:right="806" w:firstLine="0"/>
          </w:pPr>
          <w:hyperlink w:anchor="_bookmark7" w:history="1">
            <w:r w:rsidR="002657F6">
              <w:t>KUPIŠKIO MIESTO BENDRUOMENĖS DALYVAVIMO RENGIANT VIETOS PLĖTROS</w:t>
            </w:r>
          </w:hyperlink>
          <w:hyperlink w:anchor="_bookmark7" w:history="1">
            <w:r w:rsidR="002657F6">
              <w:t xml:space="preserve"> STRATEGIJĄ</w:t>
            </w:r>
            <w:r w:rsidR="002657F6">
              <w:rPr>
                <w:spacing w:val="-21"/>
              </w:rPr>
              <w:t xml:space="preserve"> </w:t>
            </w:r>
            <w:r w:rsidR="002657F6">
              <w:t>APIBŪDINIMAS</w:t>
            </w:r>
            <w:r w:rsidR="002657F6">
              <w:tab/>
            </w:r>
            <w:r w:rsidR="002657F6">
              <w:rPr>
                <w:spacing w:val="-9"/>
              </w:rPr>
              <w:t>36</w:t>
            </w:r>
          </w:hyperlink>
        </w:p>
        <w:p w:rsidR="007035A3" w:rsidRDefault="007035A3">
          <w:pPr>
            <w:pStyle w:val="TOC1"/>
            <w:numPr>
              <w:ilvl w:val="0"/>
              <w:numId w:val="70"/>
            </w:numPr>
            <w:tabs>
              <w:tab w:val="left" w:pos="694"/>
              <w:tab w:val="left" w:leader="dot" w:pos="9491"/>
            </w:tabs>
            <w:spacing w:before="115"/>
            <w:ind w:left="693" w:hanging="212"/>
          </w:pPr>
          <w:hyperlink w:anchor="_bookmark8" w:history="1">
            <w:r w:rsidR="002657F6">
              <w:t>VIETOS</w:t>
            </w:r>
            <w:r w:rsidR="002657F6">
              <w:rPr>
                <w:spacing w:val="-14"/>
              </w:rPr>
              <w:t xml:space="preserve"> </w:t>
            </w:r>
            <w:r w:rsidR="002657F6">
              <w:t>PLĖTROS</w:t>
            </w:r>
            <w:r w:rsidR="002657F6">
              <w:rPr>
                <w:spacing w:val="-14"/>
              </w:rPr>
              <w:t xml:space="preserve"> </w:t>
            </w:r>
            <w:r w:rsidR="002657F6">
              <w:t>STRATEGIJOS</w:t>
            </w:r>
            <w:r w:rsidR="002657F6">
              <w:rPr>
                <w:spacing w:val="-14"/>
              </w:rPr>
              <w:t xml:space="preserve"> </w:t>
            </w:r>
            <w:r w:rsidR="002657F6">
              <w:t>ĮGY</w:t>
            </w:r>
            <w:r w:rsidR="002657F6">
              <w:t>VENDINIMO</w:t>
            </w:r>
            <w:r w:rsidR="002657F6">
              <w:rPr>
                <w:spacing w:val="-13"/>
              </w:rPr>
              <w:t xml:space="preserve"> </w:t>
            </w:r>
            <w:r w:rsidR="002657F6">
              <w:t>VEIKSMŲ</w:t>
            </w:r>
            <w:r w:rsidR="002657F6">
              <w:rPr>
                <w:spacing w:val="-16"/>
              </w:rPr>
              <w:t xml:space="preserve"> </w:t>
            </w:r>
            <w:r w:rsidR="002657F6">
              <w:t>PLANAS</w:t>
            </w:r>
            <w:r w:rsidR="002657F6">
              <w:tab/>
              <w:t>38</w:t>
            </w:r>
          </w:hyperlink>
        </w:p>
        <w:p w:rsidR="007035A3" w:rsidRDefault="007035A3">
          <w:pPr>
            <w:pStyle w:val="TOC1"/>
            <w:numPr>
              <w:ilvl w:val="0"/>
              <w:numId w:val="70"/>
            </w:numPr>
            <w:tabs>
              <w:tab w:val="left" w:pos="699"/>
              <w:tab w:val="left" w:leader="dot" w:pos="9491"/>
            </w:tabs>
            <w:ind w:left="698" w:hanging="217"/>
          </w:pPr>
          <w:hyperlink w:anchor="_bookmark9" w:history="1">
            <w:r w:rsidR="002657F6">
              <w:t>VIETOS</w:t>
            </w:r>
            <w:r w:rsidR="002657F6">
              <w:rPr>
                <w:spacing w:val="-20"/>
              </w:rPr>
              <w:t xml:space="preserve"> </w:t>
            </w:r>
            <w:r w:rsidR="002657F6">
              <w:t>PLĖTROS</w:t>
            </w:r>
            <w:r w:rsidR="002657F6">
              <w:rPr>
                <w:spacing w:val="-19"/>
              </w:rPr>
              <w:t xml:space="preserve"> </w:t>
            </w:r>
            <w:r w:rsidR="002657F6">
              <w:t>STRATEGIJOS</w:t>
            </w:r>
            <w:r w:rsidR="002657F6">
              <w:rPr>
                <w:spacing w:val="-20"/>
              </w:rPr>
              <w:t xml:space="preserve"> </w:t>
            </w:r>
            <w:r w:rsidR="002657F6">
              <w:t>VALDYMO</w:t>
            </w:r>
            <w:r w:rsidR="002657F6">
              <w:rPr>
                <w:spacing w:val="-21"/>
              </w:rPr>
              <w:t xml:space="preserve"> </w:t>
            </w:r>
            <w:r w:rsidR="002657F6">
              <w:t>IR</w:t>
            </w:r>
            <w:r w:rsidR="002657F6">
              <w:rPr>
                <w:spacing w:val="-19"/>
              </w:rPr>
              <w:t xml:space="preserve"> </w:t>
            </w:r>
            <w:r w:rsidR="002657F6">
              <w:t>STEBĖSENOS</w:t>
            </w:r>
            <w:r w:rsidR="002657F6">
              <w:rPr>
                <w:spacing w:val="-19"/>
              </w:rPr>
              <w:t xml:space="preserve"> </w:t>
            </w:r>
            <w:r w:rsidR="002657F6">
              <w:t>TVARKA</w:t>
            </w:r>
            <w:r w:rsidR="002657F6">
              <w:tab/>
              <w:t>59</w:t>
            </w:r>
          </w:hyperlink>
        </w:p>
        <w:p w:rsidR="007035A3" w:rsidRDefault="007035A3">
          <w:pPr>
            <w:pStyle w:val="TOC1"/>
            <w:numPr>
              <w:ilvl w:val="0"/>
              <w:numId w:val="70"/>
            </w:numPr>
            <w:tabs>
              <w:tab w:val="left" w:pos="694"/>
              <w:tab w:val="left" w:leader="dot" w:pos="9491"/>
            </w:tabs>
            <w:ind w:left="693" w:hanging="212"/>
          </w:pPr>
          <w:hyperlink w:anchor="_bookmark10" w:history="1">
            <w:r w:rsidR="002657F6">
              <w:t>FINANSINIS</w:t>
            </w:r>
            <w:r w:rsidR="002657F6">
              <w:rPr>
                <w:spacing w:val="10"/>
              </w:rPr>
              <w:t xml:space="preserve"> </w:t>
            </w:r>
            <w:r w:rsidR="002657F6">
              <w:t>PLANAS</w:t>
            </w:r>
            <w:r w:rsidR="002657F6">
              <w:tab/>
              <w:t>66</w:t>
            </w:r>
          </w:hyperlink>
        </w:p>
      </w:sdtContent>
    </w:sdt>
    <w:p w:rsidR="007035A3" w:rsidRDefault="007035A3">
      <w:pPr>
        <w:sectPr w:rsidR="007035A3">
          <w:headerReference w:type="default" r:id="rId9"/>
          <w:footerReference w:type="default" r:id="rId10"/>
          <w:pgSz w:w="11910" w:h="16840"/>
          <w:pgMar w:top="1580" w:right="180" w:bottom="1500" w:left="1220" w:header="555" w:footer="1310" w:gutter="0"/>
          <w:pgNumType w:start="2"/>
          <w:cols w:space="1296"/>
        </w:sectPr>
      </w:pPr>
    </w:p>
    <w:p w:rsidR="007035A3" w:rsidRDefault="002657F6">
      <w:pPr>
        <w:pStyle w:val="Heading1"/>
        <w:spacing w:before="278"/>
        <w:ind w:left="482"/>
      </w:pPr>
      <w:bookmarkStart w:id="0" w:name="_bookmark0"/>
      <w:bookmarkEnd w:id="0"/>
      <w:r>
        <w:lastRenderedPageBreak/>
        <w:t>ĮVADAS</w:t>
      </w:r>
    </w:p>
    <w:p w:rsidR="007035A3" w:rsidRDefault="007035A3">
      <w:pPr>
        <w:pStyle w:val="Pagrindinistekstas"/>
        <w:spacing w:before="10"/>
        <w:rPr>
          <w:b/>
          <w:sz w:val="38"/>
        </w:rPr>
      </w:pPr>
    </w:p>
    <w:p w:rsidR="007035A3" w:rsidRDefault="002657F6">
      <w:pPr>
        <w:pStyle w:val="Pagrindinistekstas"/>
        <w:spacing w:line="276" w:lineRule="auto"/>
        <w:ind w:left="482" w:right="665" w:firstLine="566"/>
        <w:jc w:val="both"/>
      </w:pPr>
      <w:r>
        <w:t xml:space="preserve">Kupiškio miesto plėtros strategiją parengė </w:t>
      </w:r>
      <w:r>
        <w:rPr>
          <w:b/>
        </w:rPr>
        <w:t>Kupiškio miesto vietos veiklos grupė</w:t>
      </w:r>
      <w:r>
        <w:t>. Kupiškio miesto vietos veiklos grupė (toliau – Kupiškio miesto VVG arba Asociacija) įsteigta Kupiškio rajono savivaldybės tarybos 2015 m. rug</w:t>
      </w:r>
      <w:r>
        <w:t>pjūčio 6 d. sprendimu Nr. TS-235. Tai yra ribotos civilinės atsakomybės viešasis juridinis asmuo, kurio teisinė forma –</w:t>
      </w:r>
      <w:r>
        <w:rPr>
          <w:spacing w:val="-4"/>
        </w:rPr>
        <w:t xml:space="preserve"> </w:t>
      </w:r>
      <w:r>
        <w:t>asociacija.</w:t>
      </w:r>
    </w:p>
    <w:p w:rsidR="007035A3" w:rsidRDefault="002657F6">
      <w:pPr>
        <w:pStyle w:val="Pagrindinistekstas"/>
        <w:spacing w:line="276" w:lineRule="auto"/>
        <w:ind w:left="482" w:right="669" w:firstLine="566"/>
        <w:jc w:val="both"/>
      </w:pPr>
      <w:r>
        <w:t>Kupiškio miesto VVG misija – skatinti bendruomenines iniciatyvas bei gyventojų verslumą, didinti bedarbių ir neaktyvių darbi</w:t>
      </w:r>
      <w:r>
        <w:t>ngų gyventojų užimtumą įgyvendinant Europos Sąjungos strategiją</w:t>
      </w:r>
    </w:p>
    <w:p w:rsidR="007035A3" w:rsidRDefault="002657F6">
      <w:pPr>
        <w:pStyle w:val="Pagrindinistekstas"/>
        <w:spacing w:before="2" w:line="276" w:lineRule="auto"/>
        <w:ind w:left="482" w:right="665" w:firstLine="566"/>
        <w:jc w:val="both"/>
      </w:pPr>
      <w:r>
        <w:t>Kupiškio miesto VVG veiklos tikslai – pagerinti vietines įsidarbinimo galimybes ir didinti bendruomenių socialinę integraciją, išnaudojant vietos bendruomenių, verslo ir vietos valdžios ryšius</w:t>
      </w:r>
      <w:r>
        <w:t>. Įgyvendindama šiuos veiklos tikslus, Kupiškio miesto VVG atstovauja savo narių interesus bei tenkina kitus viešuosius interesus pagal asociacijos įstatuose apibrėžtas veiklos sritis (Kupiškio miesto VVG įstatai pateikiami 1</w:t>
      </w:r>
      <w:r>
        <w:rPr>
          <w:spacing w:val="-4"/>
        </w:rPr>
        <w:t xml:space="preserve"> </w:t>
      </w:r>
      <w:r>
        <w:t>priede)</w:t>
      </w:r>
    </w:p>
    <w:p w:rsidR="007035A3" w:rsidRDefault="002657F6">
      <w:pPr>
        <w:pStyle w:val="Pagrindinistekstas"/>
        <w:spacing w:line="276" w:lineRule="auto"/>
        <w:ind w:left="1048" w:right="3329"/>
        <w:jc w:val="both"/>
      </w:pPr>
      <w:r>
        <w:t>Kupiškio miesto VVG bū</w:t>
      </w:r>
      <w:r>
        <w:t>stinės adresas: Vytauto g. 2, Kupiškis. Kupiškio miesto VVG valdymo organus sudaro:</w:t>
      </w:r>
    </w:p>
    <w:p w:rsidR="007035A3" w:rsidRDefault="002657F6">
      <w:pPr>
        <w:pStyle w:val="Sraopastraipa"/>
        <w:numPr>
          <w:ilvl w:val="0"/>
          <w:numId w:val="69"/>
        </w:numPr>
        <w:tabs>
          <w:tab w:val="left" w:pos="1334"/>
        </w:tabs>
        <w:spacing w:before="0" w:line="276" w:lineRule="auto"/>
        <w:ind w:right="675" w:firstLine="566"/>
        <w:jc w:val="both"/>
        <w:rPr>
          <w:sz w:val="24"/>
        </w:rPr>
      </w:pPr>
      <w:r>
        <w:rPr>
          <w:sz w:val="24"/>
        </w:rPr>
        <w:t>Visuotinis narių susitikimas. Visuotinį eilinį narių susirinkimą šaukia valdyba kartą per metus, ne vėliau kaip per 4 mėnesius nuo finansinių metų</w:t>
      </w:r>
      <w:r>
        <w:rPr>
          <w:spacing w:val="-4"/>
          <w:sz w:val="24"/>
        </w:rPr>
        <w:t xml:space="preserve"> </w:t>
      </w:r>
      <w:r>
        <w:rPr>
          <w:sz w:val="24"/>
        </w:rPr>
        <w:t>pabaigos.</w:t>
      </w:r>
    </w:p>
    <w:p w:rsidR="007035A3" w:rsidRDefault="002657F6">
      <w:pPr>
        <w:pStyle w:val="Pagrindinistekstas"/>
        <w:spacing w:line="276" w:lineRule="auto"/>
        <w:ind w:left="482" w:right="663"/>
        <w:jc w:val="both"/>
      </w:pPr>
      <w:r>
        <w:t>Vienasmenis asociacijos valdymo organas – vadovas. Vadovą renka ir atšaukia, nustato jo atlyginimą, tvirtina pareiginius nuostatus Kupiškio miesto VVG visuotinis narių susirinkimas. Vadovui taikomi šie reikalavimai: vadovas turi turėti aukštojo mokslo išsi</w:t>
      </w:r>
      <w:r>
        <w:t xml:space="preserve">lavinimą ir patirties rengiant ir įgyvendinant strateginio planavimo dokumentus susijusius su Europos Sąjungos struktūrinių fondų ar kitos finansinės paramos valdymu ir panaudojimu arba ne mažesnę kaip 1 metų vadovaujamojo darbo patirtį įmonėje, įstaigoje </w:t>
      </w:r>
      <w:r>
        <w:t>ar organizacijoje, turinčioje ne mažiau kaip 5 darbuotojus. Vadovas veikia Asociacijos vardu, kai Asociacija palaiko santykius su kitais asmenimis, taip pat sudaro sandorius Asociacijos vardu. Vadovas atsako už Asociacijos tikslų įgyvendinimą, priima darbu</w:t>
      </w:r>
      <w:r>
        <w:t>otojus į darbą ir atleidžia iš jo, sudaro darbo sutartis su jais, parengia praėjusių finansinių metų Asociacijos metinės veiklos ataskaitą ir pateikia ją visuotiniam narių susirinkimui, pateikia Asociacijos duomenis, informaciją ir dokumentus Juridinių asm</w:t>
      </w:r>
      <w:r>
        <w:t>enų registro tvarkytojui, patiekia informaciją ir dokumentus visuotiniam narių susirinkimui, valdybai ir Asociacijos nariams, įgyvendina visuotinio narių susirinkimo nutarimus, analizuoja valdybos pasiūlymus, viešai skelbia ar organizuoja teisės aktuose nu</w:t>
      </w:r>
      <w:r>
        <w:t xml:space="preserve">statytos informacijos viešą paskelbimą, organizuoja savanoriškų darbų organizavimą Lietuvos Respublikos savanoriškos veiklos įstatymo nustatyta tvarka, atlieka kitas teisės aktuose, Asociacijos įstatuose </w:t>
      </w:r>
      <w:r>
        <w:rPr>
          <w:spacing w:val="3"/>
        </w:rPr>
        <w:t xml:space="preserve">ir </w:t>
      </w:r>
      <w:r>
        <w:t>vadovo pareiginiuose    nuostatuose    nustatytas</w:t>
      </w:r>
      <w:r>
        <w:t xml:space="preserve">    iš    Asociacijos    veiklos    kylančias    funkcijas. 2015 m. rugpjūčio 11 dieną Kupiškio miesto VVG valdybos pirmininku išrinktas Algirdas Valiušis.</w:t>
      </w:r>
    </w:p>
    <w:p w:rsidR="007035A3" w:rsidRDefault="002657F6">
      <w:pPr>
        <w:pStyle w:val="Sraopastraipa"/>
        <w:numPr>
          <w:ilvl w:val="0"/>
          <w:numId w:val="69"/>
        </w:numPr>
        <w:tabs>
          <w:tab w:val="left" w:pos="1334"/>
        </w:tabs>
        <w:spacing w:before="2" w:line="276" w:lineRule="auto"/>
        <w:ind w:right="665" w:firstLine="566"/>
        <w:jc w:val="both"/>
        <w:rPr>
          <w:sz w:val="24"/>
        </w:rPr>
      </w:pPr>
      <w:r>
        <w:rPr>
          <w:sz w:val="24"/>
        </w:rPr>
        <w:t>Kolegialus Asociacijos valdymo organas – valdyba. Valdybą 4 metų laikotarpiui renka ir atšaukia visu</w:t>
      </w:r>
      <w:r>
        <w:rPr>
          <w:sz w:val="24"/>
        </w:rPr>
        <w:t>otinis narių susirinkimas. Valdybą sudaro 9 nariai (įskaitant valdybos pirmininką), kuriais skiriami Kupiškio miesto VVG narių – juridinių asmenų pasiūlyti fiziniai asmenys.</w:t>
      </w:r>
      <w:r>
        <w:rPr>
          <w:spacing w:val="18"/>
          <w:sz w:val="24"/>
        </w:rPr>
        <w:t xml:space="preserve"> </w:t>
      </w:r>
      <w:r>
        <w:rPr>
          <w:sz w:val="24"/>
        </w:rPr>
        <w:t>Kiekvienas</w:t>
      </w:r>
      <w:r>
        <w:rPr>
          <w:spacing w:val="19"/>
          <w:sz w:val="24"/>
        </w:rPr>
        <w:t xml:space="preserve"> </w:t>
      </w:r>
      <w:r>
        <w:rPr>
          <w:sz w:val="24"/>
        </w:rPr>
        <w:t>iš</w:t>
      </w:r>
      <w:r>
        <w:rPr>
          <w:spacing w:val="19"/>
          <w:sz w:val="24"/>
        </w:rPr>
        <w:t xml:space="preserve"> </w:t>
      </w:r>
      <w:r>
        <w:rPr>
          <w:sz w:val="24"/>
        </w:rPr>
        <w:t>partnerių</w:t>
      </w:r>
      <w:r>
        <w:rPr>
          <w:spacing w:val="19"/>
          <w:sz w:val="24"/>
        </w:rPr>
        <w:t xml:space="preserve"> </w:t>
      </w:r>
      <w:r>
        <w:rPr>
          <w:sz w:val="24"/>
        </w:rPr>
        <w:t>skiria</w:t>
      </w:r>
      <w:r>
        <w:rPr>
          <w:spacing w:val="17"/>
          <w:sz w:val="24"/>
        </w:rPr>
        <w:t xml:space="preserve"> </w:t>
      </w:r>
      <w:r>
        <w:rPr>
          <w:sz w:val="24"/>
        </w:rPr>
        <w:t>po</w:t>
      </w:r>
      <w:r>
        <w:rPr>
          <w:spacing w:val="19"/>
          <w:sz w:val="24"/>
        </w:rPr>
        <w:t xml:space="preserve"> </w:t>
      </w:r>
      <w:r>
        <w:rPr>
          <w:sz w:val="24"/>
        </w:rPr>
        <w:t>tris</w:t>
      </w:r>
      <w:r>
        <w:rPr>
          <w:spacing w:val="19"/>
          <w:sz w:val="24"/>
        </w:rPr>
        <w:t xml:space="preserve"> </w:t>
      </w:r>
      <w:r>
        <w:rPr>
          <w:sz w:val="24"/>
        </w:rPr>
        <w:t>valdybos</w:t>
      </w:r>
      <w:r>
        <w:rPr>
          <w:spacing w:val="18"/>
          <w:sz w:val="24"/>
        </w:rPr>
        <w:t xml:space="preserve"> </w:t>
      </w:r>
      <w:r>
        <w:rPr>
          <w:sz w:val="24"/>
        </w:rPr>
        <w:t>narius.</w:t>
      </w:r>
      <w:r>
        <w:rPr>
          <w:spacing w:val="20"/>
          <w:sz w:val="24"/>
        </w:rPr>
        <w:t xml:space="preserve"> </w:t>
      </w:r>
      <w:r>
        <w:rPr>
          <w:sz w:val="24"/>
        </w:rPr>
        <w:t>Kupiškio</w:t>
      </w:r>
      <w:r>
        <w:rPr>
          <w:spacing w:val="19"/>
          <w:sz w:val="24"/>
        </w:rPr>
        <w:t xml:space="preserve"> </w:t>
      </w:r>
      <w:r>
        <w:rPr>
          <w:sz w:val="24"/>
        </w:rPr>
        <w:t>miesto</w:t>
      </w:r>
      <w:r>
        <w:rPr>
          <w:spacing w:val="20"/>
          <w:sz w:val="24"/>
        </w:rPr>
        <w:t xml:space="preserve"> </w:t>
      </w:r>
      <w:r>
        <w:rPr>
          <w:sz w:val="24"/>
        </w:rPr>
        <w:t>VVG</w:t>
      </w:r>
      <w:r>
        <w:rPr>
          <w:spacing w:val="17"/>
          <w:sz w:val="24"/>
        </w:rPr>
        <w:t xml:space="preserve"> </w:t>
      </w:r>
      <w:r>
        <w:rPr>
          <w:sz w:val="24"/>
        </w:rPr>
        <w:t>valdyb</w:t>
      </w:r>
      <w:r>
        <w:rPr>
          <w:sz w:val="24"/>
        </w:rPr>
        <w:t>a</w:t>
      </w:r>
    </w:p>
    <w:p w:rsidR="007035A3" w:rsidRDefault="007035A3">
      <w:pPr>
        <w:spacing w:line="276" w:lineRule="auto"/>
        <w:jc w:val="both"/>
        <w:rPr>
          <w:sz w:val="24"/>
        </w:rPr>
        <w:sectPr w:rsidR="007035A3">
          <w:pgSz w:w="11910" w:h="16840"/>
          <w:pgMar w:top="1580" w:right="180" w:bottom="1520" w:left="1220" w:header="555" w:footer="1310" w:gutter="0"/>
          <w:cols w:space="1296"/>
        </w:sectPr>
      </w:pPr>
    </w:p>
    <w:p w:rsidR="007035A3" w:rsidRDefault="002657F6">
      <w:pPr>
        <w:pStyle w:val="Pagrindinistekstas"/>
        <w:spacing w:before="98" w:line="276" w:lineRule="auto"/>
        <w:ind w:left="482" w:right="663"/>
        <w:jc w:val="both"/>
      </w:pPr>
      <w:r>
        <w:lastRenderedPageBreak/>
        <w:t>veikia vadovaudamasi Lietuvos Respublikos įstatymais ir kitais teisės aktais, Kupiškio miesto VVG įstatais ir Kupiškio miesto VVG visuotinio narių susirinkimo sprendimais. Valdybos funkcijos: analizuoja Asociacijos veiklos rezultatus, f</w:t>
      </w:r>
      <w:r>
        <w:t xml:space="preserve">inansinių išteklių panaudojimą, mokestinių patikrinimų ir auditų, inventorizacijos ir kitų vertybių apskaitos duomenis ir teikia siūlymus šiais klausimais visuotiniam narių susirinkimui ir vadovui; priima nutarimus nekilnojamojo turto pirkimo, perleidimo, </w:t>
      </w:r>
      <w:r>
        <w:t>nuomos, nuosavybės teisės apribojimų klausimais, nepažeisdama įstatymų nustatytų Asociacijos narių ir vadovo keliamus klausimus; svarsto Valdybos narių, Asociacijos narių ir vadovo keliamus klausimus; nustato Asociacijos administracijos organizacinę  struk</w:t>
      </w:r>
      <w:r>
        <w:t>tūrą ir darbuotojų pareigybes, tvirtina administracijos darbuotojų atlyginimų dydžius; įgyvendina visuotinio narių susirinkimo nutarimus; sprendžia kitus teisės aktų ir Asociacijos įstatų valdybos kompetencijai priskirtus Asociacijos veikloje kylančius kla</w:t>
      </w:r>
      <w:r>
        <w:t>usimus. Sprendimus valdyba priima savo posėdžiuose. Valdybos posėdžius šaukia valdybos</w:t>
      </w:r>
      <w:r>
        <w:rPr>
          <w:spacing w:val="-2"/>
        </w:rPr>
        <w:t xml:space="preserve"> </w:t>
      </w:r>
      <w:r>
        <w:t>pirmininkas.</w:t>
      </w:r>
    </w:p>
    <w:p w:rsidR="007035A3" w:rsidRDefault="002657F6">
      <w:pPr>
        <w:pStyle w:val="Sraopastraipa"/>
        <w:numPr>
          <w:ilvl w:val="0"/>
          <w:numId w:val="69"/>
        </w:numPr>
        <w:tabs>
          <w:tab w:val="left" w:pos="1334"/>
        </w:tabs>
        <w:spacing w:before="1" w:line="276" w:lineRule="auto"/>
        <w:ind w:right="664" w:firstLine="566"/>
        <w:jc w:val="both"/>
        <w:rPr>
          <w:sz w:val="24"/>
        </w:rPr>
      </w:pPr>
      <w:r>
        <w:rPr>
          <w:sz w:val="24"/>
        </w:rPr>
        <w:t>Revizorius. Renkamas visuotinio narių susirinkimo 3 (trejų) metų laikotarpiui ir vykdo Asociacijos veiklos</w:t>
      </w:r>
      <w:r>
        <w:rPr>
          <w:spacing w:val="-1"/>
          <w:sz w:val="24"/>
        </w:rPr>
        <w:t xml:space="preserve"> </w:t>
      </w:r>
      <w:r>
        <w:rPr>
          <w:sz w:val="24"/>
        </w:rPr>
        <w:t>kontrolę.</w:t>
      </w:r>
    </w:p>
    <w:p w:rsidR="007035A3" w:rsidRDefault="002657F6">
      <w:pPr>
        <w:pStyle w:val="Pagrindinistekstas"/>
        <w:spacing w:line="275" w:lineRule="exact"/>
        <w:ind w:left="1334"/>
        <w:jc w:val="both"/>
      </w:pPr>
      <w:r>
        <w:t>Kupiškio miesto VVG steigėjai yra:</w:t>
      </w:r>
    </w:p>
    <w:p w:rsidR="007035A3" w:rsidRDefault="002657F6">
      <w:pPr>
        <w:pStyle w:val="Sraopastraipa"/>
        <w:numPr>
          <w:ilvl w:val="0"/>
          <w:numId w:val="68"/>
        </w:numPr>
        <w:tabs>
          <w:tab w:val="left" w:pos="1334"/>
        </w:tabs>
        <w:spacing w:before="40" w:line="276" w:lineRule="auto"/>
        <w:ind w:right="666" w:firstLine="566"/>
        <w:jc w:val="both"/>
        <w:rPr>
          <w:sz w:val="24"/>
        </w:rPr>
      </w:pPr>
      <w:r>
        <w:rPr>
          <w:sz w:val="24"/>
        </w:rPr>
        <w:t>Kupi</w:t>
      </w:r>
      <w:r>
        <w:rPr>
          <w:sz w:val="24"/>
        </w:rPr>
        <w:t>škio rajono savivaldybės taryba, veikianti per Kupiškio rajono savivaldybės administraciją, atstovaujama Kupiškio rajono savivaldybės administracijos direktoriaus Mariaus Mališausko;</w:t>
      </w:r>
    </w:p>
    <w:p w:rsidR="007035A3" w:rsidRDefault="002657F6">
      <w:pPr>
        <w:pStyle w:val="Sraopastraipa"/>
        <w:numPr>
          <w:ilvl w:val="0"/>
          <w:numId w:val="68"/>
        </w:numPr>
        <w:tabs>
          <w:tab w:val="left" w:pos="1334"/>
        </w:tabs>
        <w:spacing w:before="1"/>
        <w:ind w:left="1334"/>
        <w:rPr>
          <w:sz w:val="24"/>
        </w:rPr>
      </w:pPr>
      <w:r>
        <w:rPr>
          <w:sz w:val="24"/>
        </w:rPr>
        <w:t xml:space="preserve">Asociacija „Kupiškio sūpynės“, atstovaujama vadovo </w:t>
      </w:r>
      <w:proofErr w:type="spellStart"/>
      <w:r>
        <w:rPr>
          <w:sz w:val="24"/>
        </w:rPr>
        <w:t>Redijaus</w:t>
      </w:r>
      <w:proofErr w:type="spellEnd"/>
      <w:r>
        <w:rPr>
          <w:spacing w:val="-4"/>
          <w:sz w:val="24"/>
        </w:rPr>
        <w:t xml:space="preserve"> </w:t>
      </w:r>
      <w:proofErr w:type="spellStart"/>
      <w:r>
        <w:rPr>
          <w:sz w:val="24"/>
        </w:rPr>
        <w:t>Anikanovo</w:t>
      </w:r>
      <w:proofErr w:type="spellEnd"/>
      <w:r>
        <w:rPr>
          <w:sz w:val="24"/>
        </w:rPr>
        <w:t>;</w:t>
      </w:r>
    </w:p>
    <w:p w:rsidR="007035A3" w:rsidRDefault="002657F6">
      <w:pPr>
        <w:pStyle w:val="Sraopastraipa"/>
        <w:numPr>
          <w:ilvl w:val="0"/>
          <w:numId w:val="68"/>
        </w:numPr>
        <w:tabs>
          <w:tab w:val="left" w:pos="1334"/>
        </w:tabs>
        <w:ind w:left="1334"/>
        <w:rPr>
          <w:sz w:val="24"/>
        </w:rPr>
      </w:pPr>
      <w:r>
        <w:rPr>
          <w:sz w:val="24"/>
        </w:rPr>
        <w:t>As</w:t>
      </w:r>
      <w:r>
        <w:rPr>
          <w:sz w:val="24"/>
        </w:rPr>
        <w:t>ociacija „Kupiškio kraštą keiskime kartu“, atstovaujama Vilijos</w:t>
      </w:r>
      <w:r>
        <w:rPr>
          <w:spacing w:val="-7"/>
          <w:sz w:val="24"/>
        </w:rPr>
        <w:t xml:space="preserve"> </w:t>
      </w:r>
      <w:r>
        <w:rPr>
          <w:sz w:val="24"/>
        </w:rPr>
        <w:t>Morkūnaitės;</w:t>
      </w:r>
    </w:p>
    <w:p w:rsidR="007035A3" w:rsidRDefault="002657F6">
      <w:pPr>
        <w:pStyle w:val="Sraopastraipa"/>
        <w:numPr>
          <w:ilvl w:val="0"/>
          <w:numId w:val="68"/>
        </w:numPr>
        <w:tabs>
          <w:tab w:val="left" w:pos="1334"/>
        </w:tabs>
        <w:spacing w:before="44"/>
        <w:ind w:left="1334"/>
        <w:rPr>
          <w:sz w:val="24"/>
        </w:rPr>
      </w:pPr>
      <w:r>
        <w:rPr>
          <w:sz w:val="24"/>
        </w:rPr>
        <w:t xml:space="preserve">Kupiškio rajono neįgaliųjų draugija, atstovaujama Bronės </w:t>
      </w:r>
      <w:proofErr w:type="spellStart"/>
      <w:r>
        <w:rPr>
          <w:sz w:val="24"/>
        </w:rPr>
        <w:t>Kaleinikovienės</w:t>
      </w:r>
      <w:proofErr w:type="spellEnd"/>
      <w:r>
        <w:rPr>
          <w:sz w:val="24"/>
        </w:rPr>
        <w:t>;</w:t>
      </w:r>
    </w:p>
    <w:p w:rsidR="007035A3" w:rsidRDefault="002657F6">
      <w:pPr>
        <w:pStyle w:val="Sraopastraipa"/>
        <w:numPr>
          <w:ilvl w:val="0"/>
          <w:numId w:val="68"/>
        </w:numPr>
        <w:tabs>
          <w:tab w:val="left" w:pos="1334"/>
        </w:tabs>
        <w:spacing w:before="40"/>
        <w:ind w:left="1334"/>
        <w:rPr>
          <w:sz w:val="24"/>
        </w:rPr>
      </w:pPr>
      <w:r>
        <w:rPr>
          <w:sz w:val="24"/>
        </w:rPr>
        <w:t>Visuomeninė organizacija „Gelbėkit vaikus“, atstovaujama Viktorijos</w:t>
      </w:r>
      <w:r>
        <w:rPr>
          <w:spacing w:val="-4"/>
          <w:sz w:val="24"/>
        </w:rPr>
        <w:t xml:space="preserve"> </w:t>
      </w:r>
      <w:proofErr w:type="spellStart"/>
      <w:r>
        <w:rPr>
          <w:sz w:val="24"/>
        </w:rPr>
        <w:t>Gabriūnienės</w:t>
      </w:r>
      <w:proofErr w:type="spellEnd"/>
      <w:r>
        <w:rPr>
          <w:sz w:val="24"/>
        </w:rPr>
        <w:t>;</w:t>
      </w:r>
    </w:p>
    <w:p w:rsidR="007035A3" w:rsidRDefault="002657F6">
      <w:pPr>
        <w:pStyle w:val="Sraopastraipa"/>
        <w:numPr>
          <w:ilvl w:val="0"/>
          <w:numId w:val="68"/>
        </w:numPr>
        <w:tabs>
          <w:tab w:val="left" w:pos="1334"/>
        </w:tabs>
        <w:ind w:left="1334"/>
        <w:rPr>
          <w:sz w:val="24"/>
        </w:rPr>
      </w:pPr>
      <w:r>
        <w:rPr>
          <w:sz w:val="24"/>
        </w:rPr>
        <w:t>Kupiškio trečiojo amžiaus universitetas, atstovaujamas Marytės</w:t>
      </w:r>
      <w:r>
        <w:rPr>
          <w:spacing w:val="-3"/>
          <w:sz w:val="24"/>
        </w:rPr>
        <w:t xml:space="preserve"> </w:t>
      </w:r>
      <w:proofErr w:type="spellStart"/>
      <w:r>
        <w:rPr>
          <w:sz w:val="24"/>
        </w:rPr>
        <w:t>Semaškienės</w:t>
      </w:r>
      <w:proofErr w:type="spellEnd"/>
      <w:r>
        <w:rPr>
          <w:sz w:val="24"/>
        </w:rPr>
        <w:t>;</w:t>
      </w:r>
    </w:p>
    <w:p w:rsidR="007035A3" w:rsidRDefault="002657F6">
      <w:pPr>
        <w:pStyle w:val="Sraopastraipa"/>
        <w:numPr>
          <w:ilvl w:val="0"/>
          <w:numId w:val="68"/>
        </w:numPr>
        <w:tabs>
          <w:tab w:val="left" w:pos="1334"/>
        </w:tabs>
        <w:spacing w:line="276" w:lineRule="auto"/>
        <w:ind w:right="665" w:firstLine="566"/>
        <w:rPr>
          <w:sz w:val="24"/>
        </w:rPr>
      </w:pPr>
      <w:r>
        <w:rPr>
          <w:sz w:val="24"/>
        </w:rPr>
        <w:t>Jaunimo organizacija DARBAS, atstovaujama Jaunimo organizacijos DARBAS Kupiškio skyriaus nario Vyganto Valmos;</w:t>
      </w:r>
    </w:p>
    <w:p w:rsidR="007035A3" w:rsidRDefault="002657F6">
      <w:pPr>
        <w:pStyle w:val="Sraopastraipa"/>
        <w:numPr>
          <w:ilvl w:val="0"/>
          <w:numId w:val="68"/>
        </w:numPr>
        <w:tabs>
          <w:tab w:val="left" w:pos="1334"/>
        </w:tabs>
        <w:spacing w:before="1"/>
        <w:ind w:left="1334"/>
        <w:rPr>
          <w:sz w:val="24"/>
        </w:rPr>
      </w:pPr>
      <w:r>
        <w:rPr>
          <w:sz w:val="24"/>
        </w:rPr>
        <w:t>UAB „</w:t>
      </w:r>
      <w:proofErr w:type="spellStart"/>
      <w:r>
        <w:rPr>
          <w:sz w:val="24"/>
        </w:rPr>
        <w:t>Rivilda</w:t>
      </w:r>
      <w:proofErr w:type="spellEnd"/>
      <w:r>
        <w:rPr>
          <w:sz w:val="24"/>
        </w:rPr>
        <w:t>“, atstovaujama direktoriaus Vido</w:t>
      </w:r>
      <w:r>
        <w:rPr>
          <w:spacing w:val="-5"/>
          <w:sz w:val="24"/>
        </w:rPr>
        <w:t xml:space="preserve"> </w:t>
      </w:r>
      <w:r>
        <w:rPr>
          <w:sz w:val="24"/>
        </w:rPr>
        <w:t>Ruzgo;</w:t>
      </w:r>
    </w:p>
    <w:p w:rsidR="007035A3" w:rsidRDefault="002657F6">
      <w:pPr>
        <w:pStyle w:val="Sraopastraipa"/>
        <w:numPr>
          <w:ilvl w:val="0"/>
          <w:numId w:val="68"/>
        </w:numPr>
        <w:tabs>
          <w:tab w:val="left" w:pos="1334"/>
        </w:tabs>
        <w:ind w:left="1334"/>
        <w:rPr>
          <w:sz w:val="24"/>
        </w:rPr>
      </w:pPr>
      <w:r>
        <w:rPr>
          <w:sz w:val="24"/>
        </w:rPr>
        <w:t>UAB „</w:t>
      </w:r>
      <w:proofErr w:type="spellStart"/>
      <w:r>
        <w:rPr>
          <w:sz w:val="24"/>
        </w:rPr>
        <w:t>Agrojavai</w:t>
      </w:r>
      <w:proofErr w:type="spellEnd"/>
      <w:r>
        <w:rPr>
          <w:sz w:val="24"/>
        </w:rPr>
        <w:t>“,</w:t>
      </w:r>
      <w:r>
        <w:rPr>
          <w:sz w:val="24"/>
        </w:rPr>
        <w:t xml:space="preserve"> atstovaujama direktoriaus Jono</w:t>
      </w:r>
      <w:r>
        <w:rPr>
          <w:spacing w:val="-7"/>
          <w:sz w:val="24"/>
        </w:rPr>
        <w:t xml:space="preserve"> </w:t>
      </w:r>
      <w:r>
        <w:rPr>
          <w:sz w:val="24"/>
        </w:rPr>
        <w:t>Matulionio;</w:t>
      </w:r>
    </w:p>
    <w:p w:rsidR="007035A3" w:rsidRDefault="002657F6">
      <w:pPr>
        <w:pStyle w:val="Sraopastraipa"/>
        <w:numPr>
          <w:ilvl w:val="0"/>
          <w:numId w:val="68"/>
        </w:numPr>
        <w:tabs>
          <w:tab w:val="left" w:pos="1561"/>
          <w:tab w:val="left" w:pos="1562"/>
        </w:tabs>
        <w:spacing w:line="276" w:lineRule="auto"/>
        <w:ind w:left="1048" w:right="3580" w:firstLine="0"/>
        <w:rPr>
          <w:sz w:val="24"/>
        </w:rPr>
      </w:pPr>
      <w:r>
        <w:rPr>
          <w:sz w:val="24"/>
        </w:rPr>
        <w:t>E. Briedytės IĮ „</w:t>
      </w:r>
      <w:proofErr w:type="spellStart"/>
      <w:r>
        <w:rPr>
          <w:sz w:val="24"/>
        </w:rPr>
        <w:t>TEma</w:t>
      </w:r>
      <w:proofErr w:type="spellEnd"/>
      <w:r>
        <w:rPr>
          <w:sz w:val="24"/>
        </w:rPr>
        <w:t xml:space="preserve">“, atstovaujama Ritos </w:t>
      </w:r>
      <w:proofErr w:type="spellStart"/>
      <w:r>
        <w:rPr>
          <w:sz w:val="24"/>
        </w:rPr>
        <w:t>Briedienės</w:t>
      </w:r>
      <w:proofErr w:type="spellEnd"/>
      <w:r>
        <w:rPr>
          <w:sz w:val="24"/>
        </w:rPr>
        <w:t>. Kupiškio miesto VVG</w:t>
      </w:r>
      <w:r>
        <w:rPr>
          <w:spacing w:val="-4"/>
          <w:sz w:val="24"/>
        </w:rPr>
        <w:t xml:space="preserve"> </w:t>
      </w:r>
      <w:r>
        <w:rPr>
          <w:sz w:val="24"/>
        </w:rPr>
        <w:t>vertybės:</w:t>
      </w:r>
    </w:p>
    <w:p w:rsidR="007035A3" w:rsidRDefault="002657F6">
      <w:pPr>
        <w:pStyle w:val="Sraopastraipa"/>
        <w:numPr>
          <w:ilvl w:val="0"/>
          <w:numId w:val="67"/>
        </w:numPr>
        <w:tabs>
          <w:tab w:val="left" w:pos="1334"/>
        </w:tabs>
        <w:spacing w:before="2" w:line="276" w:lineRule="auto"/>
        <w:ind w:right="665" w:firstLine="566"/>
        <w:jc w:val="both"/>
        <w:rPr>
          <w:sz w:val="24"/>
        </w:rPr>
      </w:pPr>
      <w:r>
        <w:rPr>
          <w:i/>
          <w:sz w:val="24"/>
        </w:rPr>
        <w:t>Rezultato siekimas ir bendradarbiavimas</w:t>
      </w:r>
      <w:r>
        <w:rPr>
          <w:sz w:val="24"/>
        </w:rPr>
        <w:t xml:space="preserve">: </w:t>
      </w:r>
      <w:proofErr w:type="spellStart"/>
      <w:r>
        <w:rPr>
          <w:sz w:val="24"/>
        </w:rPr>
        <w:t>bendradarbiaudavimi</w:t>
      </w:r>
      <w:proofErr w:type="spellEnd"/>
      <w:r>
        <w:rPr>
          <w:sz w:val="24"/>
        </w:rPr>
        <w:t xml:space="preserve"> su vietos bendruomene ir miesto, besiribojančių teritorijų (Kupiškio rajono vietos veiklos grupė) ir kitais partneriais, ieškome </w:t>
      </w:r>
      <w:proofErr w:type="spellStart"/>
      <w:r>
        <w:rPr>
          <w:sz w:val="24"/>
        </w:rPr>
        <w:t>inovatyviausio</w:t>
      </w:r>
      <w:proofErr w:type="spellEnd"/>
      <w:r>
        <w:rPr>
          <w:sz w:val="24"/>
        </w:rPr>
        <w:t xml:space="preserve"> ir efektyviausio būdo pasiekti geriausią</w:t>
      </w:r>
      <w:r>
        <w:rPr>
          <w:spacing w:val="-2"/>
          <w:sz w:val="24"/>
        </w:rPr>
        <w:t xml:space="preserve"> </w:t>
      </w:r>
      <w:r>
        <w:rPr>
          <w:sz w:val="24"/>
        </w:rPr>
        <w:t>rezultatą.</w:t>
      </w:r>
    </w:p>
    <w:p w:rsidR="007035A3" w:rsidRDefault="002657F6">
      <w:pPr>
        <w:pStyle w:val="Sraopastraipa"/>
        <w:numPr>
          <w:ilvl w:val="0"/>
          <w:numId w:val="67"/>
        </w:numPr>
        <w:tabs>
          <w:tab w:val="left" w:pos="1334"/>
        </w:tabs>
        <w:spacing w:before="0" w:line="276" w:lineRule="auto"/>
        <w:ind w:right="668" w:firstLine="566"/>
        <w:jc w:val="both"/>
        <w:rPr>
          <w:sz w:val="24"/>
        </w:rPr>
      </w:pPr>
      <w:r>
        <w:rPr>
          <w:i/>
          <w:sz w:val="24"/>
        </w:rPr>
        <w:t>Kompetencija ir gerosios patirties per</w:t>
      </w:r>
      <w:r>
        <w:rPr>
          <w:i/>
          <w:sz w:val="24"/>
        </w:rPr>
        <w:t>davimas</w:t>
      </w:r>
      <w:r>
        <w:rPr>
          <w:sz w:val="24"/>
        </w:rPr>
        <w:t>: vadovaujamės aukštais darbo standartais, vertiname patirtį, kuri leidžia prisitaikyti prie įvairių pokyčių ir greitai adaptuotis  prie pasikeitusios</w:t>
      </w:r>
      <w:r>
        <w:rPr>
          <w:spacing w:val="-1"/>
          <w:sz w:val="24"/>
        </w:rPr>
        <w:t xml:space="preserve"> </w:t>
      </w:r>
      <w:r>
        <w:rPr>
          <w:sz w:val="24"/>
        </w:rPr>
        <w:t>situacijos.</w:t>
      </w:r>
    </w:p>
    <w:p w:rsidR="007035A3" w:rsidRDefault="002657F6">
      <w:pPr>
        <w:pStyle w:val="Sraopastraipa"/>
        <w:numPr>
          <w:ilvl w:val="0"/>
          <w:numId w:val="67"/>
        </w:numPr>
        <w:tabs>
          <w:tab w:val="left" w:pos="1334"/>
        </w:tabs>
        <w:spacing w:before="0" w:line="276" w:lineRule="auto"/>
        <w:ind w:right="669" w:firstLine="566"/>
        <w:jc w:val="both"/>
        <w:rPr>
          <w:sz w:val="24"/>
        </w:rPr>
      </w:pPr>
      <w:r>
        <w:rPr>
          <w:i/>
          <w:sz w:val="24"/>
        </w:rPr>
        <w:t>Atsakomybė ir noras veikti</w:t>
      </w:r>
      <w:r>
        <w:rPr>
          <w:sz w:val="24"/>
        </w:rPr>
        <w:t>: esame atsidavę savo kraštui, siekiame gerinti esamą situaciją, pritraukti investicijas, inovacijas, gerinti žmonių gyvenimo kokybę, ugdyti bendruosius gebėjimus.</w:t>
      </w:r>
    </w:p>
    <w:p w:rsidR="007035A3" w:rsidRDefault="002657F6">
      <w:pPr>
        <w:pStyle w:val="Sraopastraipa"/>
        <w:numPr>
          <w:ilvl w:val="0"/>
          <w:numId w:val="67"/>
        </w:numPr>
        <w:tabs>
          <w:tab w:val="left" w:pos="1334"/>
        </w:tabs>
        <w:spacing w:before="0" w:line="276" w:lineRule="auto"/>
        <w:ind w:right="666" w:firstLine="566"/>
        <w:jc w:val="both"/>
        <w:rPr>
          <w:sz w:val="24"/>
        </w:rPr>
      </w:pPr>
      <w:r>
        <w:rPr>
          <w:i/>
          <w:sz w:val="24"/>
        </w:rPr>
        <w:t>Iniciatyva ir kūrybiškumas</w:t>
      </w:r>
      <w:r>
        <w:rPr>
          <w:sz w:val="24"/>
        </w:rPr>
        <w:t>: nuolat ieškome naujų ir kūrybiškų problemų sprendimo būdų, atsiž</w:t>
      </w:r>
      <w:r>
        <w:rPr>
          <w:sz w:val="24"/>
        </w:rPr>
        <w:t>velgiame į individualius miesto gyventojų</w:t>
      </w:r>
      <w:r>
        <w:rPr>
          <w:spacing w:val="-2"/>
          <w:sz w:val="24"/>
        </w:rPr>
        <w:t xml:space="preserve"> </w:t>
      </w:r>
      <w:r>
        <w:rPr>
          <w:sz w:val="24"/>
        </w:rPr>
        <w:t>poreikius.</w:t>
      </w:r>
    </w:p>
    <w:p w:rsidR="007035A3" w:rsidRDefault="002657F6">
      <w:pPr>
        <w:pStyle w:val="Sraopastraipa"/>
        <w:numPr>
          <w:ilvl w:val="0"/>
          <w:numId w:val="67"/>
        </w:numPr>
        <w:tabs>
          <w:tab w:val="left" w:pos="1334"/>
        </w:tabs>
        <w:spacing w:before="0" w:line="278" w:lineRule="auto"/>
        <w:ind w:right="668" w:firstLine="566"/>
        <w:jc w:val="both"/>
        <w:rPr>
          <w:sz w:val="24"/>
        </w:rPr>
      </w:pPr>
      <w:r>
        <w:rPr>
          <w:i/>
          <w:sz w:val="24"/>
        </w:rPr>
        <w:t>Pagarba ir lygiavertiškumas</w:t>
      </w:r>
      <w:r>
        <w:rPr>
          <w:sz w:val="24"/>
        </w:rPr>
        <w:t>: gerbiame šalia esančius asmenis nepriklausomai nuo jų lyties, rasės ar tautybės, seksualinės orientacijos, negalios, amžiaus ar</w:t>
      </w:r>
      <w:r>
        <w:rPr>
          <w:spacing w:val="-12"/>
          <w:sz w:val="24"/>
        </w:rPr>
        <w:t xml:space="preserve"> </w:t>
      </w:r>
      <w:r>
        <w:rPr>
          <w:sz w:val="24"/>
        </w:rPr>
        <w:t>įsitikinimų.</w:t>
      </w:r>
    </w:p>
    <w:p w:rsidR="007035A3" w:rsidRDefault="007035A3">
      <w:pPr>
        <w:spacing w:line="278" w:lineRule="auto"/>
        <w:jc w:val="both"/>
        <w:rPr>
          <w:sz w:val="24"/>
        </w:rPr>
        <w:sectPr w:rsidR="007035A3">
          <w:pgSz w:w="11910" w:h="16840"/>
          <w:pgMar w:top="1580" w:right="180" w:bottom="1520" w:left="1220" w:header="555" w:footer="1310" w:gutter="0"/>
          <w:cols w:space="1296"/>
        </w:sectPr>
      </w:pPr>
    </w:p>
    <w:p w:rsidR="007035A3" w:rsidRDefault="002657F6">
      <w:pPr>
        <w:pStyle w:val="Pagrindinistekstas"/>
        <w:spacing w:before="98"/>
        <w:ind w:left="1190"/>
        <w:jc w:val="both"/>
      </w:pPr>
      <w:r>
        <w:lastRenderedPageBreak/>
        <w:t>Kupiškio miesto</w:t>
      </w:r>
      <w:r>
        <w:t xml:space="preserve"> VVG įgyvendindamas projektą pagal priemonę Nr. 08.6.1-ESFA-V-911</w:t>
      </w:r>
    </w:p>
    <w:p w:rsidR="007035A3" w:rsidRDefault="002657F6">
      <w:pPr>
        <w:pStyle w:val="Pagrindinistekstas"/>
        <w:spacing w:before="40" w:line="276" w:lineRule="auto"/>
        <w:ind w:left="482" w:right="666"/>
        <w:jc w:val="both"/>
      </w:pPr>
      <w:r>
        <w:t>„Vietos plėtros strategijų įgyvendinimas“. Kupiškio miesto VVG iki 2022 metų gruodžio 31 d. sieks, kad jos teritorijoje būtų:</w:t>
      </w:r>
    </w:p>
    <w:p w:rsidR="007035A3" w:rsidRDefault="002657F6">
      <w:pPr>
        <w:pStyle w:val="Sraopastraipa"/>
        <w:numPr>
          <w:ilvl w:val="0"/>
          <w:numId w:val="67"/>
        </w:numPr>
        <w:tabs>
          <w:tab w:val="left" w:pos="1334"/>
        </w:tabs>
        <w:spacing w:before="0" w:line="278" w:lineRule="auto"/>
        <w:ind w:left="1408" w:right="668" w:hanging="360"/>
        <w:jc w:val="both"/>
        <w:rPr>
          <w:sz w:val="24"/>
        </w:rPr>
      </w:pPr>
      <w:r>
        <w:rPr>
          <w:sz w:val="24"/>
        </w:rPr>
        <w:t>Didinamas bendrųjų socialinių paslaugų spektras ir jų prieinamum</w:t>
      </w:r>
      <w:r>
        <w:rPr>
          <w:sz w:val="24"/>
        </w:rPr>
        <w:t xml:space="preserve">as, skatinama </w:t>
      </w:r>
      <w:proofErr w:type="spellStart"/>
      <w:r>
        <w:rPr>
          <w:sz w:val="24"/>
        </w:rPr>
        <w:t>savanorystė</w:t>
      </w:r>
      <w:proofErr w:type="spellEnd"/>
      <w:r>
        <w:rPr>
          <w:sz w:val="24"/>
        </w:rPr>
        <w:t xml:space="preserve"> šių paslaugų teikime;</w:t>
      </w:r>
    </w:p>
    <w:p w:rsidR="007035A3" w:rsidRDefault="002657F6">
      <w:pPr>
        <w:pStyle w:val="Sraopastraipa"/>
        <w:numPr>
          <w:ilvl w:val="0"/>
          <w:numId w:val="67"/>
        </w:numPr>
        <w:tabs>
          <w:tab w:val="left" w:pos="1334"/>
        </w:tabs>
        <w:spacing w:before="0" w:line="272" w:lineRule="exact"/>
        <w:ind w:left="1334"/>
        <w:jc w:val="both"/>
        <w:rPr>
          <w:sz w:val="24"/>
        </w:rPr>
      </w:pPr>
      <w:r>
        <w:rPr>
          <w:sz w:val="24"/>
        </w:rPr>
        <w:t>Užtikrinama pakankama informacijos apie teikiamas socialines paslaugas</w:t>
      </w:r>
      <w:r>
        <w:rPr>
          <w:spacing w:val="-2"/>
          <w:sz w:val="24"/>
        </w:rPr>
        <w:t xml:space="preserve"> </w:t>
      </w:r>
      <w:r>
        <w:rPr>
          <w:sz w:val="24"/>
        </w:rPr>
        <w:t>skaida;</w:t>
      </w:r>
    </w:p>
    <w:p w:rsidR="007035A3" w:rsidRDefault="002657F6">
      <w:pPr>
        <w:pStyle w:val="Sraopastraipa"/>
        <w:numPr>
          <w:ilvl w:val="0"/>
          <w:numId w:val="67"/>
        </w:numPr>
        <w:tabs>
          <w:tab w:val="left" w:pos="1334"/>
        </w:tabs>
        <w:spacing w:before="40" w:line="276" w:lineRule="auto"/>
        <w:ind w:left="1408" w:right="669" w:hanging="360"/>
        <w:jc w:val="both"/>
        <w:rPr>
          <w:sz w:val="24"/>
        </w:rPr>
      </w:pPr>
      <w:r>
        <w:rPr>
          <w:sz w:val="24"/>
        </w:rPr>
        <w:t>Skatinamos ir įgyvendinamos iniciatyvos, skirtos bedarbių ir neaktyvių darbingų gyventojų aktyvumui ir užimtumui didinti, gerinama padėtis darbo</w:t>
      </w:r>
      <w:r>
        <w:rPr>
          <w:spacing w:val="-6"/>
          <w:sz w:val="24"/>
        </w:rPr>
        <w:t xml:space="preserve"> </w:t>
      </w:r>
      <w:r>
        <w:rPr>
          <w:sz w:val="24"/>
        </w:rPr>
        <w:t>rinkoje;</w:t>
      </w:r>
    </w:p>
    <w:p w:rsidR="007035A3" w:rsidRDefault="002657F6">
      <w:pPr>
        <w:pStyle w:val="Sraopastraipa"/>
        <w:numPr>
          <w:ilvl w:val="0"/>
          <w:numId w:val="67"/>
        </w:numPr>
        <w:tabs>
          <w:tab w:val="left" w:pos="1334"/>
        </w:tabs>
        <w:spacing w:before="1" w:line="276" w:lineRule="auto"/>
        <w:ind w:left="1408" w:right="666" w:hanging="360"/>
        <w:jc w:val="both"/>
        <w:rPr>
          <w:sz w:val="24"/>
        </w:rPr>
      </w:pPr>
      <w:r>
        <w:rPr>
          <w:sz w:val="24"/>
        </w:rPr>
        <w:t>Skatinamas gyventojų verslumas, siekiant sukurti konkurencingas vietos verslo įmones, kurios gebėtų ef</w:t>
      </w:r>
      <w:r>
        <w:rPr>
          <w:sz w:val="24"/>
        </w:rPr>
        <w:t>ektyviai panaudoti vietos išteklius ir kurti naujas darbo</w:t>
      </w:r>
      <w:r>
        <w:rPr>
          <w:spacing w:val="-6"/>
          <w:sz w:val="24"/>
        </w:rPr>
        <w:t xml:space="preserve"> </w:t>
      </w:r>
      <w:r>
        <w:rPr>
          <w:sz w:val="24"/>
        </w:rPr>
        <w:t>vietas.</w:t>
      </w:r>
    </w:p>
    <w:p w:rsidR="007035A3" w:rsidRDefault="002657F6">
      <w:pPr>
        <w:pStyle w:val="Pagrindinistekstas"/>
        <w:spacing w:line="276" w:lineRule="auto"/>
        <w:ind w:left="482" w:right="663" w:firstLine="707"/>
        <w:jc w:val="both"/>
      </w:pPr>
      <w:r>
        <w:rPr>
          <w:b/>
        </w:rPr>
        <w:t xml:space="preserve">Šios vietos plėtros strategijos rengimo tikslas </w:t>
      </w:r>
      <w:r>
        <w:t>– parengti Kupiškio miesto vietos plėtros strategiją analizuojant miesto stiprybes, silpnybes, galimybes ir grėsmes bei remiantis išvadomis nu</w:t>
      </w:r>
      <w:r>
        <w:t>statyti plėtros poreikius, išsikelti tikslus ir juos įgyvendinti per uždavinius siekiant bendrojo tikslo – pagerinti vietines įsidarbinimo galimybes ir didinti bendruomenių socialinę integraciją, išnaudojant gyvenamosios vietos bendruomenių, verslo ir viet</w:t>
      </w:r>
      <w:r>
        <w:t>os valdžios ryšius. Kupiškio  miesto vietos veiklos grupės teritorijos vizija 2023 metams – tai miestas, kuriame gyvena darbštūs ir gebantys greitai prisitaikyti prie pokyčių gyventojai, kurie gerbia šalia esantį žmogų, nepriklausomai nuo jo amžiaus, relig</w:t>
      </w:r>
      <w:r>
        <w:t xml:space="preserve">ijos ir kitų skirtumų, kurie noriai ir drąsiai imasi naujų veiklų, tiki savanoriško darbo prasme ir verte, noriai prisideda prie miesto plėtros ir skatina aplink esančius prisijungti, </w:t>
      </w:r>
      <w:proofErr w:type="spellStart"/>
      <w:r>
        <w:t>esa</w:t>
      </w:r>
      <w:proofErr w:type="spellEnd"/>
      <w:r>
        <w:t xml:space="preserve"> ištikimi miestui ir savo</w:t>
      </w:r>
      <w:r>
        <w:rPr>
          <w:spacing w:val="-6"/>
        </w:rPr>
        <w:t xml:space="preserve"> </w:t>
      </w:r>
      <w:r>
        <w:t>kraštui.</w:t>
      </w:r>
    </w:p>
    <w:p w:rsidR="007035A3" w:rsidRDefault="002657F6">
      <w:pPr>
        <w:pStyle w:val="Pagrindinistekstas"/>
        <w:spacing w:before="2" w:line="276" w:lineRule="auto"/>
        <w:ind w:left="482" w:right="666" w:firstLine="566"/>
        <w:jc w:val="both"/>
      </w:pPr>
      <w:r>
        <w:t>Kupiškio miesto vietos plėtros str</w:t>
      </w:r>
      <w:r>
        <w:t>ategija rengiama 2016–2020 metams, o jos įgyvendinimas planuojamas ne vėliau nei iki 2023 m. gruodžio 31</w:t>
      </w:r>
      <w:r>
        <w:rPr>
          <w:spacing w:val="-3"/>
        </w:rPr>
        <w:t xml:space="preserve"> </w:t>
      </w:r>
      <w:r>
        <w:t>d.</w:t>
      </w:r>
    </w:p>
    <w:p w:rsidR="007035A3" w:rsidRDefault="002657F6">
      <w:pPr>
        <w:pStyle w:val="Pagrindinistekstas"/>
        <w:spacing w:line="276" w:lineRule="auto"/>
        <w:ind w:left="482" w:right="664" w:firstLine="566"/>
        <w:jc w:val="both"/>
      </w:pPr>
      <w:r>
        <w:t>Numatoma, kad Kupiškio miesto 2016–2023 metų vietos plėtros strategijos tęstinumas bus užtikrinamas kuriant ir užtikrinant tvarų ir darnų bendradarb</w:t>
      </w:r>
      <w:r>
        <w:t>iavimą tarp mieste ir susijusiose teritorijose veikiančių organizacijų, Kaupiškio rajono savivaldybės ir įmonių, sudarant ilgalaikes bendradarbiavimo sutartis ir atskirus susitarimus bendrų veiksmų ir projektų įgyvendinimui. Taip pat numatoma, kad vietos p</w:t>
      </w:r>
      <w:r>
        <w:t>lėtros tęstinumas bus užtikrinamas Kupiškio miesto vietos veiklos grupės narių, toliau prisidedant prie miesto plėtros vizijos kūrimo ir įgyvendinimo savanorišku darbu, finansiniais ir kitais disponuojamais ištekliais. Kartu, atsižvelgiant į tai, kad Kupiš</w:t>
      </w:r>
      <w:r>
        <w:t>kio miesto veiklos grupės vienas iš steigėjų ir narių yra Kupiškio rajono savivaldybės taryba, numatoma, kad prie Kupiškio miesto vietos veiklos grupės įgyvendintos 2016–2023 metų strategijos tęstinumo, Kupiškio rajono savivaldybės tarybos sprendimu ir tol</w:t>
      </w:r>
      <w:r>
        <w:t>iau bus prisidedama skiriant finansavimą Kupiškio miesto vietos veiklos grupės darbuotojų ir patalpų išlaikymui.</w:t>
      </w:r>
    </w:p>
    <w:p w:rsidR="007035A3" w:rsidRDefault="002657F6">
      <w:pPr>
        <w:pStyle w:val="Pagrindinistekstas"/>
        <w:ind w:left="1048"/>
        <w:jc w:val="both"/>
      </w:pPr>
      <w:r>
        <w:t>Kupiškio  miesto  2016–2023  metų  vietos  plėtros  strategijos  įgyvendinimui</w:t>
      </w:r>
      <w:r>
        <w:rPr>
          <w:spacing w:val="39"/>
        </w:rPr>
        <w:t xml:space="preserve"> </w:t>
      </w:r>
      <w:r>
        <w:t>suplanuotas</w:t>
      </w:r>
    </w:p>
    <w:p w:rsidR="007035A3" w:rsidRDefault="002657F6">
      <w:pPr>
        <w:pStyle w:val="Pagrindinistekstas"/>
        <w:spacing w:before="41" w:line="276" w:lineRule="auto"/>
        <w:ind w:left="482" w:right="663"/>
        <w:jc w:val="both"/>
      </w:pPr>
      <w:r>
        <w:t xml:space="preserve">565.000 </w:t>
      </w:r>
      <w:proofErr w:type="spellStart"/>
      <w:r>
        <w:t>Eur</w:t>
      </w:r>
      <w:proofErr w:type="spellEnd"/>
      <w:r>
        <w:t xml:space="preserve"> lėšų poreikis. Šias lėšas sudaro iki 10,</w:t>
      </w:r>
      <w:r>
        <w:t>5 proc. Kupiškio rajono savivaldybės piniginis pridėjimas, ne mažiau nei 5,0 proc. numatomas vietos projekto ir Kupiškio miesto vietos veiklos grupės prisidėjimas savanorišku darbu bei iki 84,5 proc. finansavimas Europos Sąjungos lėšomis. Pažymėtina, kad b</w:t>
      </w:r>
      <w:r>
        <w:t>e Europos Sąjungos numatomos gauti paramos Kupiškio miesto 2016–2023 metų vietos plėtros strategija negalėtų būti įgyvendinta pilna apimtimi per numatytą laikotarpį, pasiekiant užsibrėžtus visus efekto, produkto ir rezultato rodiklius bei įgyvendinant išsi</w:t>
      </w:r>
      <w:r>
        <w:t xml:space="preserve">keltus tikslus numatyta apimtimi. Visos Kupiškio miesto 2016–2023 metų vietos </w:t>
      </w:r>
      <w:r>
        <w:rPr>
          <w:spacing w:val="23"/>
        </w:rPr>
        <w:t xml:space="preserve"> </w:t>
      </w:r>
      <w:r>
        <w:t xml:space="preserve">plėtros </w:t>
      </w:r>
      <w:r>
        <w:rPr>
          <w:spacing w:val="23"/>
        </w:rPr>
        <w:t xml:space="preserve"> </w:t>
      </w:r>
      <w:r>
        <w:t xml:space="preserve">strategijos </w:t>
      </w:r>
      <w:r>
        <w:rPr>
          <w:spacing w:val="22"/>
        </w:rPr>
        <w:t xml:space="preserve"> </w:t>
      </w:r>
      <w:r>
        <w:t xml:space="preserve">numatytos </w:t>
      </w:r>
      <w:r>
        <w:rPr>
          <w:spacing w:val="24"/>
        </w:rPr>
        <w:t xml:space="preserve"> </w:t>
      </w:r>
      <w:r>
        <w:t xml:space="preserve">išlaidos </w:t>
      </w:r>
      <w:r>
        <w:rPr>
          <w:spacing w:val="23"/>
        </w:rPr>
        <w:t xml:space="preserve"> </w:t>
      </w:r>
      <w:r>
        <w:t xml:space="preserve">nebuvo, </w:t>
      </w:r>
      <w:r>
        <w:rPr>
          <w:spacing w:val="23"/>
        </w:rPr>
        <w:t xml:space="preserve"> </w:t>
      </w:r>
      <w:r>
        <w:t xml:space="preserve">nėra </w:t>
      </w:r>
      <w:r>
        <w:rPr>
          <w:spacing w:val="21"/>
        </w:rPr>
        <w:t xml:space="preserve"> </w:t>
      </w:r>
      <w:r>
        <w:t xml:space="preserve">ir </w:t>
      </w:r>
      <w:r>
        <w:rPr>
          <w:spacing w:val="23"/>
        </w:rPr>
        <w:t xml:space="preserve"> </w:t>
      </w:r>
      <w:r>
        <w:t xml:space="preserve">nebus </w:t>
      </w:r>
      <w:r>
        <w:rPr>
          <w:spacing w:val="23"/>
        </w:rPr>
        <w:t xml:space="preserve"> </w:t>
      </w:r>
      <w:r>
        <w:t xml:space="preserve">finansuojamos </w:t>
      </w:r>
      <w:r>
        <w:rPr>
          <w:spacing w:val="23"/>
        </w:rPr>
        <w:t xml:space="preserve"> </w:t>
      </w:r>
      <w:r>
        <w:t xml:space="preserve">iš </w:t>
      </w:r>
      <w:r>
        <w:rPr>
          <w:spacing w:val="24"/>
        </w:rPr>
        <w:t xml:space="preserve"> </w:t>
      </w:r>
      <w:r>
        <w:t>kitų</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2657F6">
      <w:pPr>
        <w:pStyle w:val="Pagrindinistekstas"/>
        <w:spacing w:before="98" w:line="276" w:lineRule="auto"/>
        <w:ind w:left="482" w:right="668"/>
        <w:jc w:val="both"/>
      </w:pPr>
      <w:r>
        <w:lastRenderedPageBreak/>
        <w:t>nacionalinių programų ir Europos Sąjungos struktūrinių fondų. Numatomi galutiniai Kupiškio miesto 2016–2023 metų vietos plėtros strategijos naudos gavėjai yra visi dirbantys ir vykdantys veiklą Kupiškio mieste asmenys ir organizacijos ir priskiriami numaty</w:t>
      </w:r>
      <w:r>
        <w:t>toms tikslinėms Kupiškio miesto 2016–2023 metų vietos plėtros strategijos grupėms.</w:t>
      </w:r>
    </w:p>
    <w:p w:rsidR="007035A3" w:rsidRDefault="002657F6">
      <w:pPr>
        <w:pStyle w:val="Pagrindinistekstas"/>
        <w:spacing w:line="276" w:lineRule="auto"/>
        <w:ind w:left="482" w:right="663" w:firstLine="566"/>
        <w:jc w:val="both"/>
      </w:pPr>
      <w:r>
        <w:t>Kupiškio miesto vietos veiklos grupė visu strategijos rengimo ir įgyvendinimo metu užtikrina visos aktualios informacijos ir planuojamų rezultatų prieinamumą Kupiškio miesto ir rajono bendruomenei.</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2657F6">
      <w:pPr>
        <w:pStyle w:val="Heading1"/>
        <w:numPr>
          <w:ilvl w:val="0"/>
          <w:numId w:val="66"/>
        </w:numPr>
        <w:tabs>
          <w:tab w:val="left" w:pos="809"/>
        </w:tabs>
        <w:spacing w:before="193"/>
      </w:pPr>
      <w:bookmarkStart w:id="1" w:name="_bookmark1"/>
      <w:bookmarkEnd w:id="1"/>
      <w:r>
        <w:t xml:space="preserve">KUPIŠKIO </w:t>
      </w:r>
      <w:r>
        <w:rPr>
          <w:spacing w:val="-2"/>
        </w:rPr>
        <w:t xml:space="preserve">MIESTO </w:t>
      </w:r>
      <w:r>
        <w:t>ESAMA</w:t>
      </w:r>
      <w:r>
        <w:rPr>
          <w:spacing w:val="-16"/>
        </w:rPr>
        <w:t xml:space="preserve"> </w:t>
      </w:r>
      <w:r>
        <w:rPr>
          <w:spacing w:val="-5"/>
        </w:rPr>
        <w:t>SITUACIJA</w:t>
      </w:r>
    </w:p>
    <w:p w:rsidR="007035A3" w:rsidRDefault="002657F6">
      <w:pPr>
        <w:pStyle w:val="Heading2"/>
        <w:numPr>
          <w:ilvl w:val="1"/>
          <w:numId w:val="66"/>
        </w:numPr>
        <w:tabs>
          <w:tab w:val="left" w:pos="985"/>
        </w:tabs>
        <w:spacing w:before="293"/>
        <w:ind w:hanging="503"/>
      </w:pPr>
      <w:bookmarkStart w:id="2" w:name="_bookmark2"/>
      <w:bookmarkEnd w:id="2"/>
      <w:r>
        <w:t>Vieto</w:t>
      </w:r>
      <w:r>
        <w:t>s</w:t>
      </w:r>
      <w:r>
        <w:rPr>
          <w:spacing w:val="-10"/>
        </w:rPr>
        <w:t xml:space="preserve"> </w:t>
      </w:r>
      <w:r>
        <w:t>plėtros</w:t>
      </w:r>
      <w:r>
        <w:rPr>
          <w:spacing w:val="-10"/>
        </w:rPr>
        <w:t xml:space="preserve"> </w:t>
      </w:r>
      <w:r>
        <w:t>strategijos</w:t>
      </w:r>
      <w:r>
        <w:rPr>
          <w:spacing w:val="-11"/>
        </w:rPr>
        <w:t xml:space="preserve"> </w:t>
      </w:r>
      <w:r>
        <w:t>įgyvendinimo</w:t>
      </w:r>
      <w:r>
        <w:rPr>
          <w:spacing w:val="-10"/>
        </w:rPr>
        <w:t xml:space="preserve"> </w:t>
      </w:r>
      <w:r>
        <w:t>teritorija</w:t>
      </w:r>
      <w:r>
        <w:rPr>
          <w:spacing w:val="-11"/>
        </w:rPr>
        <w:t xml:space="preserve"> </w:t>
      </w:r>
      <w:r>
        <w:t>ir</w:t>
      </w:r>
      <w:r>
        <w:rPr>
          <w:spacing w:val="-11"/>
        </w:rPr>
        <w:t xml:space="preserve"> </w:t>
      </w:r>
      <w:r>
        <w:t>gyventojai</w:t>
      </w:r>
    </w:p>
    <w:p w:rsidR="007035A3" w:rsidRDefault="002657F6">
      <w:pPr>
        <w:pStyle w:val="Pagrindinistekstas"/>
        <w:spacing w:before="122"/>
        <w:ind w:left="1048"/>
        <w:jc w:val="both"/>
      </w:pPr>
      <w:r>
        <w:t>Kupiškio miesto vietos plėtros strategijos įgyvendinimo teritorija apima Kupiškio miestą,</w:t>
      </w:r>
    </w:p>
    <w:p w:rsidR="007035A3" w:rsidRDefault="002657F6">
      <w:pPr>
        <w:pStyle w:val="Pagrindinistekstas"/>
        <w:spacing w:before="41" w:after="7" w:line="276" w:lineRule="auto"/>
        <w:ind w:left="482" w:right="666"/>
        <w:jc w:val="both"/>
      </w:pPr>
      <w:r>
        <w:t>t.y. apie 7 kv. km teritoriją šiaurės rytų Lietuvoje, Panevėžio apskrityje, 44 km į rytus nuo Panevėžio, i</w:t>
      </w:r>
      <w:r>
        <w:t>šsidėstęs rytiniame Vidurio Lietuvos žemumos pakraštyje. Kupiškio miestas yra Kupiškio rajono ir seniūnijos centras.</w:t>
      </w:r>
    </w:p>
    <w:p w:rsidR="007035A3" w:rsidRDefault="002657F6">
      <w:pPr>
        <w:pStyle w:val="Pagrindinistekstas"/>
        <w:ind w:left="638"/>
        <w:rPr>
          <w:sz w:val="20"/>
        </w:rPr>
      </w:pPr>
      <w:r>
        <w:rPr>
          <w:noProof/>
          <w:sz w:val="20"/>
          <w:lang w:eastAsia="lt-LT"/>
        </w:rPr>
        <w:drawing>
          <wp:inline distT="0" distB="0" distL="0" distR="0">
            <wp:extent cx="5705869" cy="38583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705869" cy="3858387"/>
                    </a:xfrm>
                    <a:prstGeom prst="rect">
                      <a:avLst/>
                    </a:prstGeom>
                  </pic:spPr>
                </pic:pic>
              </a:graphicData>
            </a:graphic>
          </wp:inline>
        </w:drawing>
      </w:r>
    </w:p>
    <w:p w:rsidR="007035A3" w:rsidRDefault="002657F6">
      <w:pPr>
        <w:spacing w:before="77"/>
        <w:ind w:left="2163" w:right="2345"/>
        <w:jc w:val="center"/>
      </w:pPr>
      <w:r>
        <w:rPr>
          <w:b/>
        </w:rPr>
        <w:t xml:space="preserve">1 pav. </w:t>
      </w:r>
      <w:r>
        <w:t>Kupiškio miesto žemėlapis</w:t>
      </w:r>
    </w:p>
    <w:p w:rsidR="007035A3" w:rsidRDefault="002657F6">
      <w:pPr>
        <w:spacing w:before="37"/>
        <w:ind w:left="2163" w:right="2346"/>
        <w:jc w:val="center"/>
        <w:rPr>
          <w:i/>
        </w:rPr>
      </w:pPr>
      <w:r>
        <w:rPr>
          <w:i/>
        </w:rPr>
        <w:t xml:space="preserve">(Šaltinis: </w:t>
      </w:r>
      <w:proofErr w:type="spellStart"/>
      <w:r>
        <w:rPr>
          <w:i/>
        </w:rPr>
        <w:t>maps.google.lt</w:t>
      </w:r>
      <w:proofErr w:type="spellEnd"/>
      <w:r>
        <w:rPr>
          <w:i/>
        </w:rPr>
        <w:t>)</w:t>
      </w:r>
    </w:p>
    <w:p w:rsidR="007035A3" w:rsidRDefault="002657F6">
      <w:pPr>
        <w:pStyle w:val="Pagrindinistekstas"/>
        <w:spacing w:before="196" w:line="276" w:lineRule="auto"/>
        <w:ind w:left="482" w:right="663" w:firstLine="566"/>
        <w:jc w:val="both"/>
      </w:pPr>
      <w:r>
        <w:t>Šiaurės vakariniu miesto pakraščiu prateka Lėvuo, per centrą teka upė Kupa, pietuose eina geležinkelis. Miesto centre yra keletas mūrinių pastatų statytų XIX-XVIII amžiuje, tarp jų seniausias linų sandėlis, esantis prie pat Lauryno Stuokos Gucevičiaus aikš</w:t>
      </w:r>
      <w:r>
        <w:t xml:space="preserve">tės. Miesto centre Kupą kerta senasis Gedimino tiltas. Kupiškio mieste taip pat yra etnografijos muziejus, Kristaus žengimo į dangų bažnyčia (pastatyta 1914 m.), miesto šiauriniame pakraštyje, prie </w:t>
      </w:r>
      <w:proofErr w:type="spellStart"/>
      <w:r>
        <w:t>Lėvens</w:t>
      </w:r>
      <w:proofErr w:type="spellEnd"/>
      <w:r>
        <w:t xml:space="preserve"> stūkso </w:t>
      </w:r>
      <w:proofErr w:type="spellStart"/>
      <w:r>
        <w:t>Aukštupėnų</w:t>
      </w:r>
      <w:proofErr w:type="spellEnd"/>
      <w:r>
        <w:t xml:space="preserve"> piliakalnis, trykšta </w:t>
      </w:r>
      <w:proofErr w:type="spellStart"/>
      <w:r>
        <w:t>Akmenytės</w:t>
      </w:r>
      <w:proofErr w:type="spellEnd"/>
      <w:r>
        <w:t xml:space="preserve"> ša</w:t>
      </w:r>
      <w:r>
        <w:t>ltinis, driekiasi Kupiškio marios. Per Kupos upę yra nutiesti 8 tiltai, iš kurių 5 skirti pėstiesiems ir 3 transporto priemonėms. Miestas skirstomas į kelis</w:t>
      </w:r>
      <w:r>
        <w:rPr>
          <w:spacing w:val="-1"/>
        </w:rPr>
        <w:t xml:space="preserve"> </w:t>
      </w:r>
      <w:r>
        <w:t>mikrorajonus:</w:t>
      </w:r>
    </w:p>
    <w:p w:rsidR="007035A3" w:rsidRDefault="007035A3">
      <w:pPr>
        <w:pStyle w:val="Sraopastraipa"/>
        <w:numPr>
          <w:ilvl w:val="0"/>
          <w:numId w:val="65"/>
        </w:numPr>
        <w:tabs>
          <w:tab w:val="left" w:pos="1202"/>
        </w:tabs>
        <w:spacing w:before="1"/>
        <w:jc w:val="both"/>
        <w:rPr>
          <w:sz w:val="24"/>
        </w:rPr>
      </w:pPr>
      <w:hyperlink r:id="rId12">
        <w:proofErr w:type="spellStart"/>
        <w:r w:rsidR="002657F6">
          <w:rPr>
            <w:sz w:val="24"/>
          </w:rPr>
          <w:t>Zuntės</w:t>
        </w:r>
        <w:proofErr w:type="spellEnd"/>
        <w:r w:rsidR="002657F6">
          <w:rPr>
            <w:sz w:val="24"/>
          </w:rPr>
          <w:t xml:space="preserve"> </w:t>
        </w:r>
      </w:hyperlink>
      <w:r w:rsidR="002657F6">
        <w:rPr>
          <w:sz w:val="24"/>
        </w:rPr>
        <w:t>(šiaurinė miesto dal</w:t>
      </w:r>
      <w:r w:rsidR="002657F6">
        <w:rPr>
          <w:sz w:val="24"/>
        </w:rPr>
        <w:t>is , nuosavieji</w:t>
      </w:r>
      <w:r w:rsidR="002657F6">
        <w:rPr>
          <w:spacing w:val="-2"/>
          <w:sz w:val="24"/>
        </w:rPr>
        <w:t xml:space="preserve"> </w:t>
      </w:r>
      <w:r w:rsidR="002657F6">
        <w:rPr>
          <w:sz w:val="24"/>
        </w:rPr>
        <w:t>namai);</w:t>
      </w:r>
    </w:p>
    <w:p w:rsidR="007035A3" w:rsidRDefault="007035A3">
      <w:pPr>
        <w:pStyle w:val="Sraopastraipa"/>
        <w:numPr>
          <w:ilvl w:val="0"/>
          <w:numId w:val="65"/>
        </w:numPr>
        <w:tabs>
          <w:tab w:val="left" w:pos="1202"/>
        </w:tabs>
        <w:jc w:val="both"/>
        <w:rPr>
          <w:sz w:val="24"/>
        </w:rPr>
      </w:pPr>
      <w:hyperlink r:id="rId13">
        <w:r w:rsidR="002657F6">
          <w:rPr>
            <w:sz w:val="24"/>
          </w:rPr>
          <w:t xml:space="preserve">Krantinės </w:t>
        </w:r>
      </w:hyperlink>
      <w:r w:rsidR="002657F6">
        <w:rPr>
          <w:sz w:val="24"/>
        </w:rPr>
        <w:t>(daugiabučių</w:t>
      </w:r>
      <w:r w:rsidR="002657F6">
        <w:rPr>
          <w:spacing w:val="2"/>
          <w:sz w:val="24"/>
        </w:rPr>
        <w:t xml:space="preserve"> </w:t>
      </w:r>
      <w:r w:rsidR="002657F6">
        <w:rPr>
          <w:sz w:val="24"/>
        </w:rPr>
        <w:t>mikrorajonas);</w:t>
      </w:r>
    </w:p>
    <w:p w:rsidR="007035A3" w:rsidRDefault="007035A3">
      <w:pPr>
        <w:jc w:val="both"/>
        <w:rPr>
          <w:sz w:val="24"/>
        </w:rPr>
        <w:sectPr w:rsidR="007035A3">
          <w:pgSz w:w="11910" w:h="16840"/>
          <w:pgMar w:top="1580" w:right="180" w:bottom="1520" w:left="1220" w:header="555" w:footer="1310" w:gutter="0"/>
          <w:cols w:space="1296"/>
        </w:sectPr>
      </w:pPr>
    </w:p>
    <w:p w:rsidR="007035A3" w:rsidRDefault="007035A3">
      <w:pPr>
        <w:pStyle w:val="Sraopastraipa"/>
        <w:numPr>
          <w:ilvl w:val="0"/>
          <w:numId w:val="65"/>
        </w:numPr>
        <w:tabs>
          <w:tab w:val="left" w:pos="1202"/>
        </w:tabs>
        <w:spacing w:before="98"/>
        <w:rPr>
          <w:sz w:val="24"/>
        </w:rPr>
      </w:pPr>
      <w:hyperlink r:id="rId14">
        <w:r w:rsidR="002657F6">
          <w:rPr>
            <w:sz w:val="24"/>
          </w:rPr>
          <w:t xml:space="preserve">Kraštiečių </w:t>
        </w:r>
      </w:hyperlink>
      <w:r w:rsidR="002657F6">
        <w:rPr>
          <w:sz w:val="24"/>
        </w:rPr>
        <w:t>(Pietrytinė miesto</w:t>
      </w:r>
      <w:r w:rsidR="002657F6">
        <w:rPr>
          <w:spacing w:val="-2"/>
          <w:sz w:val="24"/>
        </w:rPr>
        <w:t xml:space="preserve"> </w:t>
      </w:r>
      <w:r w:rsidR="002657F6">
        <w:rPr>
          <w:sz w:val="24"/>
        </w:rPr>
        <w:t>dalis);</w:t>
      </w:r>
    </w:p>
    <w:p w:rsidR="007035A3" w:rsidRDefault="007035A3">
      <w:pPr>
        <w:pStyle w:val="Sraopastraipa"/>
        <w:numPr>
          <w:ilvl w:val="0"/>
          <w:numId w:val="65"/>
        </w:numPr>
        <w:tabs>
          <w:tab w:val="left" w:pos="1202"/>
        </w:tabs>
        <w:spacing w:before="40"/>
        <w:rPr>
          <w:sz w:val="24"/>
        </w:rPr>
      </w:pPr>
      <w:hyperlink r:id="rId15">
        <w:proofErr w:type="spellStart"/>
        <w:r w:rsidR="002657F6">
          <w:rPr>
            <w:sz w:val="24"/>
          </w:rPr>
          <w:t>Račiupėnų</w:t>
        </w:r>
        <w:proofErr w:type="spellEnd"/>
      </w:hyperlink>
      <w:r w:rsidR="002657F6">
        <w:rPr>
          <w:sz w:val="24"/>
        </w:rPr>
        <w:t>;</w:t>
      </w:r>
    </w:p>
    <w:p w:rsidR="007035A3" w:rsidRDefault="002657F6">
      <w:pPr>
        <w:pStyle w:val="Sraopastraipa"/>
        <w:numPr>
          <w:ilvl w:val="0"/>
          <w:numId w:val="65"/>
        </w:numPr>
        <w:tabs>
          <w:tab w:val="left" w:pos="1202"/>
        </w:tabs>
        <w:rPr>
          <w:sz w:val="24"/>
        </w:rPr>
      </w:pPr>
      <w:r>
        <w:rPr>
          <w:sz w:val="24"/>
        </w:rPr>
        <w:t>(nuosavųjų namų</w:t>
      </w:r>
      <w:r>
        <w:rPr>
          <w:spacing w:val="-1"/>
          <w:sz w:val="24"/>
        </w:rPr>
        <w:t xml:space="preserve"> </w:t>
      </w:r>
      <w:r>
        <w:rPr>
          <w:sz w:val="24"/>
        </w:rPr>
        <w:t>rajonas).</w:t>
      </w:r>
    </w:p>
    <w:p w:rsidR="007035A3" w:rsidRDefault="007035A3">
      <w:pPr>
        <w:pStyle w:val="Pagrindinistekstas"/>
        <w:spacing w:before="4"/>
        <w:rPr>
          <w:sz w:val="31"/>
        </w:rPr>
      </w:pPr>
    </w:p>
    <w:p w:rsidR="007035A3" w:rsidRDefault="002657F6">
      <w:pPr>
        <w:pStyle w:val="Pagrindinistekstas"/>
        <w:spacing w:line="276" w:lineRule="auto"/>
        <w:ind w:left="482" w:right="667" w:firstLine="566"/>
        <w:jc w:val="both"/>
      </w:pPr>
      <w:r>
        <w:t>Žemiau pateikiamoje lentelėje galima matyti, kaip 2015 m. pradžioje atrodė žemės ūkio fondo sudėtis Kupiškio rajone, bei palyginimas su Panevėžio apskri</w:t>
      </w:r>
      <w:r>
        <w:t>ties ir bendrais šalies rodikliais. Kaip matyti, Kupiškio rajono žemės fondo struktūra iš esmės nesiskiria nuo bendrų rodiklių.</w:t>
      </w:r>
    </w:p>
    <w:p w:rsidR="007035A3" w:rsidRDefault="007035A3">
      <w:pPr>
        <w:pStyle w:val="Pagrindinistekstas"/>
        <w:spacing w:before="6"/>
        <w:rPr>
          <w:sz w:val="27"/>
        </w:rPr>
      </w:pPr>
    </w:p>
    <w:p w:rsidR="007035A3" w:rsidRDefault="002657F6">
      <w:pPr>
        <w:spacing w:after="44"/>
        <w:ind w:left="482"/>
        <w:jc w:val="both"/>
      </w:pPr>
      <w:r>
        <w:rPr>
          <w:b/>
        </w:rPr>
        <w:t xml:space="preserve">1. lentelė. </w:t>
      </w:r>
      <w:r>
        <w:t>Žemės fondo sudėtis 2015 m. pradžioje (proc.)</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3"/>
        <w:gridCol w:w="1780"/>
        <w:gridCol w:w="1327"/>
        <w:gridCol w:w="885"/>
        <w:gridCol w:w="888"/>
        <w:gridCol w:w="1183"/>
        <w:gridCol w:w="1181"/>
        <w:gridCol w:w="801"/>
      </w:tblGrid>
      <w:tr w:rsidR="007035A3">
        <w:trPr>
          <w:trHeight w:val="678"/>
        </w:trPr>
        <w:tc>
          <w:tcPr>
            <w:tcW w:w="2033" w:type="dxa"/>
            <w:shd w:val="clear" w:color="auto" w:fill="D9D9D9"/>
          </w:tcPr>
          <w:p w:rsidR="007035A3" w:rsidRDefault="002657F6">
            <w:pPr>
              <w:pStyle w:val="TableParagraph"/>
              <w:spacing w:line="251" w:lineRule="exact"/>
              <w:ind w:left="88" w:right="78"/>
              <w:jc w:val="center"/>
              <w:rPr>
                <w:b/>
              </w:rPr>
            </w:pPr>
            <w:r>
              <w:rPr>
                <w:b/>
              </w:rPr>
              <w:t>Teritorija</w:t>
            </w:r>
          </w:p>
        </w:tc>
        <w:tc>
          <w:tcPr>
            <w:tcW w:w="1780" w:type="dxa"/>
            <w:shd w:val="clear" w:color="auto" w:fill="D9D9D9"/>
          </w:tcPr>
          <w:p w:rsidR="007035A3" w:rsidRDefault="002657F6">
            <w:pPr>
              <w:pStyle w:val="TableParagraph"/>
              <w:ind w:left="772" w:right="135" w:hanging="612"/>
              <w:rPr>
                <w:b/>
              </w:rPr>
            </w:pPr>
            <w:r>
              <w:rPr>
                <w:b/>
              </w:rPr>
              <w:t>Bendras plotas, ha</w:t>
            </w:r>
          </w:p>
        </w:tc>
        <w:tc>
          <w:tcPr>
            <w:tcW w:w="1327" w:type="dxa"/>
            <w:shd w:val="clear" w:color="auto" w:fill="D9D9D9"/>
          </w:tcPr>
          <w:p w:rsidR="007035A3" w:rsidRDefault="002657F6">
            <w:pPr>
              <w:pStyle w:val="TableParagraph"/>
              <w:ind w:left="125" w:right="95" w:hanging="5"/>
              <w:rPr>
                <w:b/>
              </w:rPr>
            </w:pPr>
            <w:r>
              <w:rPr>
                <w:b/>
              </w:rPr>
              <w:t>Žemės ūkio naudmenos</w:t>
            </w:r>
          </w:p>
        </w:tc>
        <w:tc>
          <w:tcPr>
            <w:tcW w:w="885" w:type="dxa"/>
            <w:shd w:val="clear" w:color="auto" w:fill="D9D9D9"/>
          </w:tcPr>
          <w:p w:rsidR="007035A3" w:rsidRDefault="002657F6">
            <w:pPr>
              <w:pStyle w:val="TableParagraph"/>
              <w:spacing w:line="251" w:lineRule="exact"/>
              <w:ind w:left="99" w:right="87"/>
              <w:jc w:val="center"/>
              <w:rPr>
                <w:b/>
              </w:rPr>
            </w:pPr>
            <w:r>
              <w:rPr>
                <w:b/>
              </w:rPr>
              <w:t>Miškai</w:t>
            </w:r>
          </w:p>
        </w:tc>
        <w:tc>
          <w:tcPr>
            <w:tcW w:w="888" w:type="dxa"/>
            <w:shd w:val="clear" w:color="auto" w:fill="D9D9D9"/>
          </w:tcPr>
          <w:p w:rsidR="007035A3" w:rsidRDefault="002657F6">
            <w:pPr>
              <w:pStyle w:val="TableParagraph"/>
              <w:spacing w:line="251" w:lineRule="exact"/>
              <w:ind w:left="145" w:right="130"/>
              <w:jc w:val="center"/>
              <w:rPr>
                <w:b/>
              </w:rPr>
            </w:pPr>
            <w:r>
              <w:rPr>
                <w:b/>
              </w:rPr>
              <w:t>Keliai</w:t>
            </w:r>
          </w:p>
        </w:tc>
        <w:tc>
          <w:tcPr>
            <w:tcW w:w="1183" w:type="dxa"/>
            <w:shd w:val="clear" w:color="auto" w:fill="D9D9D9"/>
          </w:tcPr>
          <w:p w:rsidR="007035A3" w:rsidRDefault="002657F6">
            <w:pPr>
              <w:pStyle w:val="TableParagraph"/>
              <w:ind w:left="165" w:right="116" w:hanging="20"/>
              <w:rPr>
                <w:b/>
              </w:rPr>
            </w:pPr>
            <w:r>
              <w:rPr>
                <w:b/>
              </w:rPr>
              <w:t>Užstatyta teritorija</w:t>
            </w:r>
          </w:p>
        </w:tc>
        <w:tc>
          <w:tcPr>
            <w:tcW w:w="1181" w:type="dxa"/>
            <w:shd w:val="clear" w:color="auto" w:fill="D9D9D9"/>
          </w:tcPr>
          <w:p w:rsidR="007035A3" w:rsidRDefault="002657F6">
            <w:pPr>
              <w:pStyle w:val="TableParagraph"/>
              <w:spacing w:line="251" w:lineRule="exact"/>
              <w:ind w:left="108" w:right="93"/>
              <w:jc w:val="center"/>
              <w:rPr>
                <w:b/>
              </w:rPr>
            </w:pPr>
            <w:r>
              <w:rPr>
                <w:b/>
              </w:rPr>
              <w:t>Vandenys</w:t>
            </w:r>
          </w:p>
        </w:tc>
        <w:tc>
          <w:tcPr>
            <w:tcW w:w="801" w:type="dxa"/>
            <w:shd w:val="clear" w:color="auto" w:fill="D9D9D9"/>
          </w:tcPr>
          <w:p w:rsidR="007035A3" w:rsidRDefault="002657F6">
            <w:pPr>
              <w:pStyle w:val="TableParagraph"/>
              <w:ind w:left="166" w:right="128" w:firstLine="28"/>
              <w:rPr>
                <w:b/>
              </w:rPr>
            </w:pPr>
            <w:r>
              <w:rPr>
                <w:b/>
              </w:rPr>
              <w:t>Kita žemė</w:t>
            </w:r>
          </w:p>
        </w:tc>
      </w:tr>
      <w:tr w:rsidR="007035A3">
        <w:trPr>
          <w:trHeight w:val="505"/>
        </w:trPr>
        <w:tc>
          <w:tcPr>
            <w:tcW w:w="2033" w:type="dxa"/>
          </w:tcPr>
          <w:p w:rsidR="007035A3" w:rsidRDefault="002657F6">
            <w:pPr>
              <w:pStyle w:val="TableParagraph"/>
              <w:spacing w:before="2" w:line="252" w:lineRule="exact"/>
              <w:ind w:left="107" w:right="832"/>
              <w:rPr>
                <w:b/>
              </w:rPr>
            </w:pPr>
            <w:r>
              <w:rPr>
                <w:b/>
              </w:rPr>
              <w:t>Lietuvos Respublika</w:t>
            </w:r>
          </w:p>
        </w:tc>
        <w:tc>
          <w:tcPr>
            <w:tcW w:w="1780" w:type="dxa"/>
          </w:tcPr>
          <w:p w:rsidR="007035A3" w:rsidRDefault="002657F6">
            <w:pPr>
              <w:pStyle w:val="TableParagraph"/>
              <w:spacing w:before="121"/>
              <w:ind w:left="293" w:right="282"/>
              <w:jc w:val="center"/>
            </w:pPr>
            <w:r>
              <w:t>6 528 606,88</w:t>
            </w:r>
          </w:p>
        </w:tc>
        <w:tc>
          <w:tcPr>
            <w:tcW w:w="1327" w:type="dxa"/>
          </w:tcPr>
          <w:p w:rsidR="007035A3" w:rsidRDefault="002657F6">
            <w:pPr>
              <w:pStyle w:val="TableParagraph"/>
              <w:spacing w:before="121"/>
              <w:ind w:left="452" w:right="440"/>
              <w:jc w:val="center"/>
            </w:pPr>
            <w:r>
              <w:t>53,1</w:t>
            </w:r>
          </w:p>
        </w:tc>
        <w:tc>
          <w:tcPr>
            <w:tcW w:w="885" w:type="dxa"/>
          </w:tcPr>
          <w:p w:rsidR="007035A3" w:rsidRDefault="002657F6">
            <w:pPr>
              <w:pStyle w:val="TableParagraph"/>
              <w:spacing w:before="121"/>
              <w:ind w:left="99" w:right="86"/>
              <w:jc w:val="center"/>
            </w:pPr>
            <w:r>
              <w:t>34,0</w:t>
            </w:r>
          </w:p>
        </w:tc>
        <w:tc>
          <w:tcPr>
            <w:tcW w:w="888" w:type="dxa"/>
          </w:tcPr>
          <w:p w:rsidR="007035A3" w:rsidRDefault="002657F6">
            <w:pPr>
              <w:pStyle w:val="TableParagraph"/>
              <w:spacing w:before="121"/>
              <w:ind w:left="143" w:right="130"/>
              <w:jc w:val="center"/>
            </w:pPr>
            <w:r>
              <w:t>1,6</w:t>
            </w:r>
          </w:p>
        </w:tc>
        <w:tc>
          <w:tcPr>
            <w:tcW w:w="1183" w:type="dxa"/>
          </w:tcPr>
          <w:p w:rsidR="007035A3" w:rsidRDefault="002657F6">
            <w:pPr>
              <w:pStyle w:val="TableParagraph"/>
              <w:spacing w:before="121"/>
              <w:ind w:left="436" w:right="421"/>
              <w:jc w:val="center"/>
            </w:pPr>
            <w:r>
              <w:t>3,7</w:t>
            </w:r>
          </w:p>
        </w:tc>
        <w:tc>
          <w:tcPr>
            <w:tcW w:w="1181" w:type="dxa"/>
          </w:tcPr>
          <w:p w:rsidR="007035A3" w:rsidRDefault="002657F6">
            <w:pPr>
              <w:pStyle w:val="TableParagraph"/>
              <w:spacing w:before="121"/>
              <w:ind w:left="107" w:right="93"/>
              <w:jc w:val="center"/>
            </w:pPr>
            <w:r>
              <w:t>4,0</w:t>
            </w:r>
          </w:p>
        </w:tc>
        <w:tc>
          <w:tcPr>
            <w:tcW w:w="801" w:type="dxa"/>
          </w:tcPr>
          <w:p w:rsidR="007035A3" w:rsidRDefault="002657F6">
            <w:pPr>
              <w:pStyle w:val="TableParagraph"/>
              <w:spacing w:before="121"/>
              <w:ind w:left="264"/>
            </w:pPr>
            <w:r>
              <w:t>3,5</w:t>
            </w:r>
          </w:p>
        </w:tc>
      </w:tr>
      <w:tr w:rsidR="007035A3">
        <w:trPr>
          <w:trHeight w:val="455"/>
        </w:trPr>
        <w:tc>
          <w:tcPr>
            <w:tcW w:w="2033" w:type="dxa"/>
          </w:tcPr>
          <w:p w:rsidR="007035A3" w:rsidRDefault="002657F6">
            <w:pPr>
              <w:pStyle w:val="TableParagraph"/>
              <w:spacing w:line="251" w:lineRule="exact"/>
              <w:ind w:left="88" w:right="80"/>
              <w:jc w:val="center"/>
              <w:rPr>
                <w:b/>
              </w:rPr>
            </w:pPr>
            <w:r>
              <w:rPr>
                <w:b/>
              </w:rPr>
              <w:t>Panevėžio apskritis</w:t>
            </w:r>
          </w:p>
        </w:tc>
        <w:tc>
          <w:tcPr>
            <w:tcW w:w="1780" w:type="dxa"/>
          </w:tcPr>
          <w:p w:rsidR="007035A3" w:rsidRDefault="002657F6">
            <w:pPr>
              <w:pStyle w:val="TableParagraph"/>
              <w:spacing w:before="94"/>
              <w:ind w:left="293" w:right="282"/>
              <w:jc w:val="center"/>
            </w:pPr>
            <w:r>
              <w:t>787 830,64</w:t>
            </w:r>
          </w:p>
        </w:tc>
        <w:tc>
          <w:tcPr>
            <w:tcW w:w="1327" w:type="dxa"/>
          </w:tcPr>
          <w:p w:rsidR="007035A3" w:rsidRDefault="002657F6">
            <w:pPr>
              <w:pStyle w:val="TableParagraph"/>
              <w:spacing w:before="94"/>
              <w:ind w:left="452" w:right="440"/>
              <w:jc w:val="center"/>
            </w:pPr>
            <w:r>
              <w:t>60,6</w:t>
            </w:r>
          </w:p>
        </w:tc>
        <w:tc>
          <w:tcPr>
            <w:tcW w:w="885" w:type="dxa"/>
          </w:tcPr>
          <w:p w:rsidR="007035A3" w:rsidRDefault="002657F6">
            <w:pPr>
              <w:pStyle w:val="TableParagraph"/>
              <w:spacing w:before="94"/>
              <w:ind w:left="99" w:right="86"/>
              <w:jc w:val="center"/>
            </w:pPr>
            <w:r>
              <w:t>28,9</w:t>
            </w:r>
          </w:p>
        </w:tc>
        <w:tc>
          <w:tcPr>
            <w:tcW w:w="888" w:type="dxa"/>
          </w:tcPr>
          <w:p w:rsidR="007035A3" w:rsidRDefault="002657F6">
            <w:pPr>
              <w:pStyle w:val="TableParagraph"/>
              <w:spacing w:before="94"/>
              <w:ind w:left="143" w:right="130"/>
              <w:jc w:val="center"/>
            </w:pPr>
            <w:r>
              <w:t>1,4</w:t>
            </w:r>
          </w:p>
        </w:tc>
        <w:tc>
          <w:tcPr>
            <w:tcW w:w="1183" w:type="dxa"/>
          </w:tcPr>
          <w:p w:rsidR="007035A3" w:rsidRDefault="002657F6">
            <w:pPr>
              <w:pStyle w:val="TableParagraph"/>
              <w:spacing w:before="94"/>
              <w:ind w:left="436" w:right="421"/>
              <w:jc w:val="center"/>
            </w:pPr>
            <w:r>
              <w:t>3,2</w:t>
            </w:r>
          </w:p>
        </w:tc>
        <w:tc>
          <w:tcPr>
            <w:tcW w:w="1181" w:type="dxa"/>
          </w:tcPr>
          <w:p w:rsidR="007035A3" w:rsidRDefault="002657F6">
            <w:pPr>
              <w:pStyle w:val="TableParagraph"/>
              <w:spacing w:before="94"/>
              <w:ind w:left="107" w:right="93"/>
              <w:jc w:val="center"/>
            </w:pPr>
            <w:r>
              <w:t>2,5</w:t>
            </w:r>
          </w:p>
        </w:tc>
        <w:tc>
          <w:tcPr>
            <w:tcW w:w="801" w:type="dxa"/>
          </w:tcPr>
          <w:p w:rsidR="007035A3" w:rsidRDefault="002657F6">
            <w:pPr>
              <w:pStyle w:val="TableParagraph"/>
              <w:spacing w:before="94"/>
              <w:ind w:left="264"/>
            </w:pPr>
            <w:r>
              <w:t>3,4</w:t>
            </w:r>
          </w:p>
        </w:tc>
      </w:tr>
      <w:tr w:rsidR="007035A3">
        <w:trPr>
          <w:trHeight w:val="508"/>
        </w:trPr>
        <w:tc>
          <w:tcPr>
            <w:tcW w:w="2033" w:type="dxa"/>
            <w:shd w:val="clear" w:color="auto" w:fill="F1F1F1"/>
          </w:tcPr>
          <w:p w:rsidR="007035A3" w:rsidRDefault="002657F6">
            <w:pPr>
              <w:pStyle w:val="TableParagraph"/>
              <w:tabs>
                <w:tab w:val="left" w:pos="1302"/>
              </w:tabs>
              <w:spacing w:before="4" w:line="252" w:lineRule="exact"/>
              <w:ind w:left="107" w:right="94"/>
              <w:rPr>
                <w:b/>
              </w:rPr>
            </w:pPr>
            <w:r>
              <w:rPr>
                <w:b/>
              </w:rPr>
              <w:t>Kupiškio</w:t>
            </w:r>
            <w:r>
              <w:rPr>
                <w:b/>
              </w:rPr>
              <w:tab/>
            </w:r>
            <w:r>
              <w:rPr>
                <w:b/>
                <w:spacing w:val="-4"/>
              </w:rPr>
              <w:t xml:space="preserve">rajono </w:t>
            </w:r>
            <w:r>
              <w:rPr>
                <w:b/>
              </w:rPr>
              <w:t>savivaldybė</w:t>
            </w:r>
          </w:p>
        </w:tc>
        <w:tc>
          <w:tcPr>
            <w:tcW w:w="1780" w:type="dxa"/>
            <w:shd w:val="clear" w:color="auto" w:fill="F1F1F1"/>
          </w:tcPr>
          <w:p w:rsidR="007035A3" w:rsidRDefault="002657F6">
            <w:pPr>
              <w:pStyle w:val="TableParagraph"/>
              <w:spacing w:before="125"/>
              <w:ind w:left="293" w:right="282"/>
              <w:jc w:val="center"/>
              <w:rPr>
                <w:b/>
              </w:rPr>
            </w:pPr>
            <w:r>
              <w:rPr>
                <w:b/>
              </w:rPr>
              <w:t>108 009,45</w:t>
            </w:r>
          </w:p>
        </w:tc>
        <w:tc>
          <w:tcPr>
            <w:tcW w:w="1327" w:type="dxa"/>
            <w:shd w:val="clear" w:color="auto" w:fill="F1F1F1"/>
          </w:tcPr>
          <w:p w:rsidR="007035A3" w:rsidRDefault="002657F6">
            <w:pPr>
              <w:pStyle w:val="TableParagraph"/>
              <w:spacing w:before="125"/>
              <w:ind w:left="452" w:right="440"/>
              <w:jc w:val="center"/>
              <w:rPr>
                <w:b/>
              </w:rPr>
            </w:pPr>
            <w:r>
              <w:rPr>
                <w:b/>
              </w:rPr>
              <w:t>58,2</w:t>
            </w:r>
          </w:p>
        </w:tc>
        <w:tc>
          <w:tcPr>
            <w:tcW w:w="885" w:type="dxa"/>
            <w:shd w:val="clear" w:color="auto" w:fill="F1F1F1"/>
          </w:tcPr>
          <w:p w:rsidR="007035A3" w:rsidRDefault="002657F6">
            <w:pPr>
              <w:pStyle w:val="TableParagraph"/>
              <w:spacing w:before="125"/>
              <w:ind w:left="99" w:right="86"/>
              <w:jc w:val="center"/>
              <w:rPr>
                <w:b/>
              </w:rPr>
            </w:pPr>
            <w:r>
              <w:rPr>
                <w:b/>
              </w:rPr>
              <w:t>30,4</w:t>
            </w:r>
          </w:p>
        </w:tc>
        <w:tc>
          <w:tcPr>
            <w:tcW w:w="888" w:type="dxa"/>
            <w:shd w:val="clear" w:color="auto" w:fill="F1F1F1"/>
          </w:tcPr>
          <w:p w:rsidR="007035A3" w:rsidRDefault="002657F6">
            <w:pPr>
              <w:pStyle w:val="TableParagraph"/>
              <w:spacing w:before="125"/>
              <w:ind w:left="143" w:right="130"/>
              <w:jc w:val="center"/>
              <w:rPr>
                <w:b/>
              </w:rPr>
            </w:pPr>
            <w:r>
              <w:rPr>
                <w:b/>
              </w:rPr>
              <w:t>1,3</w:t>
            </w:r>
          </w:p>
        </w:tc>
        <w:tc>
          <w:tcPr>
            <w:tcW w:w="1183" w:type="dxa"/>
            <w:shd w:val="clear" w:color="auto" w:fill="F1F1F1"/>
          </w:tcPr>
          <w:p w:rsidR="007035A3" w:rsidRDefault="002657F6">
            <w:pPr>
              <w:pStyle w:val="TableParagraph"/>
              <w:spacing w:before="125"/>
              <w:ind w:left="436" w:right="421"/>
              <w:jc w:val="center"/>
              <w:rPr>
                <w:b/>
              </w:rPr>
            </w:pPr>
            <w:r>
              <w:rPr>
                <w:b/>
              </w:rPr>
              <w:t>3,0</w:t>
            </w:r>
          </w:p>
        </w:tc>
        <w:tc>
          <w:tcPr>
            <w:tcW w:w="1181" w:type="dxa"/>
            <w:shd w:val="clear" w:color="auto" w:fill="F1F1F1"/>
          </w:tcPr>
          <w:p w:rsidR="007035A3" w:rsidRDefault="002657F6">
            <w:pPr>
              <w:pStyle w:val="TableParagraph"/>
              <w:spacing w:before="125"/>
              <w:ind w:left="107" w:right="93"/>
              <w:jc w:val="center"/>
              <w:rPr>
                <w:b/>
              </w:rPr>
            </w:pPr>
            <w:r>
              <w:rPr>
                <w:b/>
              </w:rPr>
              <w:t>2,5</w:t>
            </w:r>
          </w:p>
        </w:tc>
        <w:tc>
          <w:tcPr>
            <w:tcW w:w="801" w:type="dxa"/>
            <w:shd w:val="clear" w:color="auto" w:fill="F1F1F1"/>
          </w:tcPr>
          <w:p w:rsidR="007035A3" w:rsidRDefault="002657F6">
            <w:pPr>
              <w:pStyle w:val="TableParagraph"/>
              <w:spacing w:before="125"/>
              <w:ind w:left="264"/>
              <w:rPr>
                <w:b/>
              </w:rPr>
            </w:pPr>
            <w:r>
              <w:rPr>
                <w:b/>
              </w:rPr>
              <w:t>4,6</w:t>
            </w:r>
          </w:p>
        </w:tc>
      </w:tr>
    </w:tbl>
    <w:p w:rsidR="007035A3" w:rsidRDefault="002657F6">
      <w:pPr>
        <w:spacing w:before="115"/>
        <w:ind w:left="482"/>
        <w:rPr>
          <w:i/>
          <w:sz w:val="20"/>
        </w:rPr>
      </w:pPr>
      <w:r>
        <w:rPr>
          <w:i/>
          <w:sz w:val="20"/>
        </w:rPr>
        <w:t>(Šaltinis: Žemės informacinė sistema)</w:t>
      </w:r>
    </w:p>
    <w:p w:rsidR="007035A3" w:rsidRDefault="007035A3">
      <w:pPr>
        <w:pStyle w:val="Pagrindinistekstas"/>
        <w:spacing w:before="9"/>
        <w:rPr>
          <w:i/>
          <w:sz w:val="23"/>
        </w:rPr>
      </w:pPr>
    </w:p>
    <w:p w:rsidR="007035A3" w:rsidRDefault="002657F6">
      <w:pPr>
        <w:pStyle w:val="Pagrindinistekstas"/>
        <w:spacing w:line="276" w:lineRule="auto"/>
        <w:ind w:left="482" w:right="662" w:firstLine="566"/>
        <w:jc w:val="both"/>
      </w:pPr>
      <w:r>
        <w:t>Kupiškio mieste veikia visos rajono centrui būdingos valstybinės įstaigos: Kupiškio rajono Savivaldybė, Valstybinė mokesčių inspekcija prie Lietuvos Respublikos finansų ministerijos (Kupiškio poskyris), Valstybinio so</w:t>
      </w:r>
      <w:r>
        <w:t xml:space="preserve">cialinio draudimo fondo valdybos Kupiškio skyrius, Kupiškio rajono policijos komisariatas, Kupiškio r. apylinkės prokuratūra, Kupiškio darbo birža prie </w:t>
      </w:r>
      <w:r>
        <w:rPr>
          <w:spacing w:val="-3"/>
        </w:rPr>
        <w:t xml:space="preserve">LR </w:t>
      </w:r>
      <w:r>
        <w:t>socialinės apsaugos ir darbo ministerijos, paštas, kultūros centras, Kupiškio rajono centrinė ligonin</w:t>
      </w:r>
      <w:r>
        <w:t>ė.</w:t>
      </w:r>
      <w:r>
        <w:rPr>
          <w:spacing w:val="-2"/>
        </w:rPr>
        <w:t xml:space="preserve"> </w:t>
      </w:r>
      <w:r>
        <w:t>(20)</w:t>
      </w:r>
    </w:p>
    <w:p w:rsidR="007035A3" w:rsidRDefault="002657F6">
      <w:pPr>
        <w:pStyle w:val="Pagrindinistekstas"/>
        <w:spacing w:line="276" w:lineRule="auto"/>
        <w:ind w:left="482" w:right="662" w:firstLine="566"/>
        <w:jc w:val="both"/>
      </w:pPr>
      <w:r>
        <w:t>Gyventojų kaitos tendencijos, kaip ir visoje Lietuvoje, Kupiškio mieste taip pat yra neigiamos, t. y. mieste mažėja gyventojų: 2001 m. visuotinio gyventojų surašymo duomenimis Kupiškio mieste gyveno 8.451 žmonės, 2011 m visuotinio gyventojų surašym</w:t>
      </w:r>
      <w:r>
        <w:t>o duomenimis –</w:t>
      </w:r>
    </w:p>
    <w:p w:rsidR="007035A3" w:rsidRDefault="002657F6">
      <w:pPr>
        <w:pStyle w:val="Pagrindinistekstas"/>
        <w:spacing w:line="276" w:lineRule="auto"/>
        <w:ind w:left="482" w:right="662"/>
        <w:jc w:val="both"/>
      </w:pPr>
      <w:r>
        <w:t>7.206 žmonės, o 2015 m. pradžioje, Lietuvos Respublikos statistikos departamento duomenimis, Kupiškio mieste gyvena 6.821 žmonės, t.y. 19,29 proc. mažiau lyginant su 2001 metais. Gyventojų sudėtis pagal lytį mieste analizuojamu laikotarpiu ženkliai nesikei</w:t>
      </w:r>
      <w:r>
        <w:t>čia ir 2015 metų pradžioje Kupiškio rajono savivaldybėje 1 tūkst. vyrų teko 1181 moterys. (21)</w:t>
      </w:r>
    </w:p>
    <w:p w:rsidR="007035A3" w:rsidRDefault="002657F6">
      <w:pPr>
        <w:pStyle w:val="Pagrindinistekstas"/>
        <w:spacing w:line="276" w:lineRule="auto"/>
        <w:ind w:left="482" w:right="666" w:firstLine="566"/>
        <w:jc w:val="both"/>
      </w:pPr>
      <w:r>
        <w:t>Kupiškio miesto gyventojų pasiskirstymas pagal amžiaus grupes pateikiamas žemiau esančioje lentelėje. (22)</w:t>
      </w:r>
    </w:p>
    <w:p w:rsidR="007035A3" w:rsidRDefault="007035A3">
      <w:pPr>
        <w:pStyle w:val="Pagrindinistekstas"/>
        <w:spacing w:before="7"/>
        <w:rPr>
          <w:sz w:val="27"/>
        </w:rPr>
      </w:pPr>
    </w:p>
    <w:p w:rsidR="007035A3" w:rsidRDefault="002657F6">
      <w:pPr>
        <w:pStyle w:val="Sraopastraipa"/>
        <w:numPr>
          <w:ilvl w:val="0"/>
          <w:numId w:val="64"/>
        </w:numPr>
        <w:tabs>
          <w:tab w:val="left" w:pos="648"/>
        </w:tabs>
        <w:spacing w:before="0" w:after="44"/>
      </w:pPr>
      <w:r>
        <w:rPr>
          <w:b/>
        </w:rPr>
        <w:t xml:space="preserve">lentelė. </w:t>
      </w:r>
      <w:r>
        <w:t>Gyventojų pasiskirstymas Kupiškio mieste pag</w:t>
      </w:r>
      <w:r>
        <w:t>al amžiaus grupes (2011–2015 m.</w:t>
      </w:r>
      <w:r>
        <w:rPr>
          <w:spacing w:val="-4"/>
        </w:rPr>
        <w:t xml:space="preserve"> </w:t>
      </w:r>
      <w:r>
        <w:t>pr.)</w:t>
      </w: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3"/>
        <w:gridCol w:w="1560"/>
        <w:gridCol w:w="1416"/>
        <w:gridCol w:w="1419"/>
        <w:gridCol w:w="1416"/>
        <w:gridCol w:w="1418"/>
      </w:tblGrid>
      <w:tr w:rsidR="007035A3">
        <w:trPr>
          <w:trHeight w:val="299"/>
        </w:trPr>
        <w:tc>
          <w:tcPr>
            <w:tcW w:w="2283" w:type="dxa"/>
            <w:vMerge w:val="restart"/>
            <w:shd w:val="clear" w:color="auto" w:fill="D9D9D9"/>
          </w:tcPr>
          <w:p w:rsidR="007035A3" w:rsidRDefault="002657F6">
            <w:pPr>
              <w:pStyle w:val="TableParagraph"/>
              <w:spacing w:before="176"/>
              <w:ind w:left="426"/>
              <w:rPr>
                <w:b/>
              </w:rPr>
            </w:pPr>
            <w:r>
              <w:rPr>
                <w:b/>
              </w:rPr>
              <w:t>Amžiaus grupė</w:t>
            </w:r>
          </w:p>
        </w:tc>
        <w:tc>
          <w:tcPr>
            <w:tcW w:w="7229" w:type="dxa"/>
            <w:gridSpan w:val="5"/>
            <w:shd w:val="clear" w:color="auto" w:fill="D9D9D9"/>
          </w:tcPr>
          <w:p w:rsidR="007035A3" w:rsidRDefault="002657F6">
            <w:pPr>
              <w:pStyle w:val="TableParagraph"/>
              <w:spacing w:before="22"/>
              <w:ind w:left="2068" w:right="2060"/>
              <w:jc w:val="center"/>
              <w:rPr>
                <w:b/>
              </w:rPr>
            </w:pPr>
            <w:r>
              <w:rPr>
                <w:b/>
              </w:rPr>
              <w:t>Asmenų skaičius metų pradžioje</w:t>
            </w:r>
          </w:p>
        </w:tc>
      </w:tr>
      <w:tr w:rsidR="007035A3">
        <w:trPr>
          <w:trHeight w:val="299"/>
        </w:trPr>
        <w:tc>
          <w:tcPr>
            <w:tcW w:w="2283" w:type="dxa"/>
            <w:vMerge/>
            <w:tcBorders>
              <w:top w:val="nil"/>
            </w:tcBorders>
            <w:shd w:val="clear" w:color="auto" w:fill="D9D9D9"/>
          </w:tcPr>
          <w:p w:rsidR="007035A3" w:rsidRDefault="007035A3">
            <w:pPr>
              <w:rPr>
                <w:sz w:val="2"/>
                <w:szCs w:val="2"/>
              </w:rPr>
            </w:pPr>
          </w:p>
        </w:tc>
        <w:tc>
          <w:tcPr>
            <w:tcW w:w="1560" w:type="dxa"/>
            <w:shd w:val="clear" w:color="auto" w:fill="D9D9D9"/>
          </w:tcPr>
          <w:p w:rsidR="007035A3" w:rsidRDefault="002657F6">
            <w:pPr>
              <w:pStyle w:val="TableParagraph"/>
              <w:spacing w:before="22"/>
              <w:ind w:left="539" w:right="530"/>
              <w:jc w:val="center"/>
              <w:rPr>
                <w:b/>
              </w:rPr>
            </w:pPr>
            <w:r>
              <w:rPr>
                <w:b/>
              </w:rPr>
              <w:t>2011</w:t>
            </w:r>
          </w:p>
        </w:tc>
        <w:tc>
          <w:tcPr>
            <w:tcW w:w="1416" w:type="dxa"/>
            <w:shd w:val="clear" w:color="auto" w:fill="D9D9D9"/>
          </w:tcPr>
          <w:p w:rsidR="007035A3" w:rsidRDefault="002657F6">
            <w:pPr>
              <w:pStyle w:val="TableParagraph"/>
              <w:spacing w:line="251" w:lineRule="exact"/>
              <w:ind w:left="484"/>
              <w:rPr>
                <w:b/>
              </w:rPr>
            </w:pPr>
            <w:r>
              <w:rPr>
                <w:b/>
              </w:rPr>
              <w:t>2012</w:t>
            </w:r>
          </w:p>
        </w:tc>
        <w:tc>
          <w:tcPr>
            <w:tcW w:w="1419" w:type="dxa"/>
            <w:shd w:val="clear" w:color="auto" w:fill="D9D9D9"/>
          </w:tcPr>
          <w:p w:rsidR="007035A3" w:rsidRDefault="002657F6">
            <w:pPr>
              <w:pStyle w:val="TableParagraph"/>
              <w:spacing w:line="251" w:lineRule="exact"/>
              <w:ind w:right="475"/>
              <w:jc w:val="right"/>
              <w:rPr>
                <w:b/>
              </w:rPr>
            </w:pPr>
            <w:r>
              <w:rPr>
                <w:b/>
              </w:rPr>
              <w:t>2013</w:t>
            </w:r>
          </w:p>
        </w:tc>
        <w:tc>
          <w:tcPr>
            <w:tcW w:w="1416" w:type="dxa"/>
            <w:shd w:val="clear" w:color="auto" w:fill="D9D9D9"/>
          </w:tcPr>
          <w:p w:rsidR="007035A3" w:rsidRDefault="002657F6">
            <w:pPr>
              <w:pStyle w:val="TableParagraph"/>
              <w:spacing w:line="251" w:lineRule="exact"/>
              <w:ind w:left="468" w:right="458"/>
              <w:jc w:val="center"/>
              <w:rPr>
                <w:b/>
              </w:rPr>
            </w:pPr>
            <w:r>
              <w:rPr>
                <w:b/>
              </w:rPr>
              <w:t>2014</w:t>
            </w:r>
          </w:p>
        </w:tc>
        <w:tc>
          <w:tcPr>
            <w:tcW w:w="1418" w:type="dxa"/>
            <w:shd w:val="clear" w:color="auto" w:fill="D9D9D9"/>
          </w:tcPr>
          <w:p w:rsidR="007035A3" w:rsidRDefault="002657F6">
            <w:pPr>
              <w:pStyle w:val="TableParagraph"/>
              <w:spacing w:line="251" w:lineRule="exact"/>
              <w:ind w:right="474"/>
              <w:jc w:val="right"/>
              <w:rPr>
                <w:b/>
              </w:rPr>
            </w:pPr>
            <w:r>
              <w:rPr>
                <w:b/>
              </w:rPr>
              <w:t>2015</w:t>
            </w:r>
          </w:p>
        </w:tc>
      </w:tr>
      <w:tr w:rsidR="007035A3">
        <w:trPr>
          <w:trHeight w:val="299"/>
        </w:trPr>
        <w:tc>
          <w:tcPr>
            <w:tcW w:w="2283" w:type="dxa"/>
          </w:tcPr>
          <w:p w:rsidR="007035A3" w:rsidRDefault="002657F6">
            <w:pPr>
              <w:pStyle w:val="TableParagraph"/>
              <w:spacing w:before="18"/>
              <w:ind w:left="313" w:right="311"/>
              <w:jc w:val="center"/>
            </w:pPr>
            <w:r>
              <w:t>0–4 metai</w:t>
            </w:r>
          </w:p>
        </w:tc>
        <w:tc>
          <w:tcPr>
            <w:tcW w:w="1560" w:type="dxa"/>
          </w:tcPr>
          <w:p w:rsidR="007035A3" w:rsidRDefault="002657F6">
            <w:pPr>
              <w:pStyle w:val="TableParagraph"/>
              <w:spacing w:before="18"/>
              <w:ind w:left="539" w:right="530"/>
              <w:jc w:val="center"/>
            </w:pPr>
            <w:r>
              <w:t>281</w:t>
            </w:r>
          </w:p>
        </w:tc>
        <w:tc>
          <w:tcPr>
            <w:tcW w:w="1416" w:type="dxa"/>
          </w:tcPr>
          <w:p w:rsidR="007035A3" w:rsidRDefault="002657F6">
            <w:pPr>
              <w:pStyle w:val="TableParagraph"/>
              <w:spacing w:before="18"/>
              <w:ind w:left="540"/>
            </w:pPr>
            <w:r>
              <w:t>276</w:t>
            </w:r>
          </w:p>
        </w:tc>
        <w:tc>
          <w:tcPr>
            <w:tcW w:w="1419" w:type="dxa"/>
          </w:tcPr>
          <w:p w:rsidR="007035A3" w:rsidRDefault="002657F6">
            <w:pPr>
              <w:pStyle w:val="TableParagraph"/>
              <w:spacing w:before="18"/>
              <w:ind w:right="533"/>
              <w:jc w:val="right"/>
            </w:pPr>
            <w:r>
              <w:t>276</w:t>
            </w:r>
          </w:p>
        </w:tc>
        <w:tc>
          <w:tcPr>
            <w:tcW w:w="1416" w:type="dxa"/>
          </w:tcPr>
          <w:p w:rsidR="007035A3" w:rsidRDefault="002657F6">
            <w:pPr>
              <w:pStyle w:val="TableParagraph"/>
              <w:spacing w:before="18"/>
              <w:ind w:left="468" w:right="458"/>
              <w:jc w:val="center"/>
            </w:pPr>
            <w:r>
              <w:t>291</w:t>
            </w:r>
          </w:p>
        </w:tc>
        <w:tc>
          <w:tcPr>
            <w:tcW w:w="1418" w:type="dxa"/>
          </w:tcPr>
          <w:p w:rsidR="007035A3" w:rsidRDefault="002657F6">
            <w:pPr>
              <w:pStyle w:val="TableParagraph"/>
              <w:spacing w:before="18"/>
              <w:ind w:right="531"/>
              <w:jc w:val="right"/>
            </w:pPr>
            <w:r>
              <w:t>306</w:t>
            </w:r>
          </w:p>
        </w:tc>
      </w:tr>
      <w:tr w:rsidR="007035A3">
        <w:trPr>
          <w:trHeight w:val="299"/>
        </w:trPr>
        <w:tc>
          <w:tcPr>
            <w:tcW w:w="2283" w:type="dxa"/>
          </w:tcPr>
          <w:p w:rsidR="007035A3" w:rsidRDefault="002657F6">
            <w:pPr>
              <w:pStyle w:val="TableParagraph"/>
              <w:spacing w:before="17"/>
              <w:ind w:left="313" w:right="311"/>
              <w:jc w:val="center"/>
            </w:pPr>
            <w:r>
              <w:t>5–9 metai</w:t>
            </w:r>
          </w:p>
        </w:tc>
        <w:tc>
          <w:tcPr>
            <w:tcW w:w="1560" w:type="dxa"/>
          </w:tcPr>
          <w:p w:rsidR="007035A3" w:rsidRDefault="002657F6">
            <w:pPr>
              <w:pStyle w:val="TableParagraph"/>
              <w:spacing w:before="17"/>
              <w:ind w:left="539" w:right="530"/>
              <w:jc w:val="center"/>
            </w:pPr>
            <w:r>
              <w:t>347</w:t>
            </w:r>
          </w:p>
        </w:tc>
        <w:tc>
          <w:tcPr>
            <w:tcW w:w="1416" w:type="dxa"/>
          </w:tcPr>
          <w:p w:rsidR="007035A3" w:rsidRDefault="002657F6">
            <w:pPr>
              <w:pStyle w:val="TableParagraph"/>
              <w:spacing w:before="17"/>
              <w:ind w:left="540"/>
            </w:pPr>
            <w:r>
              <w:t>322</w:t>
            </w:r>
          </w:p>
        </w:tc>
        <w:tc>
          <w:tcPr>
            <w:tcW w:w="1419" w:type="dxa"/>
          </w:tcPr>
          <w:p w:rsidR="007035A3" w:rsidRDefault="002657F6">
            <w:pPr>
              <w:pStyle w:val="TableParagraph"/>
              <w:spacing w:before="17"/>
              <w:ind w:right="533"/>
              <w:jc w:val="right"/>
            </w:pPr>
            <w:r>
              <w:t>388</w:t>
            </w:r>
          </w:p>
        </w:tc>
        <w:tc>
          <w:tcPr>
            <w:tcW w:w="1416" w:type="dxa"/>
          </w:tcPr>
          <w:p w:rsidR="007035A3" w:rsidRDefault="002657F6">
            <w:pPr>
              <w:pStyle w:val="TableParagraph"/>
              <w:spacing w:before="17"/>
              <w:ind w:left="468" w:right="458"/>
              <w:jc w:val="center"/>
            </w:pPr>
            <w:r>
              <w:t>299</w:t>
            </w:r>
          </w:p>
        </w:tc>
        <w:tc>
          <w:tcPr>
            <w:tcW w:w="1418" w:type="dxa"/>
          </w:tcPr>
          <w:p w:rsidR="007035A3" w:rsidRDefault="002657F6">
            <w:pPr>
              <w:pStyle w:val="TableParagraph"/>
              <w:spacing w:before="17"/>
              <w:ind w:right="531"/>
              <w:jc w:val="right"/>
            </w:pPr>
            <w:r>
              <w:t>281</w:t>
            </w:r>
          </w:p>
        </w:tc>
      </w:tr>
      <w:tr w:rsidR="007035A3">
        <w:trPr>
          <w:trHeight w:val="301"/>
        </w:trPr>
        <w:tc>
          <w:tcPr>
            <w:tcW w:w="2283" w:type="dxa"/>
          </w:tcPr>
          <w:p w:rsidR="007035A3" w:rsidRDefault="002657F6">
            <w:pPr>
              <w:pStyle w:val="TableParagraph"/>
              <w:spacing w:before="17"/>
              <w:ind w:left="313" w:right="307"/>
              <w:jc w:val="center"/>
            </w:pPr>
            <w:r>
              <w:t>10–14 metų</w:t>
            </w:r>
          </w:p>
        </w:tc>
        <w:tc>
          <w:tcPr>
            <w:tcW w:w="1560" w:type="dxa"/>
          </w:tcPr>
          <w:p w:rsidR="007035A3" w:rsidRDefault="002657F6">
            <w:pPr>
              <w:pStyle w:val="TableParagraph"/>
              <w:spacing w:before="17"/>
              <w:ind w:left="539" w:right="530"/>
              <w:jc w:val="center"/>
            </w:pPr>
            <w:r>
              <w:t>397</w:t>
            </w:r>
          </w:p>
        </w:tc>
        <w:tc>
          <w:tcPr>
            <w:tcW w:w="1416" w:type="dxa"/>
          </w:tcPr>
          <w:p w:rsidR="007035A3" w:rsidRDefault="002657F6">
            <w:pPr>
              <w:pStyle w:val="TableParagraph"/>
              <w:spacing w:before="17"/>
              <w:ind w:left="540"/>
            </w:pPr>
            <w:r>
              <w:t>392</w:t>
            </w:r>
          </w:p>
        </w:tc>
        <w:tc>
          <w:tcPr>
            <w:tcW w:w="1419" w:type="dxa"/>
          </w:tcPr>
          <w:p w:rsidR="007035A3" w:rsidRDefault="002657F6">
            <w:pPr>
              <w:pStyle w:val="TableParagraph"/>
              <w:spacing w:before="17"/>
              <w:ind w:right="533"/>
              <w:jc w:val="right"/>
            </w:pPr>
            <w:r>
              <w:t>388</w:t>
            </w:r>
          </w:p>
        </w:tc>
        <w:tc>
          <w:tcPr>
            <w:tcW w:w="1416" w:type="dxa"/>
          </w:tcPr>
          <w:p w:rsidR="007035A3" w:rsidRDefault="002657F6">
            <w:pPr>
              <w:pStyle w:val="TableParagraph"/>
              <w:spacing w:before="17"/>
              <w:ind w:left="468" w:right="458"/>
              <w:jc w:val="center"/>
            </w:pPr>
            <w:r>
              <w:t>367</w:t>
            </w:r>
          </w:p>
        </w:tc>
        <w:tc>
          <w:tcPr>
            <w:tcW w:w="1418" w:type="dxa"/>
          </w:tcPr>
          <w:p w:rsidR="007035A3" w:rsidRDefault="002657F6">
            <w:pPr>
              <w:pStyle w:val="TableParagraph"/>
              <w:spacing w:before="17"/>
              <w:ind w:right="531"/>
              <w:jc w:val="right"/>
            </w:pPr>
            <w:r>
              <w:t>357</w:t>
            </w:r>
          </w:p>
        </w:tc>
      </w:tr>
      <w:tr w:rsidR="007035A3">
        <w:trPr>
          <w:trHeight w:val="299"/>
        </w:trPr>
        <w:tc>
          <w:tcPr>
            <w:tcW w:w="2283" w:type="dxa"/>
          </w:tcPr>
          <w:p w:rsidR="007035A3" w:rsidRDefault="002657F6">
            <w:pPr>
              <w:pStyle w:val="TableParagraph"/>
              <w:spacing w:before="17"/>
              <w:ind w:left="313" w:right="307"/>
              <w:jc w:val="center"/>
            </w:pPr>
            <w:r>
              <w:t>15–19 metų</w:t>
            </w:r>
          </w:p>
        </w:tc>
        <w:tc>
          <w:tcPr>
            <w:tcW w:w="1560" w:type="dxa"/>
          </w:tcPr>
          <w:p w:rsidR="007035A3" w:rsidRDefault="002657F6">
            <w:pPr>
              <w:pStyle w:val="TableParagraph"/>
              <w:spacing w:before="17"/>
              <w:ind w:left="539" w:right="530"/>
              <w:jc w:val="center"/>
            </w:pPr>
            <w:r>
              <w:t>542</w:t>
            </w:r>
          </w:p>
        </w:tc>
        <w:tc>
          <w:tcPr>
            <w:tcW w:w="1416" w:type="dxa"/>
          </w:tcPr>
          <w:p w:rsidR="007035A3" w:rsidRDefault="002657F6">
            <w:pPr>
              <w:pStyle w:val="TableParagraph"/>
              <w:spacing w:before="17"/>
              <w:ind w:left="540"/>
            </w:pPr>
            <w:r>
              <w:t>552</w:t>
            </w:r>
          </w:p>
        </w:tc>
        <w:tc>
          <w:tcPr>
            <w:tcW w:w="1419" w:type="dxa"/>
          </w:tcPr>
          <w:p w:rsidR="007035A3" w:rsidRDefault="002657F6">
            <w:pPr>
              <w:pStyle w:val="TableParagraph"/>
              <w:spacing w:before="17"/>
              <w:ind w:right="533"/>
              <w:jc w:val="right"/>
            </w:pPr>
            <w:r>
              <w:t>488</w:t>
            </w:r>
          </w:p>
        </w:tc>
        <w:tc>
          <w:tcPr>
            <w:tcW w:w="1416" w:type="dxa"/>
          </w:tcPr>
          <w:p w:rsidR="007035A3" w:rsidRDefault="002657F6">
            <w:pPr>
              <w:pStyle w:val="TableParagraph"/>
              <w:spacing w:before="17"/>
              <w:ind w:left="468" w:right="458"/>
              <w:jc w:val="center"/>
            </w:pPr>
            <w:r>
              <w:t>438</w:t>
            </w:r>
          </w:p>
        </w:tc>
        <w:tc>
          <w:tcPr>
            <w:tcW w:w="1418" w:type="dxa"/>
          </w:tcPr>
          <w:p w:rsidR="007035A3" w:rsidRDefault="002657F6">
            <w:pPr>
              <w:pStyle w:val="TableParagraph"/>
              <w:spacing w:before="17"/>
              <w:ind w:right="531"/>
              <w:jc w:val="right"/>
            </w:pPr>
            <w:r>
              <w:t>403</w:t>
            </w:r>
          </w:p>
        </w:tc>
      </w:tr>
      <w:tr w:rsidR="007035A3">
        <w:trPr>
          <w:trHeight w:val="299"/>
        </w:trPr>
        <w:tc>
          <w:tcPr>
            <w:tcW w:w="2283" w:type="dxa"/>
          </w:tcPr>
          <w:p w:rsidR="007035A3" w:rsidRDefault="002657F6">
            <w:pPr>
              <w:pStyle w:val="TableParagraph"/>
              <w:spacing w:before="17"/>
              <w:ind w:left="313" w:right="311"/>
              <w:jc w:val="center"/>
            </w:pPr>
            <w:r>
              <w:t>20–24 metai</w:t>
            </w:r>
          </w:p>
        </w:tc>
        <w:tc>
          <w:tcPr>
            <w:tcW w:w="1560" w:type="dxa"/>
          </w:tcPr>
          <w:p w:rsidR="007035A3" w:rsidRDefault="002657F6">
            <w:pPr>
              <w:pStyle w:val="TableParagraph"/>
              <w:spacing w:before="17"/>
              <w:ind w:left="539" w:right="530"/>
              <w:jc w:val="center"/>
            </w:pPr>
            <w:r>
              <w:t>486</w:t>
            </w:r>
          </w:p>
        </w:tc>
        <w:tc>
          <w:tcPr>
            <w:tcW w:w="1416" w:type="dxa"/>
          </w:tcPr>
          <w:p w:rsidR="007035A3" w:rsidRDefault="002657F6">
            <w:pPr>
              <w:pStyle w:val="TableParagraph"/>
              <w:spacing w:before="17"/>
              <w:ind w:left="540"/>
            </w:pPr>
            <w:r>
              <w:t>456</w:t>
            </w:r>
          </w:p>
        </w:tc>
        <w:tc>
          <w:tcPr>
            <w:tcW w:w="1419" w:type="dxa"/>
          </w:tcPr>
          <w:p w:rsidR="007035A3" w:rsidRDefault="002657F6">
            <w:pPr>
              <w:pStyle w:val="TableParagraph"/>
              <w:spacing w:before="17"/>
              <w:ind w:right="533"/>
              <w:jc w:val="right"/>
            </w:pPr>
            <w:r>
              <w:t>447</w:t>
            </w:r>
          </w:p>
        </w:tc>
        <w:tc>
          <w:tcPr>
            <w:tcW w:w="1416" w:type="dxa"/>
          </w:tcPr>
          <w:p w:rsidR="007035A3" w:rsidRDefault="002657F6">
            <w:pPr>
              <w:pStyle w:val="TableParagraph"/>
              <w:spacing w:before="17"/>
              <w:ind w:left="468" w:right="458"/>
              <w:jc w:val="center"/>
            </w:pPr>
            <w:r>
              <w:t>480</w:t>
            </w:r>
          </w:p>
        </w:tc>
        <w:tc>
          <w:tcPr>
            <w:tcW w:w="1418" w:type="dxa"/>
          </w:tcPr>
          <w:p w:rsidR="007035A3" w:rsidRDefault="002657F6">
            <w:pPr>
              <w:pStyle w:val="TableParagraph"/>
              <w:spacing w:before="17"/>
              <w:ind w:right="531"/>
              <w:jc w:val="right"/>
            </w:pPr>
            <w:r>
              <w:t>475</w:t>
            </w:r>
          </w:p>
        </w:tc>
      </w:tr>
    </w:tbl>
    <w:p w:rsidR="007035A3" w:rsidRDefault="007035A3">
      <w:pPr>
        <w:jc w:val="right"/>
        <w:sectPr w:rsidR="007035A3">
          <w:pgSz w:w="11910" w:h="16840"/>
          <w:pgMar w:top="1580" w:right="180" w:bottom="1520" w:left="1220" w:header="555" w:footer="1310" w:gutter="0"/>
          <w:cols w:space="1296"/>
        </w:sectPr>
      </w:pPr>
    </w:p>
    <w:p w:rsidR="007035A3" w:rsidRDefault="007035A3">
      <w:pPr>
        <w:pStyle w:val="Pagrindinistekstas"/>
        <w:rPr>
          <w:sz w:val="9"/>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3"/>
        <w:gridCol w:w="1560"/>
        <w:gridCol w:w="1416"/>
        <w:gridCol w:w="1419"/>
        <w:gridCol w:w="1416"/>
        <w:gridCol w:w="1418"/>
      </w:tblGrid>
      <w:tr w:rsidR="007035A3">
        <w:trPr>
          <w:trHeight w:val="299"/>
        </w:trPr>
        <w:tc>
          <w:tcPr>
            <w:tcW w:w="2283" w:type="dxa"/>
          </w:tcPr>
          <w:p w:rsidR="007035A3" w:rsidRDefault="002657F6">
            <w:pPr>
              <w:pStyle w:val="TableParagraph"/>
              <w:spacing w:before="17"/>
              <w:ind w:left="313" w:right="311"/>
              <w:jc w:val="center"/>
            </w:pPr>
            <w:r>
              <w:t>25–29 metai</w:t>
            </w:r>
          </w:p>
        </w:tc>
        <w:tc>
          <w:tcPr>
            <w:tcW w:w="1560" w:type="dxa"/>
          </w:tcPr>
          <w:p w:rsidR="007035A3" w:rsidRDefault="002657F6">
            <w:pPr>
              <w:pStyle w:val="TableParagraph"/>
              <w:spacing w:before="17"/>
              <w:ind w:left="614"/>
            </w:pPr>
            <w:r>
              <w:t>378</w:t>
            </w:r>
          </w:p>
        </w:tc>
        <w:tc>
          <w:tcPr>
            <w:tcW w:w="1416" w:type="dxa"/>
          </w:tcPr>
          <w:p w:rsidR="007035A3" w:rsidRDefault="002657F6">
            <w:pPr>
              <w:pStyle w:val="TableParagraph"/>
              <w:spacing w:before="17"/>
              <w:ind w:left="463" w:right="458"/>
              <w:jc w:val="center"/>
            </w:pPr>
            <w:r>
              <w:t>352</w:t>
            </w:r>
          </w:p>
        </w:tc>
        <w:tc>
          <w:tcPr>
            <w:tcW w:w="1419" w:type="dxa"/>
          </w:tcPr>
          <w:p w:rsidR="007035A3" w:rsidRDefault="002657F6">
            <w:pPr>
              <w:pStyle w:val="TableParagraph"/>
              <w:spacing w:before="17"/>
              <w:ind w:left="523" w:right="516"/>
              <w:jc w:val="center"/>
            </w:pPr>
            <w:r>
              <w:t>391</w:t>
            </w:r>
          </w:p>
        </w:tc>
        <w:tc>
          <w:tcPr>
            <w:tcW w:w="1416" w:type="dxa"/>
          </w:tcPr>
          <w:p w:rsidR="007035A3" w:rsidRDefault="002657F6">
            <w:pPr>
              <w:pStyle w:val="TableParagraph"/>
              <w:spacing w:before="17"/>
              <w:ind w:left="542"/>
            </w:pPr>
            <w:r>
              <w:t>382</w:t>
            </w:r>
          </w:p>
        </w:tc>
        <w:tc>
          <w:tcPr>
            <w:tcW w:w="1418" w:type="dxa"/>
          </w:tcPr>
          <w:p w:rsidR="007035A3" w:rsidRDefault="002657F6">
            <w:pPr>
              <w:pStyle w:val="TableParagraph"/>
              <w:spacing w:before="17"/>
              <w:ind w:left="523" w:right="514"/>
              <w:jc w:val="center"/>
            </w:pPr>
            <w:r>
              <w:t>378</w:t>
            </w:r>
          </w:p>
        </w:tc>
      </w:tr>
      <w:tr w:rsidR="007035A3">
        <w:trPr>
          <w:trHeight w:val="299"/>
        </w:trPr>
        <w:tc>
          <w:tcPr>
            <w:tcW w:w="2283" w:type="dxa"/>
          </w:tcPr>
          <w:p w:rsidR="007035A3" w:rsidRDefault="002657F6">
            <w:pPr>
              <w:pStyle w:val="TableParagraph"/>
              <w:spacing w:before="17"/>
              <w:ind w:left="313" w:right="311"/>
              <w:jc w:val="center"/>
            </w:pPr>
            <w:r>
              <w:t>30–34 metai</w:t>
            </w:r>
          </w:p>
        </w:tc>
        <w:tc>
          <w:tcPr>
            <w:tcW w:w="1560" w:type="dxa"/>
          </w:tcPr>
          <w:p w:rsidR="007035A3" w:rsidRDefault="002657F6">
            <w:pPr>
              <w:pStyle w:val="TableParagraph"/>
              <w:spacing w:before="17"/>
              <w:ind w:left="614"/>
            </w:pPr>
            <w:r>
              <w:t>338</w:t>
            </w:r>
          </w:p>
        </w:tc>
        <w:tc>
          <w:tcPr>
            <w:tcW w:w="1416" w:type="dxa"/>
          </w:tcPr>
          <w:p w:rsidR="007035A3" w:rsidRDefault="002657F6">
            <w:pPr>
              <w:pStyle w:val="TableParagraph"/>
              <w:spacing w:before="17"/>
              <w:ind w:left="463" w:right="458"/>
              <w:jc w:val="center"/>
            </w:pPr>
            <w:r>
              <w:t>340</w:t>
            </w:r>
          </w:p>
        </w:tc>
        <w:tc>
          <w:tcPr>
            <w:tcW w:w="1419" w:type="dxa"/>
          </w:tcPr>
          <w:p w:rsidR="007035A3" w:rsidRDefault="002657F6">
            <w:pPr>
              <w:pStyle w:val="TableParagraph"/>
              <w:spacing w:before="17"/>
              <w:ind w:left="523" w:right="516"/>
              <w:jc w:val="center"/>
            </w:pPr>
            <w:r>
              <w:t>321</w:t>
            </w:r>
          </w:p>
        </w:tc>
        <w:tc>
          <w:tcPr>
            <w:tcW w:w="1416" w:type="dxa"/>
          </w:tcPr>
          <w:p w:rsidR="007035A3" w:rsidRDefault="002657F6">
            <w:pPr>
              <w:pStyle w:val="TableParagraph"/>
              <w:spacing w:before="17"/>
              <w:ind w:left="542"/>
            </w:pPr>
            <w:r>
              <w:t>303</w:t>
            </w:r>
          </w:p>
        </w:tc>
        <w:tc>
          <w:tcPr>
            <w:tcW w:w="1418" w:type="dxa"/>
          </w:tcPr>
          <w:p w:rsidR="007035A3" w:rsidRDefault="002657F6">
            <w:pPr>
              <w:pStyle w:val="TableParagraph"/>
              <w:spacing w:before="17"/>
              <w:ind w:left="523" w:right="514"/>
              <w:jc w:val="center"/>
            </w:pPr>
            <w:r>
              <w:t>273</w:t>
            </w:r>
          </w:p>
        </w:tc>
      </w:tr>
      <w:tr w:rsidR="007035A3">
        <w:trPr>
          <w:trHeight w:val="299"/>
        </w:trPr>
        <w:tc>
          <w:tcPr>
            <w:tcW w:w="2283" w:type="dxa"/>
          </w:tcPr>
          <w:p w:rsidR="007035A3" w:rsidRDefault="002657F6">
            <w:pPr>
              <w:pStyle w:val="TableParagraph"/>
              <w:spacing w:before="17"/>
              <w:ind w:left="313" w:right="311"/>
              <w:jc w:val="center"/>
            </w:pPr>
            <w:r>
              <w:t>35–39 metai</w:t>
            </w:r>
          </w:p>
        </w:tc>
        <w:tc>
          <w:tcPr>
            <w:tcW w:w="1560" w:type="dxa"/>
          </w:tcPr>
          <w:p w:rsidR="007035A3" w:rsidRDefault="002657F6">
            <w:pPr>
              <w:pStyle w:val="TableParagraph"/>
              <w:spacing w:before="17"/>
              <w:ind w:left="614"/>
            </w:pPr>
            <w:r>
              <w:t>429</w:t>
            </w:r>
          </w:p>
        </w:tc>
        <w:tc>
          <w:tcPr>
            <w:tcW w:w="1416" w:type="dxa"/>
          </w:tcPr>
          <w:p w:rsidR="007035A3" w:rsidRDefault="002657F6">
            <w:pPr>
              <w:pStyle w:val="TableParagraph"/>
              <w:spacing w:before="17"/>
              <w:ind w:left="463" w:right="458"/>
              <w:jc w:val="center"/>
            </w:pPr>
            <w:r>
              <w:t>389</w:t>
            </w:r>
          </w:p>
        </w:tc>
        <w:tc>
          <w:tcPr>
            <w:tcW w:w="1419" w:type="dxa"/>
          </w:tcPr>
          <w:p w:rsidR="007035A3" w:rsidRDefault="002657F6">
            <w:pPr>
              <w:pStyle w:val="TableParagraph"/>
              <w:spacing w:before="17"/>
              <w:ind w:left="523" w:right="516"/>
              <w:jc w:val="center"/>
            </w:pPr>
            <w:r>
              <w:t>361</w:t>
            </w:r>
          </w:p>
        </w:tc>
        <w:tc>
          <w:tcPr>
            <w:tcW w:w="1416" w:type="dxa"/>
          </w:tcPr>
          <w:p w:rsidR="007035A3" w:rsidRDefault="002657F6">
            <w:pPr>
              <w:pStyle w:val="TableParagraph"/>
              <w:spacing w:before="17"/>
              <w:ind w:left="542"/>
            </w:pPr>
            <w:r>
              <w:t>344</w:t>
            </w:r>
          </w:p>
        </w:tc>
        <w:tc>
          <w:tcPr>
            <w:tcW w:w="1418" w:type="dxa"/>
          </w:tcPr>
          <w:p w:rsidR="007035A3" w:rsidRDefault="002657F6">
            <w:pPr>
              <w:pStyle w:val="TableParagraph"/>
              <w:spacing w:before="17"/>
              <w:ind w:left="523" w:right="514"/>
              <w:jc w:val="center"/>
            </w:pPr>
            <w:r>
              <w:t>338</w:t>
            </w:r>
          </w:p>
        </w:tc>
      </w:tr>
      <w:tr w:rsidR="007035A3">
        <w:trPr>
          <w:trHeight w:val="299"/>
        </w:trPr>
        <w:tc>
          <w:tcPr>
            <w:tcW w:w="2283" w:type="dxa"/>
          </w:tcPr>
          <w:p w:rsidR="007035A3" w:rsidRDefault="002657F6">
            <w:pPr>
              <w:pStyle w:val="TableParagraph"/>
              <w:spacing w:before="17"/>
              <w:ind w:left="313" w:right="311"/>
              <w:jc w:val="center"/>
            </w:pPr>
            <w:r>
              <w:t>40–44 metai</w:t>
            </w:r>
          </w:p>
        </w:tc>
        <w:tc>
          <w:tcPr>
            <w:tcW w:w="1560" w:type="dxa"/>
          </w:tcPr>
          <w:p w:rsidR="007035A3" w:rsidRDefault="002657F6">
            <w:pPr>
              <w:pStyle w:val="TableParagraph"/>
              <w:spacing w:before="17"/>
              <w:ind w:left="614"/>
            </w:pPr>
            <w:r>
              <w:t>585</w:t>
            </w:r>
          </w:p>
        </w:tc>
        <w:tc>
          <w:tcPr>
            <w:tcW w:w="1416" w:type="dxa"/>
          </w:tcPr>
          <w:p w:rsidR="007035A3" w:rsidRDefault="002657F6">
            <w:pPr>
              <w:pStyle w:val="TableParagraph"/>
              <w:spacing w:before="17"/>
              <w:ind w:left="463" w:right="458"/>
              <w:jc w:val="center"/>
            </w:pPr>
            <w:r>
              <w:t>559</w:t>
            </w:r>
          </w:p>
        </w:tc>
        <w:tc>
          <w:tcPr>
            <w:tcW w:w="1419" w:type="dxa"/>
          </w:tcPr>
          <w:p w:rsidR="007035A3" w:rsidRDefault="002657F6">
            <w:pPr>
              <w:pStyle w:val="TableParagraph"/>
              <w:spacing w:before="17"/>
              <w:ind w:left="523" w:right="516"/>
              <w:jc w:val="center"/>
            </w:pPr>
            <w:r>
              <w:t>515</w:t>
            </w:r>
          </w:p>
        </w:tc>
        <w:tc>
          <w:tcPr>
            <w:tcW w:w="1416" w:type="dxa"/>
          </w:tcPr>
          <w:p w:rsidR="007035A3" w:rsidRDefault="002657F6">
            <w:pPr>
              <w:pStyle w:val="TableParagraph"/>
              <w:spacing w:before="17"/>
              <w:ind w:left="542"/>
            </w:pPr>
            <w:r>
              <w:t>508</w:t>
            </w:r>
          </w:p>
        </w:tc>
        <w:tc>
          <w:tcPr>
            <w:tcW w:w="1418" w:type="dxa"/>
          </w:tcPr>
          <w:p w:rsidR="007035A3" w:rsidRDefault="002657F6">
            <w:pPr>
              <w:pStyle w:val="TableParagraph"/>
              <w:spacing w:before="17"/>
              <w:ind w:left="523" w:right="514"/>
              <w:jc w:val="center"/>
            </w:pPr>
            <w:r>
              <w:t>474</w:t>
            </w:r>
          </w:p>
        </w:tc>
      </w:tr>
      <w:tr w:rsidR="007035A3">
        <w:trPr>
          <w:trHeight w:val="302"/>
        </w:trPr>
        <w:tc>
          <w:tcPr>
            <w:tcW w:w="2283" w:type="dxa"/>
          </w:tcPr>
          <w:p w:rsidR="007035A3" w:rsidRDefault="002657F6">
            <w:pPr>
              <w:pStyle w:val="TableParagraph"/>
              <w:spacing w:before="17"/>
              <w:ind w:left="313" w:right="311"/>
              <w:jc w:val="center"/>
            </w:pPr>
            <w:r>
              <w:t>45–49 metai</w:t>
            </w:r>
          </w:p>
        </w:tc>
        <w:tc>
          <w:tcPr>
            <w:tcW w:w="1560" w:type="dxa"/>
          </w:tcPr>
          <w:p w:rsidR="007035A3" w:rsidRDefault="002657F6">
            <w:pPr>
              <w:pStyle w:val="TableParagraph"/>
              <w:spacing w:before="17"/>
              <w:ind w:left="614"/>
            </w:pPr>
            <w:r>
              <w:t>667</w:t>
            </w:r>
          </w:p>
        </w:tc>
        <w:tc>
          <w:tcPr>
            <w:tcW w:w="1416" w:type="dxa"/>
          </w:tcPr>
          <w:p w:rsidR="007035A3" w:rsidRDefault="002657F6">
            <w:pPr>
              <w:pStyle w:val="TableParagraph"/>
              <w:spacing w:before="17"/>
              <w:ind w:left="463" w:right="458"/>
              <w:jc w:val="center"/>
            </w:pPr>
            <w:r>
              <w:t>647</w:t>
            </w:r>
          </w:p>
        </w:tc>
        <w:tc>
          <w:tcPr>
            <w:tcW w:w="1419" w:type="dxa"/>
          </w:tcPr>
          <w:p w:rsidR="007035A3" w:rsidRDefault="002657F6">
            <w:pPr>
              <w:pStyle w:val="TableParagraph"/>
              <w:spacing w:before="17"/>
              <w:ind w:left="523" w:right="516"/>
              <w:jc w:val="center"/>
            </w:pPr>
            <w:r>
              <w:t>645</w:t>
            </w:r>
          </w:p>
        </w:tc>
        <w:tc>
          <w:tcPr>
            <w:tcW w:w="1416" w:type="dxa"/>
          </w:tcPr>
          <w:p w:rsidR="007035A3" w:rsidRDefault="002657F6">
            <w:pPr>
              <w:pStyle w:val="TableParagraph"/>
              <w:spacing w:before="17"/>
              <w:ind w:left="542"/>
            </w:pPr>
            <w:r>
              <w:t>611</w:t>
            </w:r>
          </w:p>
        </w:tc>
        <w:tc>
          <w:tcPr>
            <w:tcW w:w="1418" w:type="dxa"/>
          </w:tcPr>
          <w:p w:rsidR="007035A3" w:rsidRDefault="002657F6">
            <w:pPr>
              <w:pStyle w:val="TableParagraph"/>
              <w:spacing w:before="17"/>
              <w:ind w:left="523" w:right="514"/>
              <w:jc w:val="center"/>
            </w:pPr>
            <w:r>
              <w:t>593</w:t>
            </w:r>
          </w:p>
        </w:tc>
      </w:tr>
      <w:tr w:rsidR="007035A3">
        <w:trPr>
          <w:trHeight w:val="299"/>
        </w:trPr>
        <w:tc>
          <w:tcPr>
            <w:tcW w:w="2283" w:type="dxa"/>
          </w:tcPr>
          <w:p w:rsidR="007035A3" w:rsidRDefault="002657F6">
            <w:pPr>
              <w:pStyle w:val="TableParagraph"/>
              <w:spacing w:before="17"/>
              <w:ind w:left="313" w:right="311"/>
              <w:jc w:val="center"/>
            </w:pPr>
            <w:r>
              <w:t>50–54 metai</w:t>
            </w:r>
          </w:p>
        </w:tc>
        <w:tc>
          <w:tcPr>
            <w:tcW w:w="1560" w:type="dxa"/>
          </w:tcPr>
          <w:p w:rsidR="007035A3" w:rsidRDefault="002657F6">
            <w:pPr>
              <w:pStyle w:val="TableParagraph"/>
              <w:spacing w:before="17"/>
              <w:ind w:left="614"/>
            </w:pPr>
            <w:r>
              <w:t>591</w:t>
            </w:r>
          </w:p>
        </w:tc>
        <w:tc>
          <w:tcPr>
            <w:tcW w:w="1416" w:type="dxa"/>
          </w:tcPr>
          <w:p w:rsidR="007035A3" w:rsidRDefault="002657F6">
            <w:pPr>
              <w:pStyle w:val="TableParagraph"/>
              <w:spacing w:before="17"/>
              <w:ind w:left="463" w:right="458"/>
              <w:jc w:val="center"/>
            </w:pPr>
            <w:r>
              <w:t>612</w:t>
            </w:r>
          </w:p>
        </w:tc>
        <w:tc>
          <w:tcPr>
            <w:tcW w:w="1419" w:type="dxa"/>
          </w:tcPr>
          <w:p w:rsidR="007035A3" w:rsidRDefault="002657F6">
            <w:pPr>
              <w:pStyle w:val="TableParagraph"/>
              <w:spacing w:before="17"/>
              <w:ind w:left="523" w:right="516"/>
              <w:jc w:val="center"/>
            </w:pPr>
            <w:r>
              <w:t>610</w:t>
            </w:r>
          </w:p>
        </w:tc>
        <w:tc>
          <w:tcPr>
            <w:tcW w:w="1416" w:type="dxa"/>
          </w:tcPr>
          <w:p w:rsidR="007035A3" w:rsidRDefault="002657F6">
            <w:pPr>
              <w:pStyle w:val="TableParagraph"/>
              <w:spacing w:before="17"/>
              <w:ind w:left="542"/>
            </w:pPr>
            <w:r>
              <w:t>631</w:t>
            </w:r>
          </w:p>
        </w:tc>
        <w:tc>
          <w:tcPr>
            <w:tcW w:w="1418" w:type="dxa"/>
          </w:tcPr>
          <w:p w:rsidR="007035A3" w:rsidRDefault="002657F6">
            <w:pPr>
              <w:pStyle w:val="TableParagraph"/>
              <w:spacing w:before="17"/>
              <w:ind w:left="523" w:right="514"/>
              <w:jc w:val="center"/>
            </w:pPr>
            <w:r>
              <w:t>616</w:t>
            </w:r>
          </w:p>
        </w:tc>
      </w:tr>
      <w:tr w:rsidR="007035A3">
        <w:trPr>
          <w:trHeight w:val="299"/>
        </w:trPr>
        <w:tc>
          <w:tcPr>
            <w:tcW w:w="2283" w:type="dxa"/>
          </w:tcPr>
          <w:p w:rsidR="007035A3" w:rsidRDefault="002657F6">
            <w:pPr>
              <w:pStyle w:val="TableParagraph"/>
              <w:spacing w:before="17"/>
              <w:ind w:left="313" w:right="311"/>
              <w:jc w:val="center"/>
            </w:pPr>
            <w:r>
              <w:t>55–59 metai</w:t>
            </w:r>
          </w:p>
        </w:tc>
        <w:tc>
          <w:tcPr>
            <w:tcW w:w="1560" w:type="dxa"/>
          </w:tcPr>
          <w:p w:rsidR="007035A3" w:rsidRDefault="002657F6">
            <w:pPr>
              <w:pStyle w:val="TableParagraph"/>
              <w:spacing w:before="17"/>
              <w:ind w:left="614"/>
            </w:pPr>
            <w:r>
              <w:t>440</w:t>
            </w:r>
          </w:p>
        </w:tc>
        <w:tc>
          <w:tcPr>
            <w:tcW w:w="1416" w:type="dxa"/>
          </w:tcPr>
          <w:p w:rsidR="007035A3" w:rsidRDefault="002657F6">
            <w:pPr>
              <w:pStyle w:val="TableParagraph"/>
              <w:spacing w:before="17"/>
              <w:ind w:left="463" w:right="458"/>
              <w:jc w:val="center"/>
            </w:pPr>
            <w:r>
              <w:t>479</w:t>
            </w:r>
          </w:p>
        </w:tc>
        <w:tc>
          <w:tcPr>
            <w:tcW w:w="1419" w:type="dxa"/>
          </w:tcPr>
          <w:p w:rsidR="007035A3" w:rsidRDefault="002657F6">
            <w:pPr>
              <w:pStyle w:val="TableParagraph"/>
              <w:spacing w:before="17"/>
              <w:ind w:left="523" w:right="516"/>
              <w:jc w:val="center"/>
            </w:pPr>
            <w:r>
              <w:t>502</w:t>
            </w:r>
          </w:p>
        </w:tc>
        <w:tc>
          <w:tcPr>
            <w:tcW w:w="1416" w:type="dxa"/>
          </w:tcPr>
          <w:p w:rsidR="007035A3" w:rsidRDefault="002657F6">
            <w:pPr>
              <w:pStyle w:val="TableParagraph"/>
              <w:spacing w:before="17"/>
              <w:ind w:left="542"/>
            </w:pPr>
            <w:r>
              <w:t>512</w:t>
            </w:r>
          </w:p>
        </w:tc>
        <w:tc>
          <w:tcPr>
            <w:tcW w:w="1418" w:type="dxa"/>
          </w:tcPr>
          <w:p w:rsidR="007035A3" w:rsidRDefault="002657F6">
            <w:pPr>
              <w:pStyle w:val="TableParagraph"/>
              <w:spacing w:before="17"/>
              <w:ind w:left="523" w:right="514"/>
              <w:jc w:val="center"/>
            </w:pPr>
            <w:r>
              <w:t>545</w:t>
            </w:r>
          </w:p>
        </w:tc>
      </w:tr>
      <w:tr w:rsidR="007035A3">
        <w:trPr>
          <w:trHeight w:val="299"/>
        </w:trPr>
        <w:tc>
          <w:tcPr>
            <w:tcW w:w="2283" w:type="dxa"/>
          </w:tcPr>
          <w:p w:rsidR="007035A3" w:rsidRDefault="002657F6">
            <w:pPr>
              <w:pStyle w:val="TableParagraph"/>
              <w:spacing w:before="17"/>
              <w:ind w:left="313" w:right="311"/>
              <w:jc w:val="center"/>
            </w:pPr>
            <w:r>
              <w:t>60–64 metai</w:t>
            </w:r>
          </w:p>
        </w:tc>
        <w:tc>
          <w:tcPr>
            <w:tcW w:w="1560" w:type="dxa"/>
          </w:tcPr>
          <w:p w:rsidR="007035A3" w:rsidRDefault="002657F6">
            <w:pPr>
              <w:pStyle w:val="TableParagraph"/>
              <w:spacing w:before="17"/>
              <w:ind w:left="614"/>
            </w:pPr>
            <w:r>
              <w:t>369</w:t>
            </w:r>
          </w:p>
        </w:tc>
        <w:tc>
          <w:tcPr>
            <w:tcW w:w="1416" w:type="dxa"/>
          </w:tcPr>
          <w:p w:rsidR="007035A3" w:rsidRDefault="002657F6">
            <w:pPr>
              <w:pStyle w:val="TableParagraph"/>
              <w:spacing w:before="17"/>
              <w:ind w:left="463" w:right="458"/>
              <w:jc w:val="center"/>
            </w:pPr>
            <w:r>
              <w:t>379</w:t>
            </w:r>
          </w:p>
        </w:tc>
        <w:tc>
          <w:tcPr>
            <w:tcW w:w="1419" w:type="dxa"/>
          </w:tcPr>
          <w:p w:rsidR="007035A3" w:rsidRDefault="002657F6">
            <w:pPr>
              <w:pStyle w:val="TableParagraph"/>
              <w:spacing w:before="17"/>
              <w:ind w:left="523" w:right="516"/>
              <w:jc w:val="center"/>
            </w:pPr>
            <w:r>
              <w:t>403</w:t>
            </w:r>
          </w:p>
        </w:tc>
        <w:tc>
          <w:tcPr>
            <w:tcW w:w="1416" w:type="dxa"/>
          </w:tcPr>
          <w:p w:rsidR="007035A3" w:rsidRDefault="002657F6">
            <w:pPr>
              <w:pStyle w:val="TableParagraph"/>
              <w:spacing w:before="17"/>
              <w:ind w:left="542"/>
            </w:pPr>
            <w:r>
              <w:t>382</w:t>
            </w:r>
          </w:p>
        </w:tc>
        <w:tc>
          <w:tcPr>
            <w:tcW w:w="1418" w:type="dxa"/>
          </w:tcPr>
          <w:p w:rsidR="007035A3" w:rsidRDefault="002657F6">
            <w:pPr>
              <w:pStyle w:val="TableParagraph"/>
              <w:spacing w:before="17"/>
              <w:ind w:left="523" w:right="514"/>
              <w:jc w:val="center"/>
            </w:pPr>
            <w:r>
              <w:t>396</w:t>
            </w:r>
          </w:p>
        </w:tc>
      </w:tr>
      <w:tr w:rsidR="007035A3">
        <w:trPr>
          <w:trHeight w:val="299"/>
        </w:trPr>
        <w:tc>
          <w:tcPr>
            <w:tcW w:w="2283" w:type="dxa"/>
          </w:tcPr>
          <w:p w:rsidR="007035A3" w:rsidRDefault="002657F6">
            <w:pPr>
              <w:pStyle w:val="TableParagraph"/>
              <w:spacing w:before="17"/>
              <w:ind w:left="313" w:right="311"/>
              <w:jc w:val="center"/>
            </w:pPr>
            <w:r>
              <w:t>65–69 metai</w:t>
            </w:r>
          </w:p>
        </w:tc>
        <w:tc>
          <w:tcPr>
            <w:tcW w:w="1560" w:type="dxa"/>
          </w:tcPr>
          <w:p w:rsidR="007035A3" w:rsidRDefault="002657F6">
            <w:pPr>
              <w:pStyle w:val="TableParagraph"/>
              <w:spacing w:before="17"/>
              <w:ind w:left="614"/>
            </w:pPr>
            <w:r>
              <w:t>336</w:t>
            </w:r>
          </w:p>
        </w:tc>
        <w:tc>
          <w:tcPr>
            <w:tcW w:w="1416" w:type="dxa"/>
          </w:tcPr>
          <w:p w:rsidR="007035A3" w:rsidRDefault="002657F6">
            <w:pPr>
              <w:pStyle w:val="TableParagraph"/>
              <w:spacing w:before="17"/>
              <w:ind w:left="463" w:right="458"/>
              <w:jc w:val="center"/>
            </w:pPr>
            <w:r>
              <w:t>322</w:t>
            </w:r>
          </w:p>
        </w:tc>
        <w:tc>
          <w:tcPr>
            <w:tcW w:w="1419" w:type="dxa"/>
          </w:tcPr>
          <w:p w:rsidR="007035A3" w:rsidRDefault="002657F6">
            <w:pPr>
              <w:pStyle w:val="TableParagraph"/>
              <w:spacing w:before="17"/>
              <w:ind w:left="523" w:right="516"/>
              <w:jc w:val="center"/>
            </w:pPr>
            <w:r>
              <w:t>318</w:t>
            </w:r>
          </w:p>
        </w:tc>
        <w:tc>
          <w:tcPr>
            <w:tcW w:w="1416" w:type="dxa"/>
          </w:tcPr>
          <w:p w:rsidR="007035A3" w:rsidRDefault="002657F6">
            <w:pPr>
              <w:pStyle w:val="TableParagraph"/>
              <w:spacing w:before="17"/>
              <w:ind w:left="542"/>
            </w:pPr>
            <w:r>
              <w:t>323</w:t>
            </w:r>
          </w:p>
        </w:tc>
        <w:tc>
          <w:tcPr>
            <w:tcW w:w="1418" w:type="dxa"/>
          </w:tcPr>
          <w:p w:rsidR="007035A3" w:rsidRDefault="002657F6">
            <w:pPr>
              <w:pStyle w:val="TableParagraph"/>
              <w:spacing w:before="17"/>
              <w:ind w:left="523" w:right="514"/>
              <w:jc w:val="center"/>
            </w:pPr>
            <w:r>
              <w:t>329</w:t>
            </w:r>
          </w:p>
        </w:tc>
      </w:tr>
      <w:tr w:rsidR="007035A3">
        <w:trPr>
          <w:trHeight w:val="300"/>
        </w:trPr>
        <w:tc>
          <w:tcPr>
            <w:tcW w:w="2283" w:type="dxa"/>
          </w:tcPr>
          <w:p w:rsidR="007035A3" w:rsidRDefault="002657F6">
            <w:pPr>
              <w:pStyle w:val="TableParagraph"/>
              <w:spacing w:before="18"/>
              <w:ind w:left="313" w:right="311"/>
              <w:jc w:val="center"/>
            </w:pPr>
            <w:r>
              <w:t>70–74 metai</w:t>
            </w:r>
          </w:p>
        </w:tc>
        <w:tc>
          <w:tcPr>
            <w:tcW w:w="1560" w:type="dxa"/>
          </w:tcPr>
          <w:p w:rsidR="007035A3" w:rsidRDefault="002657F6">
            <w:pPr>
              <w:pStyle w:val="TableParagraph"/>
              <w:spacing w:before="18"/>
              <w:ind w:left="614"/>
            </w:pPr>
            <w:r>
              <w:t>349</w:t>
            </w:r>
          </w:p>
        </w:tc>
        <w:tc>
          <w:tcPr>
            <w:tcW w:w="1416" w:type="dxa"/>
          </w:tcPr>
          <w:p w:rsidR="007035A3" w:rsidRDefault="002657F6">
            <w:pPr>
              <w:pStyle w:val="TableParagraph"/>
              <w:spacing w:before="18"/>
              <w:ind w:left="463" w:right="458"/>
              <w:jc w:val="center"/>
            </w:pPr>
            <w:r>
              <w:t>328</w:t>
            </w:r>
          </w:p>
        </w:tc>
        <w:tc>
          <w:tcPr>
            <w:tcW w:w="1419" w:type="dxa"/>
          </w:tcPr>
          <w:p w:rsidR="007035A3" w:rsidRDefault="002657F6">
            <w:pPr>
              <w:pStyle w:val="TableParagraph"/>
              <w:spacing w:before="18"/>
              <w:ind w:left="523" w:right="516"/>
              <w:jc w:val="center"/>
            </w:pPr>
            <w:r>
              <w:t>315</w:t>
            </w:r>
          </w:p>
        </w:tc>
        <w:tc>
          <w:tcPr>
            <w:tcW w:w="1416" w:type="dxa"/>
          </w:tcPr>
          <w:p w:rsidR="007035A3" w:rsidRDefault="002657F6">
            <w:pPr>
              <w:pStyle w:val="TableParagraph"/>
              <w:spacing w:before="18"/>
              <w:ind w:left="542"/>
            </w:pPr>
            <w:r>
              <w:t>324</w:t>
            </w:r>
          </w:p>
        </w:tc>
        <w:tc>
          <w:tcPr>
            <w:tcW w:w="1418" w:type="dxa"/>
          </w:tcPr>
          <w:p w:rsidR="007035A3" w:rsidRDefault="002657F6">
            <w:pPr>
              <w:pStyle w:val="TableParagraph"/>
              <w:spacing w:before="18"/>
              <w:ind w:left="523" w:right="514"/>
              <w:jc w:val="center"/>
            </w:pPr>
            <w:r>
              <w:t>312</w:t>
            </w:r>
          </w:p>
        </w:tc>
      </w:tr>
      <w:tr w:rsidR="007035A3">
        <w:trPr>
          <w:trHeight w:val="302"/>
        </w:trPr>
        <w:tc>
          <w:tcPr>
            <w:tcW w:w="2283" w:type="dxa"/>
          </w:tcPr>
          <w:p w:rsidR="007035A3" w:rsidRDefault="002657F6">
            <w:pPr>
              <w:pStyle w:val="TableParagraph"/>
              <w:spacing w:before="17"/>
              <w:ind w:left="313" w:right="311"/>
              <w:jc w:val="center"/>
            </w:pPr>
            <w:r>
              <w:t>75–79 metai</w:t>
            </w:r>
          </w:p>
        </w:tc>
        <w:tc>
          <w:tcPr>
            <w:tcW w:w="1560" w:type="dxa"/>
          </w:tcPr>
          <w:p w:rsidR="007035A3" w:rsidRDefault="002657F6">
            <w:pPr>
              <w:pStyle w:val="TableParagraph"/>
              <w:spacing w:before="17"/>
              <w:ind w:left="614"/>
            </w:pPr>
            <w:r>
              <w:t>308</w:t>
            </w:r>
          </w:p>
        </w:tc>
        <w:tc>
          <w:tcPr>
            <w:tcW w:w="1416" w:type="dxa"/>
          </w:tcPr>
          <w:p w:rsidR="007035A3" w:rsidRDefault="002657F6">
            <w:pPr>
              <w:pStyle w:val="TableParagraph"/>
              <w:spacing w:before="17"/>
              <w:ind w:left="463" w:right="458"/>
              <w:jc w:val="center"/>
            </w:pPr>
            <w:r>
              <w:t>327</w:t>
            </w:r>
          </w:p>
        </w:tc>
        <w:tc>
          <w:tcPr>
            <w:tcW w:w="1419" w:type="dxa"/>
          </w:tcPr>
          <w:p w:rsidR="007035A3" w:rsidRDefault="002657F6">
            <w:pPr>
              <w:pStyle w:val="TableParagraph"/>
              <w:spacing w:before="17"/>
              <w:ind w:left="523" w:right="516"/>
              <w:jc w:val="center"/>
            </w:pPr>
            <w:r>
              <w:t>289</w:t>
            </w:r>
          </w:p>
        </w:tc>
        <w:tc>
          <w:tcPr>
            <w:tcW w:w="1416" w:type="dxa"/>
          </w:tcPr>
          <w:p w:rsidR="007035A3" w:rsidRDefault="002657F6">
            <w:pPr>
              <w:pStyle w:val="TableParagraph"/>
              <w:spacing w:before="17"/>
              <w:ind w:left="542"/>
            </w:pPr>
            <w:r>
              <w:t>311</w:t>
            </w:r>
          </w:p>
        </w:tc>
        <w:tc>
          <w:tcPr>
            <w:tcW w:w="1418" w:type="dxa"/>
          </w:tcPr>
          <w:p w:rsidR="007035A3" w:rsidRDefault="002657F6">
            <w:pPr>
              <w:pStyle w:val="TableParagraph"/>
              <w:spacing w:before="17"/>
              <w:ind w:left="523" w:right="514"/>
              <w:jc w:val="center"/>
            </w:pPr>
            <w:r>
              <w:t>308</w:t>
            </w:r>
          </w:p>
        </w:tc>
      </w:tr>
      <w:tr w:rsidR="007035A3">
        <w:trPr>
          <w:trHeight w:val="299"/>
        </w:trPr>
        <w:tc>
          <w:tcPr>
            <w:tcW w:w="2283" w:type="dxa"/>
          </w:tcPr>
          <w:p w:rsidR="007035A3" w:rsidRDefault="002657F6">
            <w:pPr>
              <w:pStyle w:val="TableParagraph"/>
              <w:spacing w:before="17"/>
              <w:ind w:left="313" w:right="311"/>
              <w:jc w:val="center"/>
            </w:pPr>
            <w:r>
              <w:t>80–84 metai</w:t>
            </w:r>
          </w:p>
        </w:tc>
        <w:tc>
          <w:tcPr>
            <w:tcW w:w="1560" w:type="dxa"/>
          </w:tcPr>
          <w:p w:rsidR="007035A3" w:rsidRDefault="002657F6">
            <w:pPr>
              <w:pStyle w:val="TableParagraph"/>
              <w:spacing w:before="17"/>
              <w:ind w:left="614"/>
            </w:pPr>
            <w:r>
              <w:t>217</w:t>
            </w:r>
          </w:p>
        </w:tc>
        <w:tc>
          <w:tcPr>
            <w:tcW w:w="1416" w:type="dxa"/>
          </w:tcPr>
          <w:p w:rsidR="007035A3" w:rsidRDefault="002657F6">
            <w:pPr>
              <w:pStyle w:val="TableParagraph"/>
              <w:spacing w:before="17"/>
              <w:ind w:left="463" w:right="458"/>
              <w:jc w:val="center"/>
            </w:pPr>
            <w:r>
              <w:t>218</w:t>
            </w:r>
          </w:p>
        </w:tc>
        <w:tc>
          <w:tcPr>
            <w:tcW w:w="1419" w:type="dxa"/>
          </w:tcPr>
          <w:p w:rsidR="007035A3" w:rsidRDefault="002657F6">
            <w:pPr>
              <w:pStyle w:val="TableParagraph"/>
              <w:spacing w:before="17"/>
              <w:ind w:left="523" w:right="516"/>
              <w:jc w:val="center"/>
            </w:pPr>
            <w:r>
              <w:t>246</w:t>
            </w:r>
          </w:p>
        </w:tc>
        <w:tc>
          <w:tcPr>
            <w:tcW w:w="1416" w:type="dxa"/>
          </w:tcPr>
          <w:p w:rsidR="007035A3" w:rsidRDefault="002657F6">
            <w:pPr>
              <w:pStyle w:val="TableParagraph"/>
              <w:spacing w:before="17"/>
              <w:ind w:left="542"/>
            </w:pPr>
            <w:r>
              <w:t>237</w:t>
            </w:r>
          </w:p>
        </w:tc>
        <w:tc>
          <w:tcPr>
            <w:tcW w:w="1418" w:type="dxa"/>
          </w:tcPr>
          <w:p w:rsidR="007035A3" w:rsidRDefault="002657F6">
            <w:pPr>
              <w:pStyle w:val="TableParagraph"/>
              <w:spacing w:before="17"/>
              <w:ind w:left="523" w:right="514"/>
              <w:jc w:val="center"/>
            </w:pPr>
            <w:r>
              <w:t>240</w:t>
            </w:r>
          </w:p>
        </w:tc>
      </w:tr>
      <w:tr w:rsidR="007035A3">
        <w:trPr>
          <w:trHeight w:val="299"/>
        </w:trPr>
        <w:tc>
          <w:tcPr>
            <w:tcW w:w="2283" w:type="dxa"/>
          </w:tcPr>
          <w:p w:rsidR="007035A3" w:rsidRDefault="002657F6">
            <w:pPr>
              <w:pStyle w:val="TableParagraph"/>
              <w:spacing w:before="17"/>
              <w:ind w:left="313" w:right="312"/>
              <w:jc w:val="center"/>
            </w:pPr>
            <w:r>
              <w:t>85 metų ir vyresni</w:t>
            </w:r>
          </w:p>
        </w:tc>
        <w:tc>
          <w:tcPr>
            <w:tcW w:w="1560" w:type="dxa"/>
          </w:tcPr>
          <w:p w:rsidR="007035A3" w:rsidRDefault="002657F6">
            <w:pPr>
              <w:pStyle w:val="TableParagraph"/>
              <w:spacing w:before="17"/>
              <w:ind w:left="614"/>
            </w:pPr>
            <w:r>
              <w:t>166</w:t>
            </w:r>
          </w:p>
        </w:tc>
        <w:tc>
          <w:tcPr>
            <w:tcW w:w="1416" w:type="dxa"/>
          </w:tcPr>
          <w:p w:rsidR="007035A3" w:rsidRDefault="002657F6">
            <w:pPr>
              <w:pStyle w:val="TableParagraph"/>
              <w:spacing w:before="17"/>
              <w:ind w:left="463" w:right="458"/>
              <w:jc w:val="center"/>
            </w:pPr>
            <w:r>
              <w:t>172</w:t>
            </w:r>
          </w:p>
        </w:tc>
        <w:tc>
          <w:tcPr>
            <w:tcW w:w="1419" w:type="dxa"/>
          </w:tcPr>
          <w:p w:rsidR="007035A3" w:rsidRDefault="002657F6">
            <w:pPr>
              <w:pStyle w:val="TableParagraph"/>
              <w:spacing w:before="17"/>
              <w:ind w:left="523" w:right="516"/>
              <w:jc w:val="center"/>
            </w:pPr>
            <w:r>
              <w:t>166</w:t>
            </w:r>
          </w:p>
        </w:tc>
        <w:tc>
          <w:tcPr>
            <w:tcW w:w="1416" w:type="dxa"/>
          </w:tcPr>
          <w:p w:rsidR="007035A3" w:rsidRDefault="002657F6">
            <w:pPr>
              <w:pStyle w:val="TableParagraph"/>
              <w:spacing w:before="17"/>
              <w:ind w:left="542"/>
            </w:pPr>
            <w:r>
              <w:t>188</w:t>
            </w:r>
          </w:p>
        </w:tc>
        <w:tc>
          <w:tcPr>
            <w:tcW w:w="1418" w:type="dxa"/>
          </w:tcPr>
          <w:p w:rsidR="007035A3" w:rsidRDefault="002657F6">
            <w:pPr>
              <w:pStyle w:val="TableParagraph"/>
              <w:spacing w:before="17"/>
              <w:ind w:left="523" w:right="514"/>
              <w:jc w:val="center"/>
            </w:pPr>
            <w:r>
              <w:t>197</w:t>
            </w:r>
          </w:p>
        </w:tc>
      </w:tr>
    </w:tbl>
    <w:p w:rsidR="007035A3" w:rsidRDefault="002657F6">
      <w:pPr>
        <w:spacing w:line="247" w:lineRule="exact"/>
        <w:ind w:left="482"/>
        <w:rPr>
          <w:i/>
        </w:rPr>
      </w:pPr>
      <w:r>
        <w:rPr>
          <w:i/>
        </w:rPr>
        <w:t>(Šaltinis: Lietuvos Respublikos Statistikos departamento duomenys)</w:t>
      </w:r>
    </w:p>
    <w:p w:rsidR="007035A3" w:rsidRDefault="007035A3">
      <w:pPr>
        <w:pStyle w:val="Pagrindinistekstas"/>
        <w:spacing w:before="9"/>
        <w:rPr>
          <w:i/>
          <w:sz w:val="20"/>
        </w:rPr>
      </w:pPr>
    </w:p>
    <w:p w:rsidR="007035A3" w:rsidRDefault="002657F6">
      <w:pPr>
        <w:pStyle w:val="Pagrindinistekstas"/>
        <w:spacing w:line="276" w:lineRule="auto"/>
        <w:ind w:left="482" w:right="664" w:firstLine="566"/>
        <w:jc w:val="both"/>
      </w:pPr>
      <w:r>
        <w:t xml:space="preserve">Remiantis Kupiškio miesto duomenimis apie gyventojų amžiaus grupių pokyčius, matyti, kad visoje teritorijoje labiausiai mažėjo 30-59 m. amžiaus gyventojų, t.y. jaunų darbingų žmonių, taip </w:t>
      </w:r>
      <w:r>
        <w:t>pat 5-1 m. amžiaus gyventojų, t.y. mokinių. Tokių tendencijų svarbiausiomis priežastimis galima išskirti natūralų Kupiškio gyventojų senėjimą bei migraciją. (23)</w:t>
      </w:r>
    </w:p>
    <w:p w:rsidR="007035A3" w:rsidRDefault="002657F6">
      <w:pPr>
        <w:pStyle w:val="Pagrindinistekstas"/>
        <w:spacing w:before="1" w:line="276" w:lineRule="auto"/>
        <w:ind w:left="482" w:right="662" w:firstLine="566"/>
        <w:jc w:val="both"/>
      </w:pPr>
      <w:r>
        <w:t xml:space="preserve">Remiantis Kupiškio r. savivaldybės 2015 m. socialinių paslaugų plano duomenimis 2011– 2014 m. </w:t>
      </w:r>
      <w:r>
        <w:t>laikotarpiu pastebimas pensinio amžiaus gyventojų skaičiaus Kupiškio r. sav.  mažėjimas (nuo 5381 iki 5074), kuris tiesiogiai susijęs su gyventojų skaičiaus Kupiškio rajone mažėjimu. 2014 metų pradžioje Kupiškio r. savivaldybėje gyveno 5074 pensinio amžiau</w:t>
      </w:r>
      <w:r>
        <w:t>s gyventojai, kurie sudarė 27,1% visų Kupiškio savivaldybės gyventojų, tačiau ši statistika neįtakoja socialinių paslaugų mažėjimo. Kupiškio socialinių paslaugų centro ir Kupiškio rajono savivaldybės</w:t>
      </w:r>
      <w:r>
        <w:rPr>
          <w:spacing w:val="17"/>
        </w:rPr>
        <w:t xml:space="preserve"> </w:t>
      </w:r>
      <w:r>
        <w:t>administracijos</w:t>
      </w:r>
      <w:r>
        <w:rPr>
          <w:spacing w:val="18"/>
        </w:rPr>
        <w:t xml:space="preserve"> </w:t>
      </w:r>
      <w:r>
        <w:t>seniūnijų</w:t>
      </w:r>
      <w:r>
        <w:rPr>
          <w:spacing w:val="14"/>
        </w:rPr>
        <w:t xml:space="preserve"> </w:t>
      </w:r>
      <w:r>
        <w:t>pateiktais</w:t>
      </w:r>
      <w:r>
        <w:rPr>
          <w:spacing w:val="15"/>
        </w:rPr>
        <w:t xml:space="preserve"> </w:t>
      </w:r>
      <w:r>
        <w:t>duomenimis</w:t>
      </w:r>
      <w:r>
        <w:rPr>
          <w:spacing w:val="17"/>
        </w:rPr>
        <w:t xml:space="preserve"> </w:t>
      </w:r>
      <w:r>
        <w:t>2014</w:t>
      </w:r>
      <w:r>
        <w:rPr>
          <w:spacing w:val="17"/>
        </w:rPr>
        <w:t xml:space="preserve"> </w:t>
      </w:r>
      <w:r>
        <w:t>m.</w:t>
      </w:r>
      <w:r>
        <w:rPr>
          <w:spacing w:val="15"/>
        </w:rPr>
        <w:t xml:space="preserve"> </w:t>
      </w:r>
      <w:r>
        <w:t>gruodžio</w:t>
      </w:r>
      <w:r>
        <w:rPr>
          <w:spacing w:val="18"/>
        </w:rPr>
        <w:t xml:space="preserve"> </w:t>
      </w:r>
      <w:r>
        <w:t>31</w:t>
      </w:r>
      <w:r>
        <w:rPr>
          <w:spacing w:val="17"/>
        </w:rPr>
        <w:t xml:space="preserve"> </w:t>
      </w:r>
      <w:r>
        <w:t>d.</w:t>
      </w:r>
      <w:r>
        <w:rPr>
          <w:spacing w:val="14"/>
        </w:rPr>
        <w:t xml:space="preserve"> </w:t>
      </w:r>
      <w:r>
        <w:t>Kupiškio</w:t>
      </w:r>
    </w:p>
    <w:p w:rsidR="007035A3" w:rsidRDefault="002657F6">
      <w:pPr>
        <w:pStyle w:val="Pagrindinistekstas"/>
        <w:spacing w:line="274" w:lineRule="exact"/>
        <w:ind w:left="482"/>
        <w:jc w:val="both"/>
      </w:pPr>
      <w:r>
        <w:t>r. savivaldybėje gyveno 336 pagyvenę vieniši asmenys. (24)</w:t>
      </w:r>
    </w:p>
    <w:p w:rsidR="007035A3" w:rsidRDefault="007035A3">
      <w:pPr>
        <w:pStyle w:val="Pagrindinistekstas"/>
        <w:spacing w:before="5"/>
        <w:rPr>
          <w:sz w:val="27"/>
        </w:rPr>
      </w:pPr>
    </w:p>
    <w:p w:rsidR="007035A3" w:rsidRDefault="002657F6">
      <w:pPr>
        <w:pStyle w:val="Sraopastraipa"/>
        <w:numPr>
          <w:ilvl w:val="0"/>
          <w:numId w:val="64"/>
        </w:numPr>
        <w:tabs>
          <w:tab w:val="left" w:pos="648"/>
        </w:tabs>
        <w:spacing w:before="1" w:after="8"/>
      </w:pPr>
      <w:r>
        <w:rPr>
          <w:b/>
        </w:rPr>
        <w:t xml:space="preserve">lentelė. </w:t>
      </w:r>
      <w:r>
        <w:t>Tarptautinės ir vidinės migracijos saldo 2011–2014 metais</w:t>
      </w:r>
      <w:r>
        <w:rPr>
          <w:spacing w:val="-8"/>
        </w:rPr>
        <w:t xml:space="preserve"> </w:t>
      </w:r>
      <w:r>
        <w:t>palyginimas.</w:t>
      </w:r>
    </w:p>
    <w:tbl>
      <w:tblPr>
        <w:tblStyle w:val="TableNormal"/>
        <w:tblW w:w="0" w:type="auto"/>
        <w:tblInd w:w="3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129"/>
        <w:gridCol w:w="1418"/>
        <w:gridCol w:w="1416"/>
        <w:gridCol w:w="1558"/>
        <w:gridCol w:w="1277"/>
        <w:gridCol w:w="1676"/>
      </w:tblGrid>
      <w:tr w:rsidR="007035A3">
        <w:trPr>
          <w:trHeight w:val="506"/>
        </w:trPr>
        <w:tc>
          <w:tcPr>
            <w:tcW w:w="2129" w:type="dxa"/>
            <w:shd w:val="clear" w:color="auto" w:fill="D9D9D9"/>
          </w:tcPr>
          <w:p w:rsidR="007035A3" w:rsidRDefault="002657F6">
            <w:pPr>
              <w:pStyle w:val="TableParagraph"/>
              <w:spacing w:line="252" w:lineRule="exact"/>
              <w:ind w:left="599"/>
              <w:rPr>
                <w:b/>
              </w:rPr>
            </w:pPr>
            <w:r>
              <w:rPr>
                <w:b/>
              </w:rPr>
              <w:t>Teritorija</w:t>
            </w:r>
          </w:p>
        </w:tc>
        <w:tc>
          <w:tcPr>
            <w:tcW w:w="1418" w:type="dxa"/>
            <w:shd w:val="clear" w:color="auto" w:fill="D9D9D9"/>
          </w:tcPr>
          <w:p w:rsidR="007035A3" w:rsidRDefault="002657F6">
            <w:pPr>
              <w:pStyle w:val="TableParagraph"/>
              <w:spacing w:line="252" w:lineRule="exact"/>
              <w:ind w:right="333"/>
              <w:jc w:val="right"/>
              <w:rPr>
                <w:b/>
              </w:rPr>
            </w:pPr>
            <w:r>
              <w:rPr>
                <w:b/>
              </w:rPr>
              <w:t>2011 m.</w:t>
            </w:r>
          </w:p>
        </w:tc>
        <w:tc>
          <w:tcPr>
            <w:tcW w:w="1416" w:type="dxa"/>
            <w:shd w:val="clear" w:color="auto" w:fill="D9D9D9"/>
          </w:tcPr>
          <w:p w:rsidR="007035A3" w:rsidRDefault="002657F6">
            <w:pPr>
              <w:pStyle w:val="TableParagraph"/>
              <w:spacing w:line="252" w:lineRule="exact"/>
              <w:ind w:left="323" w:right="314"/>
              <w:jc w:val="center"/>
              <w:rPr>
                <w:b/>
              </w:rPr>
            </w:pPr>
            <w:r>
              <w:rPr>
                <w:b/>
              </w:rPr>
              <w:t>2012 m.</w:t>
            </w:r>
          </w:p>
        </w:tc>
        <w:tc>
          <w:tcPr>
            <w:tcW w:w="1558" w:type="dxa"/>
            <w:shd w:val="clear" w:color="auto" w:fill="D9D9D9"/>
          </w:tcPr>
          <w:p w:rsidR="007035A3" w:rsidRDefault="002657F6">
            <w:pPr>
              <w:pStyle w:val="TableParagraph"/>
              <w:spacing w:line="252" w:lineRule="exact"/>
              <w:ind w:left="392" w:right="386"/>
              <w:jc w:val="center"/>
              <w:rPr>
                <w:b/>
              </w:rPr>
            </w:pPr>
            <w:r>
              <w:rPr>
                <w:b/>
              </w:rPr>
              <w:t>2013 m.</w:t>
            </w:r>
          </w:p>
        </w:tc>
        <w:tc>
          <w:tcPr>
            <w:tcW w:w="1277" w:type="dxa"/>
            <w:shd w:val="clear" w:color="auto" w:fill="D9D9D9"/>
          </w:tcPr>
          <w:p w:rsidR="007035A3" w:rsidRDefault="002657F6">
            <w:pPr>
              <w:pStyle w:val="TableParagraph"/>
              <w:spacing w:line="252" w:lineRule="exact"/>
              <w:ind w:right="263"/>
              <w:jc w:val="right"/>
              <w:rPr>
                <w:b/>
              </w:rPr>
            </w:pPr>
            <w:r>
              <w:rPr>
                <w:b/>
              </w:rPr>
              <w:t>2014 m.</w:t>
            </w:r>
          </w:p>
        </w:tc>
        <w:tc>
          <w:tcPr>
            <w:tcW w:w="1676" w:type="dxa"/>
            <w:shd w:val="clear" w:color="auto" w:fill="D9D9D9"/>
          </w:tcPr>
          <w:p w:rsidR="007035A3" w:rsidRDefault="002657F6">
            <w:pPr>
              <w:pStyle w:val="TableParagraph"/>
              <w:spacing w:line="252" w:lineRule="exact"/>
              <w:ind w:left="205"/>
              <w:rPr>
                <w:b/>
              </w:rPr>
            </w:pPr>
            <w:r>
              <w:rPr>
                <w:b/>
              </w:rPr>
              <w:t>Pokytis</w:t>
            </w:r>
            <w:r>
              <w:rPr>
                <w:b/>
                <w:spacing w:val="-2"/>
              </w:rPr>
              <w:t xml:space="preserve"> </w:t>
            </w:r>
            <w:r>
              <w:rPr>
                <w:b/>
              </w:rPr>
              <w:t>2011-</w:t>
            </w:r>
          </w:p>
          <w:p w:rsidR="007035A3" w:rsidRDefault="002657F6">
            <w:pPr>
              <w:pStyle w:val="TableParagraph"/>
              <w:spacing w:line="235" w:lineRule="exact"/>
              <w:ind w:left="173"/>
              <w:rPr>
                <w:b/>
              </w:rPr>
            </w:pPr>
            <w:r>
              <w:rPr>
                <w:b/>
              </w:rPr>
              <w:t>2014 m.,</w:t>
            </w:r>
            <w:r>
              <w:rPr>
                <w:b/>
                <w:spacing w:val="1"/>
              </w:rPr>
              <w:t xml:space="preserve"> </w:t>
            </w:r>
            <w:r>
              <w:rPr>
                <w:b/>
              </w:rPr>
              <w:t>proc.</w:t>
            </w:r>
          </w:p>
        </w:tc>
      </w:tr>
      <w:tr w:rsidR="007035A3">
        <w:trPr>
          <w:trHeight w:val="251"/>
        </w:trPr>
        <w:tc>
          <w:tcPr>
            <w:tcW w:w="2129" w:type="dxa"/>
          </w:tcPr>
          <w:p w:rsidR="007035A3" w:rsidRDefault="002657F6">
            <w:pPr>
              <w:pStyle w:val="TableParagraph"/>
              <w:spacing w:line="232" w:lineRule="exact"/>
              <w:ind w:left="107"/>
            </w:pPr>
            <w:r>
              <w:t>Lietuvos Respublika</w:t>
            </w:r>
          </w:p>
        </w:tc>
        <w:tc>
          <w:tcPr>
            <w:tcW w:w="1418" w:type="dxa"/>
          </w:tcPr>
          <w:p w:rsidR="007035A3" w:rsidRDefault="002657F6">
            <w:pPr>
              <w:pStyle w:val="TableParagraph"/>
              <w:spacing w:line="232" w:lineRule="exact"/>
              <w:ind w:right="366"/>
              <w:jc w:val="right"/>
            </w:pPr>
            <w:r>
              <w:t>-38 178</w:t>
            </w:r>
          </w:p>
        </w:tc>
        <w:tc>
          <w:tcPr>
            <w:tcW w:w="1416" w:type="dxa"/>
          </w:tcPr>
          <w:p w:rsidR="007035A3" w:rsidRDefault="002657F6">
            <w:pPr>
              <w:pStyle w:val="TableParagraph"/>
              <w:spacing w:line="232" w:lineRule="exact"/>
              <w:ind w:left="316" w:right="314"/>
              <w:jc w:val="center"/>
            </w:pPr>
            <w:r>
              <w:t>-21 257</w:t>
            </w:r>
          </w:p>
        </w:tc>
        <w:tc>
          <w:tcPr>
            <w:tcW w:w="1558" w:type="dxa"/>
          </w:tcPr>
          <w:p w:rsidR="007035A3" w:rsidRDefault="002657F6">
            <w:pPr>
              <w:pStyle w:val="TableParagraph"/>
              <w:spacing w:line="232" w:lineRule="exact"/>
              <w:ind w:left="386" w:right="386"/>
              <w:jc w:val="center"/>
            </w:pPr>
            <w:r>
              <w:t>-16 807</w:t>
            </w:r>
          </w:p>
        </w:tc>
        <w:tc>
          <w:tcPr>
            <w:tcW w:w="1277" w:type="dxa"/>
          </w:tcPr>
          <w:p w:rsidR="007035A3" w:rsidRDefault="002657F6">
            <w:pPr>
              <w:pStyle w:val="TableParagraph"/>
              <w:spacing w:line="232" w:lineRule="exact"/>
              <w:ind w:right="296"/>
              <w:jc w:val="right"/>
            </w:pPr>
            <w:r>
              <w:t>-12 327</w:t>
            </w:r>
          </w:p>
        </w:tc>
        <w:tc>
          <w:tcPr>
            <w:tcW w:w="1676" w:type="dxa"/>
          </w:tcPr>
          <w:p w:rsidR="007035A3" w:rsidRDefault="002657F6">
            <w:pPr>
              <w:pStyle w:val="TableParagraph"/>
              <w:spacing w:line="232" w:lineRule="exact"/>
              <w:ind w:left="584" w:right="582"/>
              <w:jc w:val="center"/>
            </w:pPr>
            <w:r>
              <w:t>-67,7</w:t>
            </w:r>
          </w:p>
        </w:tc>
      </w:tr>
      <w:tr w:rsidR="007035A3">
        <w:trPr>
          <w:trHeight w:val="254"/>
        </w:trPr>
        <w:tc>
          <w:tcPr>
            <w:tcW w:w="2129" w:type="dxa"/>
          </w:tcPr>
          <w:p w:rsidR="007035A3" w:rsidRDefault="002657F6">
            <w:pPr>
              <w:pStyle w:val="TableParagraph"/>
              <w:spacing w:line="234" w:lineRule="exact"/>
              <w:ind w:left="107"/>
            </w:pPr>
            <w:r>
              <w:t>Panevėžio apskritis</w:t>
            </w:r>
          </w:p>
        </w:tc>
        <w:tc>
          <w:tcPr>
            <w:tcW w:w="1418" w:type="dxa"/>
          </w:tcPr>
          <w:p w:rsidR="007035A3" w:rsidRDefault="002657F6">
            <w:pPr>
              <w:pStyle w:val="TableParagraph"/>
              <w:spacing w:line="234" w:lineRule="exact"/>
              <w:ind w:left="422"/>
            </w:pPr>
            <w:r>
              <w:t>-3 438</w:t>
            </w:r>
          </w:p>
        </w:tc>
        <w:tc>
          <w:tcPr>
            <w:tcW w:w="1416" w:type="dxa"/>
          </w:tcPr>
          <w:p w:rsidR="007035A3" w:rsidRDefault="002657F6">
            <w:pPr>
              <w:pStyle w:val="TableParagraph"/>
              <w:spacing w:line="234" w:lineRule="exact"/>
              <w:ind w:left="316" w:right="314"/>
              <w:jc w:val="center"/>
            </w:pPr>
            <w:r>
              <w:t>-2 404</w:t>
            </w:r>
          </w:p>
        </w:tc>
        <w:tc>
          <w:tcPr>
            <w:tcW w:w="1558" w:type="dxa"/>
          </w:tcPr>
          <w:p w:rsidR="007035A3" w:rsidRDefault="002657F6">
            <w:pPr>
              <w:pStyle w:val="TableParagraph"/>
              <w:spacing w:line="234" w:lineRule="exact"/>
              <w:ind w:left="386" w:right="386"/>
              <w:jc w:val="center"/>
            </w:pPr>
            <w:r>
              <w:t>-2 124</w:t>
            </w:r>
          </w:p>
        </w:tc>
        <w:tc>
          <w:tcPr>
            <w:tcW w:w="1277" w:type="dxa"/>
          </w:tcPr>
          <w:p w:rsidR="007035A3" w:rsidRDefault="002657F6">
            <w:pPr>
              <w:pStyle w:val="TableParagraph"/>
              <w:spacing w:line="234" w:lineRule="exact"/>
              <w:ind w:left="351"/>
            </w:pPr>
            <w:r>
              <w:t>-1 980</w:t>
            </w:r>
          </w:p>
        </w:tc>
        <w:tc>
          <w:tcPr>
            <w:tcW w:w="1676" w:type="dxa"/>
          </w:tcPr>
          <w:p w:rsidR="007035A3" w:rsidRDefault="002657F6">
            <w:pPr>
              <w:pStyle w:val="TableParagraph"/>
              <w:spacing w:line="234" w:lineRule="exact"/>
              <w:ind w:left="584" w:right="582"/>
              <w:jc w:val="center"/>
            </w:pPr>
            <w:r>
              <w:t>-42,4</w:t>
            </w:r>
          </w:p>
        </w:tc>
      </w:tr>
      <w:tr w:rsidR="007035A3">
        <w:trPr>
          <w:trHeight w:val="251"/>
        </w:trPr>
        <w:tc>
          <w:tcPr>
            <w:tcW w:w="2129" w:type="dxa"/>
            <w:shd w:val="clear" w:color="auto" w:fill="F1F1F1"/>
          </w:tcPr>
          <w:p w:rsidR="007035A3" w:rsidRDefault="002657F6">
            <w:pPr>
              <w:pStyle w:val="TableParagraph"/>
              <w:spacing w:line="232" w:lineRule="exact"/>
              <w:ind w:left="107"/>
              <w:rPr>
                <w:b/>
              </w:rPr>
            </w:pPr>
            <w:r>
              <w:rPr>
                <w:b/>
              </w:rPr>
              <w:t>Kupiškio r. sav.</w:t>
            </w:r>
          </w:p>
        </w:tc>
        <w:tc>
          <w:tcPr>
            <w:tcW w:w="1418" w:type="dxa"/>
            <w:shd w:val="clear" w:color="auto" w:fill="F1F1F1"/>
          </w:tcPr>
          <w:p w:rsidR="007035A3" w:rsidRDefault="002657F6">
            <w:pPr>
              <w:pStyle w:val="TableParagraph"/>
              <w:spacing w:line="232" w:lineRule="exact"/>
              <w:ind w:left="487" w:right="482"/>
              <w:jc w:val="center"/>
              <w:rPr>
                <w:b/>
              </w:rPr>
            </w:pPr>
            <w:r>
              <w:rPr>
                <w:b/>
              </w:rPr>
              <w:t>-300</w:t>
            </w:r>
          </w:p>
        </w:tc>
        <w:tc>
          <w:tcPr>
            <w:tcW w:w="1416" w:type="dxa"/>
            <w:shd w:val="clear" w:color="auto" w:fill="F1F1F1"/>
          </w:tcPr>
          <w:p w:rsidR="007035A3" w:rsidRDefault="002657F6">
            <w:pPr>
              <w:pStyle w:val="TableParagraph"/>
              <w:spacing w:line="232" w:lineRule="exact"/>
              <w:ind w:left="323" w:right="314"/>
              <w:jc w:val="center"/>
              <w:rPr>
                <w:b/>
              </w:rPr>
            </w:pPr>
            <w:r>
              <w:rPr>
                <w:b/>
              </w:rPr>
              <w:t>-211</w:t>
            </w:r>
          </w:p>
        </w:tc>
        <w:tc>
          <w:tcPr>
            <w:tcW w:w="1558" w:type="dxa"/>
            <w:shd w:val="clear" w:color="auto" w:fill="F1F1F1"/>
          </w:tcPr>
          <w:p w:rsidR="007035A3" w:rsidRDefault="002657F6">
            <w:pPr>
              <w:pStyle w:val="TableParagraph"/>
              <w:spacing w:line="232" w:lineRule="exact"/>
              <w:ind w:left="392" w:right="386"/>
              <w:jc w:val="center"/>
              <w:rPr>
                <w:b/>
              </w:rPr>
            </w:pPr>
            <w:r>
              <w:rPr>
                <w:b/>
              </w:rPr>
              <w:t>-206</w:t>
            </w:r>
          </w:p>
        </w:tc>
        <w:tc>
          <w:tcPr>
            <w:tcW w:w="1277" w:type="dxa"/>
            <w:shd w:val="clear" w:color="auto" w:fill="F1F1F1"/>
          </w:tcPr>
          <w:p w:rsidR="007035A3" w:rsidRDefault="002657F6">
            <w:pPr>
              <w:pStyle w:val="TableParagraph"/>
              <w:spacing w:line="232" w:lineRule="exact"/>
              <w:ind w:left="416" w:right="412"/>
              <w:jc w:val="center"/>
              <w:rPr>
                <w:b/>
              </w:rPr>
            </w:pPr>
            <w:r>
              <w:rPr>
                <w:b/>
              </w:rPr>
              <w:t>-182</w:t>
            </w:r>
          </w:p>
        </w:tc>
        <w:tc>
          <w:tcPr>
            <w:tcW w:w="1676" w:type="dxa"/>
            <w:shd w:val="clear" w:color="auto" w:fill="F1F1F1"/>
          </w:tcPr>
          <w:p w:rsidR="007035A3" w:rsidRDefault="002657F6">
            <w:pPr>
              <w:pStyle w:val="TableParagraph"/>
              <w:spacing w:line="232" w:lineRule="exact"/>
              <w:ind w:left="587" w:right="580"/>
              <w:jc w:val="center"/>
              <w:rPr>
                <w:b/>
              </w:rPr>
            </w:pPr>
            <w:r>
              <w:rPr>
                <w:b/>
              </w:rPr>
              <w:t>-39,3</w:t>
            </w:r>
          </w:p>
        </w:tc>
      </w:tr>
    </w:tbl>
    <w:p w:rsidR="007035A3" w:rsidRDefault="002657F6">
      <w:pPr>
        <w:ind w:left="482"/>
        <w:rPr>
          <w:i/>
        </w:rPr>
      </w:pPr>
      <w:r>
        <w:rPr>
          <w:i/>
        </w:rPr>
        <w:t>(Šaltinis: Lietuvos Respublikos Statistikos departamento duomenys)</w:t>
      </w:r>
    </w:p>
    <w:p w:rsidR="007035A3" w:rsidRDefault="007035A3">
      <w:pPr>
        <w:pStyle w:val="Pagrindinistekstas"/>
        <w:spacing w:before="9"/>
        <w:rPr>
          <w:i/>
          <w:sz w:val="20"/>
        </w:rPr>
      </w:pPr>
    </w:p>
    <w:p w:rsidR="007035A3" w:rsidRDefault="002657F6">
      <w:pPr>
        <w:pStyle w:val="Pagrindinistekstas"/>
        <w:spacing w:line="276" w:lineRule="auto"/>
        <w:ind w:left="482" w:right="669" w:firstLine="566"/>
        <w:jc w:val="both"/>
      </w:pPr>
      <w:r>
        <w:t>Galima daryti išvadą, kad pagrindinės gyventojų mažėjimo priežastys yra neigiama neto migracija (daugiau emigravo negu imigravo) ir mažas gimstamumas. (25)</w:t>
      </w:r>
    </w:p>
    <w:p w:rsidR="007035A3" w:rsidRDefault="007035A3">
      <w:pPr>
        <w:pStyle w:val="Pagrindinistekstas"/>
        <w:spacing w:before="7"/>
        <w:rPr>
          <w:sz w:val="27"/>
        </w:rPr>
      </w:pPr>
    </w:p>
    <w:p w:rsidR="007035A3" w:rsidRDefault="002657F6">
      <w:pPr>
        <w:pStyle w:val="Sraopastraipa"/>
        <w:numPr>
          <w:ilvl w:val="0"/>
          <w:numId w:val="64"/>
        </w:numPr>
        <w:tabs>
          <w:tab w:val="left" w:pos="648"/>
        </w:tabs>
        <w:spacing w:before="0" w:after="44"/>
      </w:pPr>
      <w:r>
        <w:rPr>
          <w:b/>
        </w:rPr>
        <w:t xml:space="preserve">lentelė. </w:t>
      </w:r>
      <w:r>
        <w:t>Kupiškio rajono gyventojų gimstamumas ir mirštamumas 2011–2014</w:t>
      </w:r>
      <w:r>
        <w:rPr>
          <w:spacing w:val="-9"/>
        </w:rPr>
        <w:t xml:space="preserve"> </w:t>
      </w:r>
      <w:r>
        <w:t>metais</w:t>
      </w: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1450"/>
        <w:gridCol w:w="1193"/>
        <w:gridCol w:w="1222"/>
        <w:gridCol w:w="1243"/>
        <w:gridCol w:w="1870"/>
      </w:tblGrid>
      <w:tr w:rsidR="007035A3">
        <w:trPr>
          <w:trHeight w:val="300"/>
        </w:trPr>
        <w:tc>
          <w:tcPr>
            <w:tcW w:w="2393" w:type="dxa"/>
            <w:shd w:val="clear" w:color="auto" w:fill="D9D9D9"/>
          </w:tcPr>
          <w:p w:rsidR="007035A3" w:rsidRDefault="002657F6">
            <w:pPr>
              <w:pStyle w:val="TableParagraph"/>
              <w:spacing w:before="23"/>
              <w:ind w:left="86" w:right="83"/>
              <w:jc w:val="center"/>
              <w:rPr>
                <w:b/>
              </w:rPr>
            </w:pPr>
            <w:r>
              <w:rPr>
                <w:b/>
              </w:rPr>
              <w:t>Rodiklis</w:t>
            </w:r>
          </w:p>
        </w:tc>
        <w:tc>
          <w:tcPr>
            <w:tcW w:w="1450" w:type="dxa"/>
            <w:shd w:val="clear" w:color="auto" w:fill="D9D9D9"/>
          </w:tcPr>
          <w:p w:rsidR="007035A3" w:rsidRDefault="002657F6">
            <w:pPr>
              <w:pStyle w:val="TableParagraph"/>
              <w:spacing w:line="252" w:lineRule="exact"/>
              <w:ind w:left="339" w:right="327"/>
              <w:jc w:val="center"/>
              <w:rPr>
                <w:b/>
              </w:rPr>
            </w:pPr>
            <w:r>
              <w:rPr>
                <w:b/>
              </w:rPr>
              <w:t>2011 m.</w:t>
            </w:r>
          </w:p>
        </w:tc>
        <w:tc>
          <w:tcPr>
            <w:tcW w:w="1193" w:type="dxa"/>
            <w:shd w:val="clear" w:color="auto" w:fill="D9D9D9"/>
          </w:tcPr>
          <w:p w:rsidR="007035A3" w:rsidRDefault="002657F6">
            <w:pPr>
              <w:pStyle w:val="TableParagraph"/>
              <w:spacing w:before="23"/>
              <w:ind w:left="209" w:right="200"/>
              <w:jc w:val="center"/>
              <w:rPr>
                <w:b/>
              </w:rPr>
            </w:pPr>
            <w:r>
              <w:rPr>
                <w:b/>
              </w:rPr>
              <w:t>201</w:t>
            </w:r>
            <w:r>
              <w:rPr>
                <w:b/>
              </w:rPr>
              <w:t>2 m.</w:t>
            </w:r>
          </w:p>
        </w:tc>
        <w:tc>
          <w:tcPr>
            <w:tcW w:w="1222" w:type="dxa"/>
            <w:shd w:val="clear" w:color="auto" w:fill="D9D9D9"/>
          </w:tcPr>
          <w:p w:rsidR="007035A3" w:rsidRDefault="002657F6">
            <w:pPr>
              <w:pStyle w:val="TableParagraph"/>
              <w:spacing w:before="23"/>
              <w:ind w:left="223" w:right="214"/>
              <w:jc w:val="center"/>
              <w:rPr>
                <w:b/>
              </w:rPr>
            </w:pPr>
            <w:r>
              <w:rPr>
                <w:b/>
              </w:rPr>
              <w:t>2013 m.</w:t>
            </w:r>
          </w:p>
        </w:tc>
        <w:tc>
          <w:tcPr>
            <w:tcW w:w="1243" w:type="dxa"/>
            <w:shd w:val="clear" w:color="auto" w:fill="D9D9D9"/>
          </w:tcPr>
          <w:p w:rsidR="007035A3" w:rsidRDefault="002657F6">
            <w:pPr>
              <w:pStyle w:val="TableParagraph"/>
              <w:spacing w:before="23"/>
              <w:ind w:left="235" w:right="223"/>
              <w:jc w:val="center"/>
              <w:rPr>
                <w:b/>
              </w:rPr>
            </w:pPr>
            <w:r>
              <w:rPr>
                <w:b/>
              </w:rPr>
              <w:t>2014 m.</w:t>
            </w:r>
          </w:p>
        </w:tc>
        <w:tc>
          <w:tcPr>
            <w:tcW w:w="1870" w:type="dxa"/>
            <w:shd w:val="clear" w:color="auto" w:fill="D9D9D9"/>
          </w:tcPr>
          <w:p w:rsidR="007035A3" w:rsidRDefault="002657F6">
            <w:pPr>
              <w:pStyle w:val="TableParagraph"/>
              <w:spacing w:line="252" w:lineRule="exact"/>
              <w:ind w:left="281" w:right="271"/>
              <w:jc w:val="center"/>
              <w:rPr>
                <w:b/>
              </w:rPr>
            </w:pPr>
            <w:r>
              <w:rPr>
                <w:b/>
              </w:rPr>
              <w:t>2015 m.</w:t>
            </w:r>
          </w:p>
        </w:tc>
      </w:tr>
      <w:tr w:rsidR="007035A3">
        <w:trPr>
          <w:trHeight w:val="299"/>
        </w:trPr>
        <w:tc>
          <w:tcPr>
            <w:tcW w:w="2393" w:type="dxa"/>
          </w:tcPr>
          <w:p w:rsidR="007035A3" w:rsidRDefault="002657F6">
            <w:pPr>
              <w:pStyle w:val="TableParagraph"/>
              <w:spacing w:before="17"/>
              <w:ind w:left="86" w:right="117"/>
              <w:jc w:val="center"/>
            </w:pPr>
            <w:r>
              <w:t>Natūrali gyventojų kaita</w:t>
            </w:r>
          </w:p>
        </w:tc>
        <w:tc>
          <w:tcPr>
            <w:tcW w:w="1450" w:type="dxa"/>
          </w:tcPr>
          <w:p w:rsidR="007035A3" w:rsidRDefault="002657F6">
            <w:pPr>
              <w:pStyle w:val="TableParagraph"/>
              <w:spacing w:before="17"/>
              <w:ind w:left="334" w:right="327"/>
              <w:jc w:val="center"/>
            </w:pPr>
            <w:r>
              <w:t>-220</w:t>
            </w:r>
          </w:p>
        </w:tc>
        <w:tc>
          <w:tcPr>
            <w:tcW w:w="1193" w:type="dxa"/>
          </w:tcPr>
          <w:p w:rsidR="007035A3" w:rsidRDefault="002657F6">
            <w:pPr>
              <w:pStyle w:val="TableParagraph"/>
              <w:spacing w:before="17"/>
              <w:ind w:left="205" w:right="200"/>
              <w:jc w:val="center"/>
            </w:pPr>
            <w:r>
              <w:t>-200</w:t>
            </w:r>
          </w:p>
        </w:tc>
        <w:tc>
          <w:tcPr>
            <w:tcW w:w="1222" w:type="dxa"/>
          </w:tcPr>
          <w:p w:rsidR="007035A3" w:rsidRDefault="002657F6">
            <w:pPr>
              <w:pStyle w:val="TableParagraph"/>
              <w:spacing w:before="17"/>
              <w:ind w:left="218" w:right="214"/>
              <w:jc w:val="center"/>
            </w:pPr>
            <w:r>
              <w:t>-160</w:t>
            </w:r>
          </w:p>
        </w:tc>
        <w:tc>
          <w:tcPr>
            <w:tcW w:w="1243" w:type="dxa"/>
          </w:tcPr>
          <w:p w:rsidR="007035A3" w:rsidRDefault="002657F6">
            <w:pPr>
              <w:pStyle w:val="TableParagraph"/>
              <w:spacing w:before="17"/>
              <w:ind w:left="231" w:right="223"/>
              <w:jc w:val="center"/>
            </w:pPr>
            <w:r>
              <w:t>-198</w:t>
            </w:r>
          </w:p>
        </w:tc>
        <w:tc>
          <w:tcPr>
            <w:tcW w:w="1870" w:type="dxa"/>
          </w:tcPr>
          <w:p w:rsidR="007035A3" w:rsidRDefault="002657F6">
            <w:pPr>
              <w:pStyle w:val="TableParagraph"/>
              <w:spacing w:line="247" w:lineRule="exact"/>
              <w:ind w:left="281" w:right="274"/>
              <w:jc w:val="center"/>
              <w:rPr>
                <w:i/>
              </w:rPr>
            </w:pPr>
            <w:r>
              <w:rPr>
                <w:i/>
              </w:rPr>
              <w:t>duomenų nėra</w:t>
            </w:r>
          </w:p>
        </w:tc>
      </w:tr>
      <w:tr w:rsidR="007035A3">
        <w:trPr>
          <w:trHeight w:val="873"/>
        </w:trPr>
        <w:tc>
          <w:tcPr>
            <w:tcW w:w="2393" w:type="dxa"/>
          </w:tcPr>
          <w:p w:rsidR="007035A3" w:rsidRDefault="002657F6">
            <w:pPr>
              <w:pStyle w:val="TableParagraph"/>
              <w:spacing w:line="278" w:lineRule="auto"/>
              <w:ind w:left="105" w:right="211"/>
            </w:pPr>
            <w:r>
              <w:t>Demografinės senatvės koeficientas metų</w:t>
            </w:r>
          </w:p>
          <w:p w:rsidR="007035A3" w:rsidRDefault="002657F6">
            <w:pPr>
              <w:pStyle w:val="TableParagraph"/>
              <w:spacing w:line="249" w:lineRule="exact"/>
              <w:ind w:left="105"/>
            </w:pPr>
            <w:r>
              <w:t>pradžioje</w:t>
            </w:r>
          </w:p>
        </w:tc>
        <w:tc>
          <w:tcPr>
            <w:tcW w:w="1450" w:type="dxa"/>
          </w:tcPr>
          <w:p w:rsidR="007035A3" w:rsidRDefault="007035A3">
            <w:pPr>
              <w:pStyle w:val="TableParagraph"/>
              <w:spacing w:before="4"/>
              <w:rPr>
                <w:sz w:val="26"/>
              </w:rPr>
            </w:pPr>
          </w:p>
          <w:p w:rsidR="007035A3" w:rsidRDefault="002657F6">
            <w:pPr>
              <w:pStyle w:val="TableParagraph"/>
              <w:ind w:left="336" w:right="327"/>
              <w:jc w:val="center"/>
            </w:pPr>
            <w:r>
              <w:t>159</w:t>
            </w:r>
          </w:p>
        </w:tc>
        <w:tc>
          <w:tcPr>
            <w:tcW w:w="1193" w:type="dxa"/>
          </w:tcPr>
          <w:p w:rsidR="007035A3" w:rsidRDefault="007035A3">
            <w:pPr>
              <w:pStyle w:val="TableParagraph"/>
              <w:spacing w:before="4"/>
              <w:rPr>
                <w:sz w:val="26"/>
              </w:rPr>
            </w:pPr>
          </w:p>
          <w:p w:rsidR="007035A3" w:rsidRDefault="002657F6">
            <w:pPr>
              <w:pStyle w:val="TableParagraph"/>
              <w:ind w:left="207" w:right="200"/>
              <w:jc w:val="center"/>
            </w:pPr>
            <w:r>
              <w:t>166</w:t>
            </w:r>
          </w:p>
        </w:tc>
        <w:tc>
          <w:tcPr>
            <w:tcW w:w="1222" w:type="dxa"/>
          </w:tcPr>
          <w:p w:rsidR="007035A3" w:rsidRDefault="007035A3">
            <w:pPr>
              <w:pStyle w:val="TableParagraph"/>
              <w:spacing w:before="4"/>
              <w:rPr>
                <w:sz w:val="26"/>
              </w:rPr>
            </w:pPr>
          </w:p>
          <w:p w:rsidR="007035A3" w:rsidRDefault="002657F6">
            <w:pPr>
              <w:pStyle w:val="TableParagraph"/>
              <w:ind w:left="221" w:right="214"/>
              <w:jc w:val="center"/>
            </w:pPr>
            <w:r>
              <w:t>169</w:t>
            </w:r>
          </w:p>
        </w:tc>
        <w:tc>
          <w:tcPr>
            <w:tcW w:w="1243" w:type="dxa"/>
          </w:tcPr>
          <w:p w:rsidR="007035A3" w:rsidRDefault="007035A3">
            <w:pPr>
              <w:pStyle w:val="TableParagraph"/>
              <w:spacing w:before="4"/>
              <w:rPr>
                <w:sz w:val="26"/>
              </w:rPr>
            </w:pPr>
          </w:p>
          <w:p w:rsidR="007035A3" w:rsidRDefault="002657F6">
            <w:pPr>
              <w:pStyle w:val="TableParagraph"/>
              <w:ind w:left="233" w:right="223"/>
              <w:jc w:val="center"/>
            </w:pPr>
            <w:r>
              <w:t>173</w:t>
            </w:r>
          </w:p>
        </w:tc>
        <w:tc>
          <w:tcPr>
            <w:tcW w:w="1870" w:type="dxa"/>
          </w:tcPr>
          <w:p w:rsidR="007035A3" w:rsidRDefault="007035A3">
            <w:pPr>
              <w:pStyle w:val="TableParagraph"/>
              <w:spacing w:before="4"/>
              <w:rPr>
                <w:sz w:val="26"/>
              </w:rPr>
            </w:pPr>
          </w:p>
          <w:p w:rsidR="007035A3" w:rsidRDefault="002657F6">
            <w:pPr>
              <w:pStyle w:val="TableParagraph"/>
              <w:ind w:left="281" w:right="273"/>
              <w:jc w:val="center"/>
            </w:pPr>
            <w:r>
              <w:t>177</w:t>
            </w:r>
          </w:p>
        </w:tc>
      </w:tr>
    </w:tbl>
    <w:p w:rsidR="007035A3" w:rsidRDefault="007035A3">
      <w:pPr>
        <w:jc w:val="center"/>
        <w:sectPr w:rsidR="007035A3">
          <w:pgSz w:w="11910" w:h="16840"/>
          <w:pgMar w:top="1580" w:right="180" w:bottom="1520" w:left="1220" w:header="555" w:footer="1310" w:gutter="0"/>
          <w:cols w:space="1296"/>
        </w:sectPr>
      </w:pPr>
    </w:p>
    <w:p w:rsidR="007035A3" w:rsidRDefault="007035A3">
      <w:pPr>
        <w:pStyle w:val="Pagrindinistekstas"/>
        <w:rPr>
          <w:sz w:val="9"/>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1450"/>
        <w:gridCol w:w="1193"/>
        <w:gridCol w:w="1222"/>
        <w:gridCol w:w="1243"/>
        <w:gridCol w:w="1870"/>
      </w:tblGrid>
      <w:tr w:rsidR="007035A3">
        <w:trPr>
          <w:trHeight w:val="580"/>
        </w:trPr>
        <w:tc>
          <w:tcPr>
            <w:tcW w:w="2393" w:type="dxa"/>
          </w:tcPr>
          <w:p w:rsidR="007035A3" w:rsidRDefault="002657F6">
            <w:pPr>
              <w:pStyle w:val="TableParagraph"/>
              <w:spacing w:line="247" w:lineRule="exact"/>
              <w:ind w:left="105"/>
            </w:pPr>
            <w:r>
              <w:t>Gimusių asmenų</w:t>
            </w:r>
          </w:p>
          <w:p w:rsidR="007035A3" w:rsidRDefault="002657F6">
            <w:pPr>
              <w:pStyle w:val="TableParagraph"/>
              <w:spacing w:before="37"/>
              <w:ind w:left="105"/>
            </w:pPr>
            <w:r>
              <w:t>skaičius</w:t>
            </w:r>
          </w:p>
        </w:tc>
        <w:tc>
          <w:tcPr>
            <w:tcW w:w="1450" w:type="dxa"/>
          </w:tcPr>
          <w:p w:rsidR="007035A3" w:rsidRDefault="002657F6">
            <w:pPr>
              <w:pStyle w:val="TableParagraph"/>
              <w:spacing w:before="157"/>
              <w:ind w:left="336" w:right="327"/>
              <w:jc w:val="center"/>
            </w:pPr>
            <w:r>
              <w:t>138</w:t>
            </w:r>
          </w:p>
        </w:tc>
        <w:tc>
          <w:tcPr>
            <w:tcW w:w="1193" w:type="dxa"/>
          </w:tcPr>
          <w:p w:rsidR="007035A3" w:rsidRDefault="002657F6">
            <w:pPr>
              <w:pStyle w:val="TableParagraph"/>
              <w:spacing w:before="157"/>
              <w:ind w:right="420"/>
              <w:jc w:val="right"/>
            </w:pPr>
            <w:r>
              <w:t>156</w:t>
            </w:r>
          </w:p>
        </w:tc>
        <w:tc>
          <w:tcPr>
            <w:tcW w:w="1222" w:type="dxa"/>
          </w:tcPr>
          <w:p w:rsidR="007035A3" w:rsidRDefault="002657F6">
            <w:pPr>
              <w:pStyle w:val="TableParagraph"/>
              <w:spacing w:before="157"/>
              <w:ind w:right="434"/>
              <w:jc w:val="right"/>
            </w:pPr>
            <w:r>
              <w:t>170</w:t>
            </w:r>
          </w:p>
        </w:tc>
        <w:tc>
          <w:tcPr>
            <w:tcW w:w="1243" w:type="dxa"/>
          </w:tcPr>
          <w:p w:rsidR="007035A3" w:rsidRDefault="002657F6">
            <w:pPr>
              <w:pStyle w:val="TableParagraph"/>
              <w:spacing w:before="157"/>
              <w:ind w:left="233" w:right="223"/>
              <w:jc w:val="center"/>
            </w:pPr>
            <w:r>
              <w:t>160</w:t>
            </w:r>
          </w:p>
        </w:tc>
        <w:tc>
          <w:tcPr>
            <w:tcW w:w="1870" w:type="dxa"/>
          </w:tcPr>
          <w:p w:rsidR="007035A3" w:rsidRDefault="002657F6">
            <w:pPr>
              <w:pStyle w:val="TableParagraph"/>
              <w:spacing w:before="157"/>
              <w:ind w:left="281" w:right="274"/>
              <w:jc w:val="center"/>
              <w:rPr>
                <w:i/>
              </w:rPr>
            </w:pPr>
            <w:r>
              <w:rPr>
                <w:i/>
              </w:rPr>
              <w:t>duomenų nėra</w:t>
            </w:r>
          </w:p>
        </w:tc>
      </w:tr>
      <w:tr w:rsidR="007035A3">
        <w:trPr>
          <w:trHeight w:val="302"/>
        </w:trPr>
        <w:tc>
          <w:tcPr>
            <w:tcW w:w="2393" w:type="dxa"/>
          </w:tcPr>
          <w:p w:rsidR="007035A3" w:rsidRDefault="002657F6">
            <w:pPr>
              <w:pStyle w:val="TableParagraph"/>
              <w:spacing w:before="17"/>
              <w:ind w:left="105"/>
            </w:pPr>
            <w:r>
              <w:t>Mirusiųjų skaičius</w:t>
            </w:r>
          </w:p>
        </w:tc>
        <w:tc>
          <w:tcPr>
            <w:tcW w:w="1450" w:type="dxa"/>
          </w:tcPr>
          <w:p w:rsidR="007035A3" w:rsidRDefault="002657F6">
            <w:pPr>
              <w:pStyle w:val="TableParagraph"/>
              <w:spacing w:before="17"/>
              <w:ind w:left="336" w:right="327"/>
              <w:jc w:val="center"/>
            </w:pPr>
            <w:r>
              <w:t>358</w:t>
            </w:r>
          </w:p>
        </w:tc>
        <w:tc>
          <w:tcPr>
            <w:tcW w:w="1193" w:type="dxa"/>
          </w:tcPr>
          <w:p w:rsidR="007035A3" w:rsidRDefault="002657F6">
            <w:pPr>
              <w:pStyle w:val="TableParagraph"/>
              <w:spacing w:before="17"/>
              <w:ind w:right="420"/>
              <w:jc w:val="right"/>
            </w:pPr>
            <w:r>
              <w:t>356</w:t>
            </w:r>
          </w:p>
        </w:tc>
        <w:tc>
          <w:tcPr>
            <w:tcW w:w="1222" w:type="dxa"/>
          </w:tcPr>
          <w:p w:rsidR="007035A3" w:rsidRDefault="002657F6">
            <w:pPr>
              <w:pStyle w:val="TableParagraph"/>
              <w:spacing w:before="17"/>
              <w:ind w:right="434"/>
              <w:jc w:val="right"/>
            </w:pPr>
            <w:r>
              <w:t>330</w:t>
            </w:r>
          </w:p>
        </w:tc>
        <w:tc>
          <w:tcPr>
            <w:tcW w:w="1243" w:type="dxa"/>
          </w:tcPr>
          <w:p w:rsidR="007035A3" w:rsidRDefault="002657F6">
            <w:pPr>
              <w:pStyle w:val="TableParagraph"/>
              <w:spacing w:before="17"/>
              <w:ind w:left="233" w:right="223"/>
              <w:jc w:val="center"/>
            </w:pPr>
            <w:r>
              <w:t>358</w:t>
            </w:r>
          </w:p>
        </w:tc>
        <w:tc>
          <w:tcPr>
            <w:tcW w:w="1870" w:type="dxa"/>
          </w:tcPr>
          <w:p w:rsidR="007035A3" w:rsidRDefault="002657F6">
            <w:pPr>
              <w:pStyle w:val="TableParagraph"/>
              <w:spacing w:line="249" w:lineRule="exact"/>
              <w:ind w:left="281" w:right="274"/>
              <w:jc w:val="center"/>
              <w:rPr>
                <w:i/>
              </w:rPr>
            </w:pPr>
            <w:r>
              <w:rPr>
                <w:i/>
              </w:rPr>
              <w:t>duomenų nėra</w:t>
            </w:r>
          </w:p>
        </w:tc>
      </w:tr>
    </w:tbl>
    <w:p w:rsidR="007035A3" w:rsidRDefault="002657F6">
      <w:pPr>
        <w:spacing w:line="268" w:lineRule="exact"/>
        <w:ind w:left="482"/>
        <w:rPr>
          <w:rFonts w:ascii="Carlito" w:hAnsi="Carlito"/>
          <w:i/>
        </w:rPr>
      </w:pPr>
      <w:r>
        <w:rPr>
          <w:rFonts w:ascii="Carlito" w:hAnsi="Carlito"/>
          <w:i/>
        </w:rPr>
        <w:t xml:space="preserve">(Šaltinis: </w:t>
      </w:r>
      <w:r>
        <w:rPr>
          <w:i/>
        </w:rPr>
        <w:t>Lietuvos Respublikos Statistikos departamento duomenys</w:t>
      </w:r>
      <w:r>
        <w:rPr>
          <w:rFonts w:ascii="Carlito" w:hAnsi="Carlito"/>
          <w:i/>
        </w:rPr>
        <w:t>)</w:t>
      </w:r>
    </w:p>
    <w:p w:rsidR="007035A3" w:rsidRDefault="007035A3">
      <w:pPr>
        <w:pStyle w:val="Pagrindinistekstas"/>
        <w:spacing w:before="3"/>
        <w:rPr>
          <w:rFonts w:ascii="Carlito"/>
          <w:i/>
          <w:sz w:val="19"/>
        </w:rPr>
      </w:pPr>
    </w:p>
    <w:p w:rsidR="007035A3" w:rsidRDefault="002657F6">
      <w:pPr>
        <w:pStyle w:val="Pagrindinistekstas"/>
        <w:spacing w:line="276" w:lineRule="auto"/>
        <w:ind w:left="482" w:right="664" w:firstLine="566"/>
        <w:jc w:val="both"/>
      </w:pPr>
      <w:r>
        <w:t>Lietuvos Respublikos Statistikos departamento duomenimis 2015 m. pr. Kupiškio rajone gyveno 97,17% lietuvių, 1,7% rusų, 0,27% lenkų ir 0,86% kitų tautybių gyventojai, todėl galima teigti, jog Kupiškio miesto gyventojų sudėtis tautybės aspektu yra gana vien</w:t>
      </w:r>
      <w:r>
        <w:t>alytė.</w:t>
      </w:r>
    </w:p>
    <w:p w:rsidR="007035A3" w:rsidRDefault="002657F6">
      <w:pPr>
        <w:pStyle w:val="Pagrindinistekstas"/>
        <w:spacing w:line="276" w:lineRule="auto"/>
        <w:ind w:left="482" w:right="663" w:firstLine="566"/>
        <w:jc w:val="both"/>
      </w:pPr>
      <w:r>
        <w:t xml:space="preserve">Vertinant gyventojų pasiskirstymą pagal ekonominį aktyvumą, Lietuvos Respublikos Statistikos departamento duomenimis, 2011 m. užimtųjų gyventojų dalis (15 m. ir vyresnių) Kupiškio rajono savivaldybėje siekė – 36,9% (6 429 asm.), bedarbių – 12,2% (2 </w:t>
      </w:r>
      <w:r>
        <w:t>131 asm.) ir ekonomiškai neaktyvių gyventojų – 50,8% (8 841 asm.). Tuo tarpu, Lietuvos Respublikos Statistikos departamento duomenimis 2014 m. bedarbių skaičius siekė 1,6 tūkst., o registruotų bedarbių ir darbino amžiaus gyventojų santykis tapo lygus 14,1%</w:t>
      </w:r>
      <w:r>
        <w:t>.</w:t>
      </w:r>
    </w:p>
    <w:p w:rsidR="007035A3" w:rsidRDefault="002657F6">
      <w:pPr>
        <w:pStyle w:val="Pagrindinistekstas"/>
        <w:spacing w:line="276" w:lineRule="auto"/>
        <w:ind w:left="482" w:right="662" w:firstLine="566"/>
        <w:jc w:val="both"/>
      </w:pPr>
      <w:r>
        <w:t>Pagal Kupiškio rajono savivaldybės 2015 m. socialinių paslaugų plano duomenis, 2014 m., lyginant su 2012 m., nedarbas Kupiškio rajone sumažėjo. Kupiškio rajone 2012 m. darbo biržoje registravosi – 1.820 bedarbių, o 2014 metais – 1.674 asmenys. Moterys ta</w:t>
      </w:r>
      <w:r>
        <w:t>rp besikreipiančiųjų į darbo biržą sudarė vidutiniškai 39% bedarbių. Iš visų 2014 m. besikreipusių asmenų apie 40,4%, gyveno Kupiškio mieste. Bedarbių amžiaus vidurkis 36–37 metai, kas penktas registruotas bedarbis buvo vyresnis kaip 50 metų, tačiau 2014 m</w:t>
      </w:r>
      <w:r>
        <w:t>. vyresnių kaip 50 m. asmenų buvo įdarbinta daugiau negu jaunų žmonių. 2014 m., lyginant su 2013 m., neįgaliųjų buvo įdarbinta beveik 50% mažiau negu 2013 m. 2014 m. ilgalaikiai bedarbiai sudarė 45% visų ieškančiųjų darbo, 2013 m. buvo 45,8%.</w:t>
      </w:r>
    </w:p>
    <w:p w:rsidR="007035A3" w:rsidRDefault="002657F6">
      <w:pPr>
        <w:pStyle w:val="Pagrindinistekstas"/>
        <w:spacing w:line="276" w:lineRule="auto"/>
        <w:ind w:left="482" w:right="666" w:firstLine="566"/>
        <w:jc w:val="both"/>
      </w:pPr>
      <w:r>
        <w:t>Lietuvos darbo biržos duomenis 2011 m. Kupiškio r. savivaldybėje vidutinis metinis bedarbių procentas nuo darbingo amžiaus gyventojų siekė 15,5%, o 2013 m. 15,3%.</w:t>
      </w:r>
    </w:p>
    <w:p w:rsidR="007035A3" w:rsidRDefault="002657F6">
      <w:pPr>
        <w:pStyle w:val="Pagrindinistekstas"/>
        <w:spacing w:line="276" w:lineRule="auto"/>
        <w:ind w:left="482" w:right="666" w:firstLine="566"/>
        <w:jc w:val="both"/>
      </w:pPr>
      <w:r>
        <w:t>Lietuvos Respublikos Statistikos departamento duomenimis vidutinis mėnesinis bruto darbo užmo</w:t>
      </w:r>
      <w:r>
        <w:t>kestis 2011 m. Kupiškio rajone buvo – 1.611, tuo tarpu Panevėžio apskrityje – 1.766, o bendrai Lietuvoje – 2.046 litų. Tuo tarpu, 2012 m. lyginant su 2011 m. matoma darbo užmokesčio augimo tendencija, vidutinis mėnesinis bruto darbo užmokestis Kupiškio raj</w:t>
      </w:r>
      <w:r>
        <w:t>one buvo – 1.660, Panevėžio apskrityje – 1.825, o bendrai Lietuvoje – 2.124 litų.</w:t>
      </w:r>
      <w:r>
        <w:rPr>
          <w:spacing w:val="-2"/>
        </w:rPr>
        <w:t xml:space="preserve"> </w:t>
      </w:r>
      <w:r>
        <w:t>(26)</w:t>
      </w:r>
    </w:p>
    <w:p w:rsidR="007035A3" w:rsidRDefault="002657F6">
      <w:pPr>
        <w:pStyle w:val="Pagrindinistekstas"/>
        <w:spacing w:before="2" w:line="276" w:lineRule="auto"/>
        <w:ind w:left="482" w:right="662" w:firstLine="566"/>
        <w:jc w:val="both"/>
      </w:pPr>
      <w:r>
        <w:t>Remiantis 2011 m. visuotinio gyventojų ir būstų surašymo duomenimis, 2011 m. didžiausia gyventojų dalis Kupiškio rajono savivaldybėje buvo išlaikoma iš pensijų (28,7%) i</w:t>
      </w:r>
      <w:r>
        <w:t>r darbo užmokesčio (28,6%). Šeimos ir (ar) kitų asmenų išlaikomų asmenų Kupiškio rajone buvo net 26,6%, iš pašalpų gyveno 8,1%, pajamas iš žemės ūkio veiklos gavo 3,2% gyventojų, iš kitų pragyvenimo šaltinių gyveno 1,7%, valstybės išlaikomų buvo 1,2%, stip</w:t>
      </w:r>
      <w:r>
        <w:t>endijas gavo 0,7%, pajamos iš savo ar šeimos verslo ir pajamas iš nuosavybės ar investicijų gavo tik 1,2% gyventojų.</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7035A3">
      <w:pPr>
        <w:pStyle w:val="Pagrindinistekstas"/>
        <w:spacing w:before="3"/>
        <w:rPr>
          <w:sz w:val="21"/>
        </w:rPr>
      </w:pPr>
    </w:p>
    <w:p w:rsidR="007035A3" w:rsidRDefault="002657F6">
      <w:pPr>
        <w:pStyle w:val="Heading2"/>
        <w:numPr>
          <w:ilvl w:val="1"/>
          <w:numId w:val="66"/>
        </w:numPr>
        <w:tabs>
          <w:tab w:val="left" w:pos="1006"/>
        </w:tabs>
        <w:spacing w:before="76"/>
        <w:ind w:left="1005" w:hanging="524"/>
        <w:jc w:val="both"/>
      </w:pPr>
      <w:bookmarkStart w:id="3" w:name="_bookmark3"/>
      <w:bookmarkEnd w:id="3"/>
      <w:r>
        <w:t>Vietos plėtros strategijos teritorijos</w:t>
      </w:r>
      <w:r>
        <w:rPr>
          <w:spacing w:val="-12"/>
        </w:rPr>
        <w:t xml:space="preserve"> </w:t>
      </w:r>
      <w:r>
        <w:t>analizė</w:t>
      </w:r>
    </w:p>
    <w:p w:rsidR="007035A3" w:rsidRDefault="007035A3">
      <w:pPr>
        <w:pStyle w:val="Pagrindinistekstas"/>
        <w:spacing w:before="2"/>
        <w:rPr>
          <w:b/>
          <w:sz w:val="38"/>
        </w:rPr>
      </w:pPr>
    </w:p>
    <w:p w:rsidR="007035A3" w:rsidRDefault="002657F6">
      <w:pPr>
        <w:pStyle w:val="Pagrindinistekstas"/>
        <w:spacing w:line="276" w:lineRule="auto"/>
        <w:ind w:left="482" w:right="665" w:firstLine="566"/>
        <w:jc w:val="both"/>
      </w:pPr>
      <w:r>
        <w:t>Lietuvos statistikos departamente duomenys apie namų ūkius, pateikiami a</w:t>
      </w:r>
      <w:r>
        <w:t>pskričių lygmeniu. 2011 m. Panevėžio apskrityje, kurie vertėsi labai sunkiai buvo tiek pat kaip ir Lietuvoje 13%, o 2012–2013 metais jų buvo keliais procentais daugiau. Panevėžio apskrityje 2011–2013 m. namų ūkių, kurie verčiasi sunkiai sudarė (atitinkamai</w:t>
      </w:r>
      <w:r>
        <w:t xml:space="preserve"> 26%, 27% ir 25%) namų ūkių, panašiai kaip ir Lietuvoje (atitinkamai 26%, 26% ir 25%).</w:t>
      </w:r>
    </w:p>
    <w:p w:rsidR="007035A3" w:rsidRDefault="002657F6">
      <w:pPr>
        <w:pStyle w:val="Pagrindinistekstas"/>
        <w:spacing w:before="2" w:line="276" w:lineRule="auto"/>
        <w:ind w:left="482" w:right="664" w:firstLine="566"/>
        <w:jc w:val="both"/>
      </w:pPr>
      <w:r>
        <w:t>Remiantis Kupiškio r. savivaldybės 2015 m. socialinių paslaugų plano duomenimis, Kupiškio rajono savivaldybėje 2015 m. pradžioje gyveno 2.926 neįgalūs asmenys, iš jų 128</w:t>
      </w:r>
      <w:r>
        <w:t xml:space="preserve"> vaikai. Neįgaliųjų skaičius Kupiškio rajono savivaldybėje vis didėja, o tai daro įtaką vis didėjančiam bendrųjų ir specialiųjų socialinių paslaugų poreikiui. Nuo 2010 m. neįgaliųjų skaičius Savivaldybėje išaugo beveik 50% (1).</w:t>
      </w:r>
    </w:p>
    <w:p w:rsidR="007035A3" w:rsidRDefault="002657F6">
      <w:pPr>
        <w:pStyle w:val="Pagrindinistekstas"/>
        <w:ind w:left="1048"/>
        <w:jc w:val="both"/>
      </w:pPr>
      <w:r>
        <w:t>Remiantis Kupiškio r. saviva</w:t>
      </w:r>
      <w:r>
        <w:t>ldybės 2015 m. socialinių paslaugų plano duomenimis, 2015</w:t>
      </w:r>
    </w:p>
    <w:p w:rsidR="007035A3" w:rsidRDefault="002657F6">
      <w:pPr>
        <w:pStyle w:val="Pagrindinistekstas"/>
        <w:spacing w:before="41" w:line="276" w:lineRule="auto"/>
        <w:ind w:left="482" w:right="662"/>
        <w:jc w:val="both"/>
      </w:pPr>
      <w:r>
        <w:t xml:space="preserve">m. pradžioje Kupiškio rajono savivaldybėje buvo 128 socialinės rizikos šeimos ir jose augo 313 vaikų. 2015 m. pradžioje Kupiškio miesto VVG teritorijoje, buvo 24 socialinės rizikos šeimos. Lyginant </w:t>
      </w:r>
      <w:r>
        <w:t>2013 m. ir 2015 m., socialinės rizikos skaičius mažėjo 3 šeimomis, bet vaikų skaičius augančių šiose šeimose liko toks pat (258). (2)</w:t>
      </w:r>
    </w:p>
    <w:p w:rsidR="007035A3" w:rsidRDefault="002657F6">
      <w:pPr>
        <w:pStyle w:val="Pagrindinistekstas"/>
        <w:spacing w:line="276" w:lineRule="auto"/>
        <w:ind w:left="482" w:right="669" w:firstLine="566"/>
        <w:jc w:val="both"/>
      </w:pPr>
      <w:r>
        <w:t>Remiantis Kupiškio r. savivaldybės 2015 m. socialinių paslaugų plano duomenimis, socialinių paslaugų asmens namuose gavėjų skaičius, lyginant 2011 m. ir 2014 m., Kupiškio rajono savivaldybėje padidėjo nuo 126 iki 152, t.y. 20,6%. (3)</w:t>
      </w:r>
    </w:p>
    <w:p w:rsidR="007035A3" w:rsidRDefault="002657F6">
      <w:pPr>
        <w:spacing w:before="1" w:line="276" w:lineRule="auto"/>
        <w:ind w:left="482" w:right="662" w:firstLine="566"/>
        <w:jc w:val="both"/>
        <w:rPr>
          <w:sz w:val="24"/>
        </w:rPr>
      </w:pPr>
      <w:r>
        <w:rPr>
          <w:b/>
          <w:sz w:val="24"/>
        </w:rPr>
        <w:t xml:space="preserve">Verslo aplinka. </w:t>
      </w:r>
      <w:r>
        <w:rPr>
          <w:sz w:val="24"/>
        </w:rPr>
        <w:t>Kupišk</w:t>
      </w:r>
      <w:r>
        <w:rPr>
          <w:sz w:val="24"/>
        </w:rPr>
        <w:t xml:space="preserve">io rajono plėtros iki 2020 m. strateginiame plane pateikiama informacija, kad 2010 metų pradžioje Kupiškio rajono savivaldybės ribose </w:t>
      </w:r>
      <w:r>
        <w:rPr>
          <w:sz w:val="20"/>
        </w:rPr>
        <w:t xml:space="preserve">(informacijos apie verslo aplinką išskirtinai veikiančią tik Kupiškio miesto teritorijos ribose neturima) </w:t>
      </w:r>
      <w:r>
        <w:rPr>
          <w:sz w:val="24"/>
        </w:rPr>
        <w:t>veikė 339 ūkio s</w:t>
      </w:r>
      <w:r>
        <w:rPr>
          <w:sz w:val="24"/>
        </w:rPr>
        <w:t>ubjektai. 2007 - 2010 m. pradžios laikotarpiu veikiančių ūkio subjektų skaičius sumažėjo 1,17 proc. (4)</w:t>
      </w:r>
    </w:p>
    <w:p w:rsidR="007035A3" w:rsidRDefault="002657F6">
      <w:pPr>
        <w:pStyle w:val="Pagrindinistekstas"/>
        <w:spacing w:before="120" w:line="276" w:lineRule="auto"/>
        <w:ind w:left="482" w:right="668" w:firstLine="566"/>
        <w:jc w:val="both"/>
      </w:pPr>
      <w:r>
        <w:t>Viešosios įstaigos Kupiškio rajono turizmo ir verslo informacijos centro duomenimis 2013 metais rajone veikė 310 įmonių, iš jų: 39 valstybinės įmonės, 2</w:t>
      </w:r>
      <w:r>
        <w:t>71 privataus sektoriaus įmonės.</w:t>
      </w:r>
    </w:p>
    <w:p w:rsidR="007035A3" w:rsidRDefault="002657F6">
      <w:pPr>
        <w:pStyle w:val="Pagrindinistekstas"/>
        <w:spacing w:before="119" w:line="276" w:lineRule="auto"/>
        <w:ind w:left="482" w:right="664" w:firstLine="566"/>
        <w:jc w:val="both"/>
      </w:pPr>
      <w:r>
        <w:t>Lietuvos statistikos departamentas pateikia duomenis, kad 2016 metų pradžioje Kupiškio rajone veiklą vykdė 290 įmonių, t.y. 20 įmonių arba ~ 6,5 proc. įmonių mažiau, nei 2013 metais. Kupiškio rajone veikiančios įmonės 2016 m</w:t>
      </w:r>
      <w:r>
        <w:t>etais sudarė ~ 4,8 proc. Panevėžio apskrities arba ~ 0,3 proc. Lietuvos Respublikoje veikiančių įmonių. (5)</w:t>
      </w:r>
    </w:p>
    <w:p w:rsidR="007035A3" w:rsidRDefault="002657F6">
      <w:pPr>
        <w:pStyle w:val="Pagrindinistekstas"/>
        <w:spacing w:before="121" w:line="276" w:lineRule="auto"/>
        <w:ind w:left="482" w:right="664" w:firstLine="566"/>
        <w:jc w:val="both"/>
      </w:pPr>
      <w:r>
        <w:t xml:space="preserve">Daugiausiai Kupiškio rajone veikiančių įmonių sudaro – 151 arba ~ 52 proc. visų rajono įmonių, kuriose dirba 0-4 darbuotojai, 56 įmonės arba ~ 19,3 </w:t>
      </w:r>
      <w:r>
        <w:t>proc., kuriose dirbančiųjų skaičius sudaro 5-9 darbuotojai, 35 įmonės arba ~ 12 proc., kuriose dirba 20-49 darbuotojai, 25 įmonės</w:t>
      </w:r>
    </w:p>
    <w:p w:rsidR="007035A3" w:rsidRDefault="002657F6">
      <w:pPr>
        <w:pStyle w:val="Pagrindinistekstas"/>
        <w:spacing w:line="276" w:lineRule="auto"/>
        <w:ind w:left="482" w:right="664"/>
        <w:jc w:val="both"/>
      </w:pPr>
      <w:r>
        <w:t>arba ~ 8,6 proc. – 10-19 darbuotojų, 17 įmonių arba ~ 5,8 proc., 50-99 darbuotojai, po 3 įmones arba ~ po 1 proc., kuriose dir</w:t>
      </w:r>
      <w:r>
        <w:t xml:space="preserve">ba 100-149 ir 150 -249 darbuotojai. Didžioji dalis rajono įmonių yra labai mažos, vyrauja </w:t>
      </w:r>
      <w:proofErr w:type="spellStart"/>
      <w:r>
        <w:t>mikro</w:t>
      </w:r>
      <w:proofErr w:type="spellEnd"/>
      <w:r>
        <w:t xml:space="preserve"> įmonės, tačiau vyraujančių </w:t>
      </w:r>
      <w:proofErr w:type="spellStart"/>
      <w:r>
        <w:t>mikro</w:t>
      </w:r>
      <w:proofErr w:type="spellEnd"/>
      <w:r>
        <w:t xml:space="preserve"> įmonių tendencija, 2016 m. Lietuvos statistikos departamento duomenimis, išlieka ir Panevėžio apskrityje bei Lietuvos Respublik</w:t>
      </w:r>
      <w:r>
        <w:t>oje. (6)</w:t>
      </w:r>
    </w:p>
    <w:p w:rsidR="007035A3" w:rsidRDefault="002657F6">
      <w:pPr>
        <w:pStyle w:val="Pagrindinistekstas"/>
        <w:spacing w:before="120" w:line="276" w:lineRule="auto"/>
        <w:ind w:left="482" w:right="663" w:firstLine="566"/>
        <w:jc w:val="both"/>
      </w:pPr>
      <w:r>
        <w:t>Mažėjančių įmonių skaičius yra problema Kupiškio rajone, nes tai nulemia mažesnį sukuriamų darbo vietų skaičių, kurių kūrimas yra būtinas sėkmingai ūkio raidai. (7)</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2657F6">
      <w:pPr>
        <w:pStyle w:val="Pagrindinistekstas"/>
        <w:spacing w:before="98" w:line="276" w:lineRule="auto"/>
        <w:ind w:left="482" w:right="663" w:firstLine="566"/>
        <w:jc w:val="both"/>
      </w:pPr>
      <w:r>
        <w:lastRenderedPageBreak/>
        <w:t xml:space="preserve">Pagal veiklos sritis, 2013 m. Kupiškio rajono turizmo ir verslo informacijos centro duomenimis, daugiausia įmonių Kupiškio rajone veikė paslaugų srityje – 239 arba 77,1 proc. visų rajono įmonių, atitinkamai toliau 31 arba 10,0 proc. pramonės srities, 21 – </w:t>
      </w:r>
      <w:r>
        <w:t>6,8 proc. žemės  ir miško ūkio, 19 – 6,1 proc. statybos srityje veikiančių</w:t>
      </w:r>
      <w:r>
        <w:rPr>
          <w:spacing w:val="-2"/>
        </w:rPr>
        <w:t xml:space="preserve"> </w:t>
      </w:r>
      <w:r>
        <w:t>įmonių.</w:t>
      </w:r>
    </w:p>
    <w:p w:rsidR="007035A3" w:rsidRDefault="002657F6">
      <w:pPr>
        <w:pStyle w:val="Pagrindinistekstas"/>
        <w:ind w:left="1048"/>
        <w:jc w:val="both"/>
      </w:pPr>
      <w:r>
        <w:t>Kupiškio rajono įmonės, kuriose dirbo 100 ir daugiau darbuotojų (2013 m. duomenys):</w:t>
      </w:r>
    </w:p>
    <w:p w:rsidR="007035A3" w:rsidRDefault="002657F6">
      <w:pPr>
        <w:pStyle w:val="Sraopastraipa"/>
        <w:numPr>
          <w:ilvl w:val="0"/>
          <w:numId w:val="1"/>
        </w:numPr>
        <w:tabs>
          <w:tab w:val="left" w:pos="1334"/>
        </w:tabs>
        <w:spacing w:line="276" w:lineRule="auto"/>
        <w:ind w:right="672" w:firstLine="566"/>
        <w:rPr>
          <w:sz w:val="24"/>
        </w:rPr>
      </w:pPr>
      <w:r>
        <w:rPr>
          <w:sz w:val="24"/>
        </w:rPr>
        <w:t>UAB „</w:t>
      </w:r>
      <w:proofErr w:type="spellStart"/>
      <w:r>
        <w:rPr>
          <w:sz w:val="24"/>
        </w:rPr>
        <w:t>Durpeta</w:t>
      </w:r>
      <w:proofErr w:type="spellEnd"/>
      <w:r>
        <w:rPr>
          <w:sz w:val="24"/>
        </w:rPr>
        <w:t>“. Viena seniausių šiuo metu veikiančių durpių gavybos bei perdirbimo bendrovių</w:t>
      </w:r>
      <w:r>
        <w:rPr>
          <w:spacing w:val="1"/>
          <w:sz w:val="24"/>
        </w:rPr>
        <w:t xml:space="preserve"> </w:t>
      </w:r>
      <w:r>
        <w:rPr>
          <w:sz w:val="24"/>
        </w:rPr>
        <w:t>Lietuvoje.</w:t>
      </w:r>
    </w:p>
    <w:p w:rsidR="007035A3" w:rsidRDefault="002657F6">
      <w:pPr>
        <w:pStyle w:val="Sraopastraipa"/>
        <w:numPr>
          <w:ilvl w:val="0"/>
          <w:numId w:val="1"/>
        </w:numPr>
        <w:tabs>
          <w:tab w:val="left" w:pos="1334"/>
        </w:tabs>
        <w:spacing w:before="0" w:line="275" w:lineRule="exact"/>
        <w:ind w:left="1334"/>
        <w:rPr>
          <w:sz w:val="24"/>
        </w:rPr>
      </w:pPr>
      <w:r>
        <w:rPr>
          <w:sz w:val="24"/>
        </w:rPr>
        <w:t>UAB „</w:t>
      </w:r>
      <w:proofErr w:type="spellStart"/>
      <w:r>
        <w:rPr>
          <w:sz w:val="24"/>
        </w:rPr>
        <w:t>Slavita</w:t>
      </w:r>
      <w:proofErr w:type="spellEnd"/>
      <w:r>
        <w:rPr>
          <w:sz w:val="24"/>
        </w:rPr>
        <w:t>“. Baldų komponentų gamybos</w:t>
      </w:r>
      <w:r>
        <w:rPr>
          <w:spacing w:val="-3"/>
          <w:sz w:val="24"/>
        </w:rPr>
        <w:t xml:space="preserve"> </w:t>
      </w:r>
      <w:r>
        <w:rPr>
          <w:sz w:val="24"/>
        </w:rPr>
        <w:t>įmonė</w:t>
      </w:r>
    </w:p>
    <w:p w:rsidR="007035A3" w:rsidRDefault="002657F6">
      <w:pPr>
        <w:pStyle w:val="Sraopastraipa"/>
        <w:numPr>
          <w:ilvl w:val="0"/>
          <w:numId w:val="1"/>
        </w:numPr>
        <w:tabs>
          <w:tab w:val="left" w:pos="1334"/>
        </w:tabs>
        <w:spacing w:before="43"/>
        <w:ind w:left="1334"/>
        <w:rPr>
          <w:sz w:val="24"/>
        </w:rPr>
      </w:pPr>
      <w:r>
        <w:rPr>
          <w:sz w:val="24"/>
        </w:rPr>
        <w:t>AB „</w:t>
      </w:r>
      <w:proofErr w:type="spellStart"/>
      <w:r>
        <w:rPr>
          <w:sz w:val="24"/>
        </w:rPr>
        <w:t>Dastros</w:t>
      </w:r>
      <w:proofErr w:type="spellEnd"/>
      <w:r>
        <w:rPr>
          <w:sz w:val="24"/>
        </w:rPr>
        <w:t xml:space="preserve"> medis“. Veiklos sritis – mediena ir jos</w:t>
      </w:r>
      <w:r>
        <w:rPr>
          <w:spacing w:val="-5"/>
          <w:sz w:val="24"/>
        </w:rPr>
        <w:t xml:space="preserve"> </w:t>
      </w:r>
      <w:r>
        <w:rPr>
          <w:sz w:val="24"/>
        </w:rPr>
        <w:t>gaminiai.</w:t>
      </w:r>
    </w:p>
    <w:p w:rsidR="007035A3" w:rsidRDefault="002657F6">
      <w:pPr>
        <w:pStyle w:val="Sraopastraipa"/>
        <w:numPr>
          <w:ilvl w:val="0"/>
          <w:numId w:val="1"/>
        </w:numPr>
        <w:tabs>
          <w:tab w:val="left" w:pos="1334"/>
        </w:tabs>
        <w:ind w:left="1334"/>
        <w:rPr>
          <w:sz w:val="24"/>
        </w:rPr>
      </w:pPr>
      <w:proofErr w:type="spellStart"/>
      <w:r>
        <w:rPr>
          <w:sz w:val="24"/>
        </w:rPr>
        <w:t>VšĮ</w:t>
      </w:r>
      <w:proofErr w:type="spellEnd"/>
      <w:r>
        <w:rPr>
          <w:sz w:val="24"/>
        </w:rPr>
        <w:t xml:space="preserve"> Kupiškio</w:t>
      </w:r>
      <w:r>
        <w:rPr>
          <w:spacing w:val="-5"/>
          <w:sz w:val="24"/>
        </w:rPr>
        <w:t xml:space="preserve"> </w:t>
      </w:r>
      <w:r>
        <w:rPr>
          <w:sz w:val="24"/>
        </w:rPr>
        <w:t>ligoninė</w:t>
      </w:r>
    </w:p>
    <w:p w:rsidR="007035A3" w:rsidRDefault="002657F6">
      <w:pPr>
        <w:pStyle w:val="Sraopastraipa"/>
        <w:numPr>
          <w:ilvl w:val="0"/>
          <w:numId w:val="1"/>
        </w:numPr>
        <w:tabs>
          <w:tab w:val="left" w:pos="1334"/>
        </w:tabs>
        <w:ind w:left="1334"/>
        <w:rPr>
          <w:sz w:val="24"/>
        </w:rPr>
      </w:pPr>
      <w:r>
        <w:rPr>
          <w:sz w:val="24"/>
        </w:rPr>
        <w:t>Kupiškio</w:t>
      </w:r>
      <w:r>
        <w:rPr>
          <w:spacing w:val="-1"/>
          <w:sz w:val="24"/>
        </w:rPr>
        <w:t xml:space="preserve"> </w:t>
      </w:r>
      <w:r>
        <w:rPr>
          <w:sz w:val="24"/>
        </w:rPr>
        <w:t>PASPC</w:t>
      </w:r>
    </w:p>
    <w:p w:rsidR="007035A3" w:rsidRDefault="002657F6">
      <w:pPr>
        <w:pStyle w:val="Sraopastraipa"/>
        <w:numPr>
          <w:ilvl w:val="0"/>
          <w:numId w:val="1"/>
        </w:numPr>
        <w:tabs>
          <w:tab w:val="left" w:pos="1334"/>
        </w:tabs>
        <w:ind w:left="1334"/>
        <w:rPr>
          <w:sz w:val="24"/>
        </w:rPr>
      </w:pPr>
      <w:r>
        <w:rPr>
          <w:sz w:val="24"/>
        </w:rPr>
        <w:t>Kupiškio</w:t>
      </w:r>
      <w:r>
        <w:rPr>
          <w:sz w:val="24"/>
        </w:rPr>
        <w:t xml:space="preserve"> </w:t>
      </w:r>
      <w:proofErr w:type="spellStart"/>
      <w:r>
        <w:rPr>
          <w:sz w:val="24"/>
        </w:rPr>
        <w:t>raj</w:t>
      </w:r>
      <w:proofErr w:type="spellEnd"/>
      <w:r>
        <w:rPr>
          <w:sz w:val="24"/>
        </w:rPr>
        <w:t>. savivaldybės</w:t>
      </w:r>
      <w:r>
        <w:rPr>
          <w:spacing w:val="-2"/>
          <w:sz w:val="24"/>
        </w:rPr>
        <w:t xml:space="preserve"> </w:t>
      </w:r>
      <w:r>
        <w:rPr>
          <w:sz w:val="24"/>
        </w:rPr>
        <w:t>administracija</w:t>
      </w:r>
    </w:p>
    <w:p w:rsidR="007035A3" w:rsidRDefault="002657F6">
      <w:pPr>
        <w:pStyle w:val="Sraopastraipa"/>
        <w:numPr>
          <w:ilvl w:val="0"/>
          <w:numId w:val="1"/>
        </w:numPr>
        <w:tabs>
          <w:tab w:val="left" w:pos="1334"/>
        </w:tabs>
        <w:spacing w:before="43"/>
        <w:ind w:left="1334"/>
        <w:rPr>
          <w:sz w:val="24"/>
        </w:rPr>
      </w:pPr>
      <w:r>
        <w:rPr>
          <w:sz w:val="24"/>
        </w:rPr>
        <w:t xml:space="preserve">Kupiškio </w:t>
      </w:r>
      <w:r>
        <w:rPr>
          <w:spacing w:val="-3"/>
          <w:sz w:val="24"/>
        </w:rPr>
        <w:t xml:space="preserve">L. </w:t>
      </w:r>
      <w:r>
        <w:rPr>
          <w:sz w:val="24"/>
        </w:rPr>
        <w:t>Suokos – Gucevičiaus</w:t>
      </w:r>
      <w:r>
        <w:rPr>
          <w:spacing w:val="7"/>
          <w:sz w:val="24"/>
        </w:rPr>
        <w:t xml:space="preserve"> </w:t>
      </w:r>
      <w:r>
        <w:rPr>
          <w:sz w:val="24"/>
        </w:rPr>
        <w:t>gimnazija</w:t>
      </w:r>
    </w:p>
    <w:p w:rsidR="007035A3" w:rsidRDefault="002657F6">
      <w:pPr>
        <w:pStyle w:val="Sraopastraipa"/>
        <w:numPr>
          <w:ilvl w:val="0"/>
          <w:numId w:val="1"/>
        </w:numPr>
        <w:tabs>
          <w:tab w:val="left" w:pos="1334"/>
        </w:tabs>
        <w:ind w:left="1334"/>
        <w:rPr>
          <w:sz w:val="24"/>
        </w:rPr>
      </w:pPr>
      <w:r>
        <w:rPr>
          <w:sz w:val="24"/>
        </w:rPr>
        <w:t>Kupiškio technologijos ir verslo mokykla</w:t>
      </w:r>
    </w:p>
    <w:p w:rsidR="007035A3" w:rsidRDefault="007035A3">
      <w:pPr>
        <w:pStyle w:val="Pagrindinistekstas"/>
        <w:spacing w:before="1"/>
        <w:rPr>
          <w:sz w:val="31"/>
        </w:rPr>
      </w:pPr>
    </w:p>
    <w:p w:rsidR="007035A3" w:rsidRDefault="002657F6">
      <w:pPr>
        <w:pStyle w:val="Heading4"/>
        <w:jc w:val="both"/>
        <w:rPr>
          <w:b w:val="0"/>
          <w:i w:val="0"/>
        </w:rPr>
      </w:pPr>
      <w:r>
        <w:t>Kupiškio</w:t>
      </w:r>
      <w:r>
        <w:rPr>
          <w:spacing w:val="9"/>
        </w:rPr>
        <w:t xml:space="preserve"> </w:t>
      </w:r>
      <w:r>
        <w:t>rajono</w:t>
      </w:r>
      <w:r>
        <w:rPr>
          <w:spacing w:val="9"/>
        </w:rPr>
        <w:t xml:space="preserve"> </w:t>
      </w:r>
      <w:r>
        <w:t>įmonės,</w:t>
      </w:r>
      <w:r>
        <w:rPr>
          <w:spacing w:val="9"/>
        </w:rPr>
        <w:t xml:space="preserve"> </w:t>
      </w:r>
      <w:r>
        <w:t>kurių</w:t>
      </w:r>
      <w:r>
        <w:rPr>
          <w:spacing w:val="11"/>
        </w:rPr>
        <w:t xml:space="preserve"> </w:t>
      </w:r>
      <w:r>
        <w:t>apyvarta</w:t>
      </w:r>
      <w:r>
        <w:rPr>
          <w:spacing w:val="12"/>
        </w:rPr>
        <w:t xml:space="preserve"> </w:t>
      </w:r>
      <w:r>
        <w:t>2014</w:t>
      </w:r>
      <w:r>
        <w:rPr>
          <w:spacing w:val="9"/>
        </w:rPr>
        <w:t xml:space="preserve"> </w:t>
      </w:r>
      <w:r>
        <w:t>m.</w:t>
      </w:r>
      <w:r>
        <w:rPr>
          <w:spacing w:val="9"/>
        </w:rPr>
        <w:t xml:space="preserve"> </w:t>
      </w:r>
      <w:r>
        <w:t>buvo</w:t>
      </w:r>
      <w:r>
        <w:rPr>
          <w:spacing w:val="12"/>
        </w:rPr>
        <w:t xml:space="preserve"> </w:t>
      </w:r>
      <w:r>
        <w:t>didžiausia:</w:t>
      </w:r>
      <w:r>
        <w:rPr>
          <w:spacing w:val="18"/>
        </w:rPr>
        <w:t xml:space="preserve"> </w:t>
      </w:r>
      <w:r>
        <w:rPr>
          <w:b w:val="0"/>
          <w:i w:val="0"/>
        </w:rPr>
        <w:t>UAB</w:t>
      </w:r>
      <w:r>
        <w:rPr>
          <w:b w:val="0"/>
          <w:i w:val="0"/>
          <w:spacing w:val="10"/>
        </w:rPr>
        <w:t xml:space="preserve"> </w:t>
      </w:r>
      <w:r>
        <w:rPr>
          <w:b w:val="0"/>
          <w:i w:val="0"/>
        </w:rPr>
        <w:t>„BIZEA“,</w:t>
      </w:r>
      <w:r>
        <w:rPr>
          <w:b w:val="0"/>
          <w:i w:val="0"/>
          <w:spacing w:val="13"/>
        </w:rPr>
        <w:t xml:space="preserve"> </w:t>
      </w:r>
      <w:r>
        <w:rPr>
          <w:b w:val="0"/>
          <w:i w:val="0"/>
        </w:rPr>
        <w:t>UAB</w:t>
      </w:r>
    </w:p>
    <w:p w:rsidR="007035A3" w:rsidRDefault="002657F6">
      <w:pPr>
        <w:pStyle w:val="Pagrindinistekstas"/>
        <w:spacing w:before="43"/>
        <w:ind w:left="482"/>
      </w:pPr>
      <w:r>
        <w:t>„</w:t>
      </w:r>
      <w:proofErr w:type="spellStart"/>
      <w:r>
        <w:t>Slavita</w:t>
      </w:r>
      <w:proofErr w:type="spellEnd"/>
      <w:r>
        <w:t>“,</w:t>
      </w:r>
      <w:r>
        <w:rPr>
          <w:spacing w:val="19"/>
        </w:rPr>
        <w:t xml:space="preserve"> </w:t>
      </w:r>
      <w:r>
        <w:t>VĮ</w:t>
      </w:r>
      <w:r>
        <w:rPr>
          <w:spacing w:val="16"/>
        </w:rPr>
        <w:t xml:space="preserve"> </w:t>
      </w:r>
      <w:r>
        <w:t>Kupiškio</w:t>
      </w:r>
      <w:r>
        <w:rPr>
          <w:spacing w:val="22"/>
        </w:rPr>
        <w:t xml:space="preserve"> </w:t>
      </w:r>
      <w:r>
        <w:t>miškų</w:t>
      </w:r>
      <w:r>
        <w:rPr>
          <w:spacing w:val="19"/>
        </w:rPr>
        <w:t xml:space="preserve"> </w:t>
      </w:r>
      <w:r>
        <w:t>urėdija,</w:t>
      </w:r>
      <w:r>
        <w:rPr>
          <w:spacing w:val="19"/>
        </w:rPr>
        <w:t xml:space="preserve"> </w:t>
      </w:r>
      <w:r>
        <w:t>UAB</w:t>
      </w:r>
      <w:r>
        <w:rPr>
          <w:spacing w:val="18"/>
        </w:rPr>
        <w:t xml:space="preserve"> </w:t>
      </w:r>
      <w:r>
        <w:t>„LAVISOS</w:t>
      </w:r>
      <w:r>
        <w:rPr>
          <w:spacing w:val="19"/>
        </w:rPr>
        <w:t xml:space="preserve"> </w:t>
      </w:r>
      <w:r>
        <w:t>AGROGRUPĖ“,</w:t>
      </w:r>
      <w:r>
        <w:rPr>
          <w:spacing w:val="20"/>
        </w:rPr>
        <w:t xml:space="preserve"> </w:t>
      </w:r>
      <w:r>
        <w:t>UAB</w:t>
      </w:r>
      <w:r>
        <w:rPr>
          <w:spacing w:val="17"/>
        </w:rPr>
        <w:t xml:space="preserve"> </w:t>
      </w:r>
      <w:r>
        <w:t>„</w:t>
      </w:r>
      <w:proofErr w:type="spellStart"/>
      <w:r>
        <w:t>Gilota</w:t>
      </w:r>
      <w:proofErr w:type="spellEnd"/>
      <w:r>
        <w:t>“,</w:t>
      </w:r>
      <w:r>
        <w:rPr>
          <w:spacing w:val="20"/>
        </w:rPr>
        <w:t xml:space="preserve"> </w:t>
      </w:r>
      <w:r>
        <w:t>UAB</w:t>
      </w:r>
    </w:p>
    <w:p w:rsidR="007035A3" w:rsidRDefault="002657F6">
      <w:pPr>
        <w:pStyle w:val="Pagrindinistekstas"/>
        <w:spacing w:before="41"/>
        <w:ind w:left="482"/>
      </w:pPr>
      <w:r>
        <w:t>„</w:t>
      </w:r>
      <w:proofErr w:type="spellStart"/>
      <w:r>
        <w:t>Bočiupis</w:t>
      </w:r>
      <w:proofErr w:type="spellEnd"/>
      <w:r>
        <w:t>“,   UAB  „</w:t>
      </w:r>
      <w:proofErr w:type="spellStart"/>
      <w:r>
        <w:t>Ratversa</w:t>
      </w:r>
      <w:proofErr w:type="spellEnd"/>
      <w:r>
        <w:t>“,   AB  „</w:t>
      </w:r>
      <w:proofErr w:type="spellStart"/>
      <w:r>
        <w:t>Simega</w:t>
      </w:r>
      <w:proofErr w:type="spellEnd"/>
      <w:r>
        <w:t>“,   UAB  „</w:t>
      </w:r>
      <w:proofErr w:type="spellStart"/>
      <w:r>
        <w:t>Durpeta</w:t>
      </w:r>
      <w:proofErr w:type="spellEnd"/>
      <w:r>
        <w:t xml:space="preserve">“,   UAB  „ENZINAS“,  </w:t>
      </w:r>
      <w:r>
        <w:rPr>
          <w:spacing w:val="13"/>
        </w:rPr>
        <w:t xml:space="preserve"> </w:t>
      </w:r>
      <w:r>
        <w:t>UAB</w:t>
      </w:r>
    </w:p>
    <w:p w:rsidR="007035A3" w:rsidRDefault="002657F6">
      <w:pPr>
        <w:pStyle w:val="Pagrindinistekstas"/>
        <w:spacing w:before="41"/>
        <w:ind w:left="482"/>
      </w:pPr>
      <w:r>
        <w:t>„</w:t>
      </w:r>
      <w:proofErr w:type="spellStart"/>
      <w:r>
        <w:t>Dailista</w:t>
      </w:r>
      <w:proofErr w:type="spellEnd"/>
      <w:r>
        <w:t xml:space="preserve">“, </w:t>
      </w:r>
      <w:r>
        <w:rPr>
          <w:spacing w:val="19"/>
        </w:rPr>
        <w:t xml:space="preserve"> </w:t>
      </w:r>
      <w:r>
        <w:t xml:space="preserve">UAB </w:t>
      </w:r>
      <w:r>
        <w:rPr>
          <w:spacing w:val="18"/>
        </w:rPr>
        <w:t xml:space="preserve"> </w:t>
      </w:r>
      <w:r>
        <w:t>„</w:t>
      </w:r>
      <w:proofErr w:type="spellStart"/>
      <w:r>
        <w:t>Velseka</w:t>
      </w:r>
      <w:proofErr w:type="spellEnd"/>
      <w:r>
        <w:t xml:space="preserve">“, </w:t>
      </w:r>
      <w:r>
        <w:rPr>
          <w:spacing w:val="19"/>
        </w:rPr>
        <w:t xml:space="preserve"> </w:t>
      </w:r>
      <w:r>
        <w:t xml:space="preserve">UAB </w:t>
      </w:r>
      <w:r>
        <w:rPr>
          <w:spacing w:val="17"/>
        </w:rPr>
        <w:t xml:space="preserve"> </w:t>
      </w:r>
      <w:r>
        <w:t xml:space="preserve">„NODORA“, </w:t>
      </w:r>
      <w:r>
        <w:rPr>
          <w:spacing w:val="20"/>
        </w:rPr>
        <w:t xml:space="preserve"> </w:t>
      </w:r>
      <w:r>
        <w:t xml:space="preserve">UAB </w:t>
      </w:r>
      <w:r>
        <w:rPr>
          <w:spacing w:val="17"/>
        </w:rPr>
        <w:t xml:space="preserve"> </w:t>
      </w:r>
      <w:r>
        <w:t>„</w:t>
      </w:r>
      <w:proofErr w:type="spellStart"/>
      <w:r>
        <w:t>Nodama</w:t>
      </w:r>
      <w:proofErr w:type="spellEnd"/>
      <w:r>
        <w:t xml:space="preserve">“, </w:t>
      </w:r>
      <w:r>
        <w:rPr>
          <w:spacing w:val="20"/>
        </w:rPr>
        <w:t xml:space="preserve"> </w:t>
      </w:r>
      <w:r>
        <w:t xml:space="preserve">UAB </w:t>
      </w:r>
      <w:r>
        <w:rPr>
          <w:spacing w:val="17"/>
        </w:rPr>
        <w:t xml:space="preserve"> </w:t>
      </w:r>
      <w:r>
        <w:t>„</w:t>
      </w:r>
      <w:proofErr w:type="spellStart"/>
      <w:r>
        <w:t>Narjanta</w:t>
      </w:r>
      <w:proofErr w:type="spellEnd"/>
      <w:r>
        <w:t xml:space="preserve">“, </w:t>
      </w:r>
      <w:r>
        <w:rPr>
          <w:spacing w:val="20"/>
        </w:rPr>
        <w:t xml:space="preserve"> </w:t>
      </w:r>
      <w:r>
        <w:t>UAB</w:t>
      </w:r>
    </w:p>
    <w:p w:rsidR="007035A3" w:rsidRDefault="002657F6">
      <w:pPr>
        <w:pStyle w:val="Pagrindinistekstas"/>
        <w:spacing w:before="41" w:line="278" w:lineRule="auto"/>
        <w:ind w:left="482" w:right="667"/>
        <w:jc w:val="both"/>
      </w:pPr>
      <w:r>
        <w:t xml:space="preserve">„Kupiškio </w:t>
      </w:r>
      <w:proofErr w:type="spellStart"/>
      <w:r>
        <w:t>Akmenlita</w:t>
      </w:r>
      <w:proofErr w:type="spellEnd"/>
      <w:r>
        <w:t>“, Kooperatyvas „Pieno puta“, AB „</w:t>
      </w:r>
      <w:proofErr w:type="spellStart"/>
      <w:r>
        <w:t>Dastros</w:t>
      </w:r>
      <w:proofErr w:type="spellEnd"/>
      <w:r>
        <w:t xml:space="preserve"> medis“, UAB „</w:t>
      </w:r>
      <w:proofErr w:type="spellStart"/>
      <w:r>
        <w:t>Dovalda</w:t>
      </w:r>
      <w:proofErr w:type="spellEnd"/>
      <w:r>
        <w:t>“, Kooperatyvas „Pienininkai“.</w:t>
      </w:r>
    </w:p>
    <w:p w:rsidR="007035A3" w:rsidRDefault="007035A3">
      <w:pPr>
        <w:pStyle w:val="Pagrindinistekstas"/>
        <w:spacing w:before="2"/>
        <w:rPr>
          <w:sz w:val="27"/>
        </w:rPr>
      </w:pPr>
    </w:p>
    <w:p w:rsidR="007035A3" w:rsidRDefault="002657F6">
      <w:pPr>
        <w:ind w:left="1048"/>
        <w:jc w:val="both"/>
        <w:rPr>
          <w:sz w:val="24"/>
        </w:rPr>
      </w:pPr>
      <w:r>
        <w:rPr>
          <w:b/>
          <w:i/>
          <w:sz w:val="24"/>
        </w:rPr>
        <w:t xml:space="preserve">Kupiškio rajone 2012 metais įregistruoti </w:t>
      </w:r>
      <w:r>
        <w:rPr>
          <w:sz w:val="24"/>
        </w:rPr>
        <w:t>34 juridiniai asmenys, 2013 – 24, 2014 m. 16</w:t>
      </w:r>
    </w:p>
    <w:p w:rsidR="007035A3" w:rsidRDefault="002657F6">
      <w:pPr>
        <w:pStyle w:val="Pagrindinistekstas"/>
        <w:spacing w:before="41" w:line="276" w:lineRule="auto"/>
        <w:ind w:left="482" w:right="668"/>
        <w:jc w:val="both"/>
      </w:pPr>
      <w:r>
        <w:t>juridinių asmenų, i</w:t>
      </w:r>
      <w:r>
        <w:rPr>
          <w:b/>
          <w:i/>
        </w:rPr>
        <w:t xml:space="preserve">šregistruoti </w:t>
      </w:r>
      <w:r>
        <w:t>2012 m. – 26, teigiamas saldo sudaro 8, 2013 m. – 10, teigiamas saldo – 10, 2014 m. 22 įmonės, neigiamas saldo – 6. Įregistruojamų įmonių skaičius Kupiškio rajone kasmet mažėja, trijų metų įregistruotų įmonių vidurkis sudarytų apie 25 įmones kasmet, išregi</w:t>
      </w:r>
      <w:r>
        <w:t>struojamų - 19 įmonių. (8)</w:t>
      </w:r>
    </w:p>
    <w:p w:rsidR="007035A3" w:rsidRDefault="007035A3">
      <w:pPr>
        <w:pStyle w:val="Pagrindinistekstas"/>
        <w:spacing w:before="7"/>
        <w:rPr>
          <w:sz w:val="27"/>
        </w:rPr>
      </w:pPr>
    </w:p>
    <w:p w:rsidR="007035A3" w:rsidRDefault="002657F6">
      <w:pPr>
        <w:spacing w:line="278" w:lineRule="auto"/>
        <w:ind w:left="482" w:right="663" w:firstLine="566"/>
        <w:jc w:val="both"/>
        <w:rPr>
          <w:sz w:val="24"/>
        </w:rPr>
      </w:pPr>
      <w:r>
        <w:rPr>
          <w:b/>
          <w:i/>
          <w:sz w:val="24"/>
        </w:rPr>
        <w:t xml:space="preserve">Kupiškio mieste veikia verslo inkubatorius </w:t>
      </w:r>
      <w:r>
        <w:rPr>
          <w:sz w:val="24"/>
        </w:rPr>
        <w:t>viešojoje įstaigoje Kupiškio rajono turizmo ir verslo informacijos centre priklausančiame verslo centrų asociacijai. Verslo informacijos centras</w:t>
      </w:r>
    </w:p>
    <w:p w:rsidR="007035A3" w:rsidRDefault="002657F6">
      <w:pPr>
        <w:pStyle w:val="Pagrindinistekstas"/>
        <w:spacing w:line="276" w:lineRule="auto"/>
        <w:ind w:left="482" w:right="668"/>
        <w:jc w:val="both"/>
      </w:pPr>
      <w:r>
        <w:t>– tai vienos ar kelių savivaldybių terit</w:t>
      </w:r>
      <w:r>
        <w:t>orijoje veikianti viešoji įstaiga, kuri tos teritorijos smulkaus ir vidutinio verslo subjektams ir fiziniams asmenims, ketinantiems pradėti verslą, lengvatinėmis sąlygomis teikia verslo informaciją ir konsultavimo paslaugas; organizuoja mokymus, informacij</w:t>
      </w:r>
      <w:r>
        <w:t>os sklaidos renginius, įvairias verslumo skatinimo kampanijas; tarpininkauja ieškant verslo partnerių Lietuvoje ir užsienio šalyse, taip pat atlieka įmonių registravimo procedūras; rengia verslo planus, kitą verslininkams reikalingą dokumentaciją; konsultu</w:t>
      </w:r>
      <w:r>
        <w:t>oja Europos  Sąjungos struktūrinių fondų finansavimo klausimais ir rengia paraiškas Europos Sąjungos struktūrinių fondų paramai gauti, teikia įvairias biuro paslaugas (fakso išsiuntimas/gavimas, kopijavimas, spausdinimas, naudojimasis internetu, salės ir į</w:t>
      </w:r>
      <w:r>
        <w:t>rangos nuoma ir kt.).</w:t>
      </w:r>
      <w:r>
        <w:rPr>
          <w:spacing w:val="-8"/>
        </w:rPr>
        <w:t xml:space="preserve"> </w:t>
      </w:r>
      <w:r>
        <w:t>(9)</w:t>
      </w:r>
    </w:p>
    <w:p w:rsidR="007035A3" w:rsidRDefault="002657F6">
      <w:pPr>
        <w:spacing w:before="1" w:line="273" w:lineRule="auto"/>
        <w:ind w:left="482" w:right="663" w:firstLine="566"/>
        <w:jc w:val="both"/>
        <w:rPr>
          <w:sz w:val="24"/>
        </w:rPr>
      </w:pPr>
      <w:r>
        <w:rPr>
          <w:b/>
          <w:i/>
          <w:sz w:val="24"/>
        </w:rPr>
        <w:t>Kupiškio rajono turizmo ir verslo informacijos centro 2014 metų duomenimis Kupiškio mieste veikiančios įmonės pagal veiklos sritį</w:t>
      </w:r>
      <w:r>
        <w:rPr>
          <w:sz w:val="24"/>
        </w:rPr>
        <w:t>: 11 įmonių veikė autoservisų, techninės priežiūros, detalių srityje, 2 apskaitos, 3 architektūros, 1</w:t>
      </w:r>
      <w:r>
        <w:rPr>
          <w:sz w:val="24"/>
        </w:rPr>
        <w:t xml:space="preserve"> automobilių prekybos, 4 alaus gamybos, 3 baldų,</w:t>
      </w:r>
    </w:p>
    <w:p w:rsidR="007035A3" w:rsidRDefault="007035A3">
      <w:pPr>
        <w:spacing w:line="273" w:lineRule="auto"/>
        <w:jc w:val="both"/>
        <w:rPr>
          <w:sz w:val="24"/>
        </w:rPr>
        <w:sectPr w:rsidR="007035A3">
          <w:pgSz w:w="11910" w:h="16840"/>
          <w:pgMar w:top="1580" w:right="180" w:bottom="1520" w:left="1220" w:header="555" w:footer="1310" w:gutter="0"/>
          <w:cols w:space="1296"/>
        </w:sectPr>
      </w:pPr>
    </w:p>
    <w:p w:rsidR="007035A3" w:rsidRDefault="002657F6">
      <w:pPr>
        <w:pStyle w:val="Pagrindinistekstas"/>
        <w:spacing w:before="98" w:line="276" w:lineRule="auto"/>
        <w:ind w:left="482" w:right="662"/>
        <w:jc w:val="both"/>
      </w:pPr>
      <w:r>
        <w:lastRenderedPageBreak/>
        <w:t>baldų gamybos srityse, 6 optikos, 5 nekilnojamojo turto, 1 elektros montavimo, instaliavimo darbų, 1 fotografijos paslaugų, prekių, 4 įrangos, staklių srityje. Mieste veikė 9 bankai, kredit</w:t>
      </w:r>
      <w:r>
        <w:t>o unijos, 3 stomatologijos kabinetai, 4 degalinės, naftos produktų srities įmonės, 6 įmonės teikė draudimo paslaugas, 5 kavinės, barai, picerijos, 2 komunalines paslaugas teikiančios įmonės, 1 knygynas, 3 kirpyklos, grožio salonai, 2 klubai, 1 langų įmonė,</w:t>
      </w:r>
      <w:r>
        <w:t xml:space="preserve"> 4 metalo laužo įmonės, 12 medienos apdirbimo, gaminių, 4 maisto, maisto priedų, 1 mėsos, mėsos gaminių, 2 metalo gaminių įmonės. Paslaugas teikė 3 notarai. Prekybos, parduotuvių ir prekybos centrų veikla užsiėmė – 24 įmonės, statyba, projektavimo darbais </w:t>
      </w:r>
      <w:r>
        <w:t>– 16, statybinėmis medžiagomis – 2, siuvimo, siuvimo pramonių – 1, spaudos - 1 įmonė, veikė 1 teismas, 1 vaistinė, 18 įmonių teikė transporto, 5 veterinarijos paslaugas, 8 įmonės užsiėmė žemės ūkio produktų veikla, 1 naudingųjų iškasenų veikla, 15 teikė įv</w:t>
      </w:r>
      <w:r>
        <w:t>airias</w:t>
      </w:r>
      <w:r>
        <w:rPr>
          <w:spacing w:val="-2"/>
        </w:rPr>
        <w:t xml:space="preserve"> </w:t>
      </w:r>
      <w:r>
        <w:t>paslaugas.</w:t>
      </w:r>
    </w:p>
    <w:p w:rsidR="007035A3" w:rsidRDefault="002657F6">
      <w:pPr>
        <w:pStyle w:val="Pagrindinistekstas"/>
        <w:spacing w:line="278" w:lineRule="auto"/>
        <w:ind w:left="482" w:right="671" w:firstLine="566"/>
        <w:jc w:val="both"/>
      </w:pPr>
      <w:r>
        <w:t>Durpių, gėlių, įrankių, kaimo turizmo, miškininkystės, apgyvendinimo paslaugų, akmens ir akmens gaminių srityse veikiančių įmonių tais metais neužfiksuota.</w:t>
      </w:r>
    </w:p>
    <w:p w:rsidR="007035A3" w:rsidRDefault="007035A3">
      <w:pPr>
        <w:pStyle w:val="Pagrindinistekstas"/>
        <w:spacing w:before="1"/>
        <w:rPr>
          <w:sz w:val="27"/>
        </w:rPr>
      </w:pPr>
    </w:p>
    <w:p w:rsidR="007035A3" w:rsidRDefault="002657F6">
      <w:pPr>
        <w:spacing w:line="276" w:lineRule="auto"/>
        <w:ind w:left="482" w:right="665" w:firstLine="566"/>
        <w:jc w:val="both"/>
        <w:rPr>
          <w:sz w:val="24"/>
        </w:rPr>
      </w:pPr>
      <w:r>
        <w:rPr>
          <w:b/>
          <w:i/>
          <w:sz w:val="24"/>
        </w:rPr>
        <w:t>Kupiškio mieste</w:t>
      </w:r>
      <w:r>
        <w:rPr>
          <w:i/>
          <w:sz w:val="24"/>
        </w:rPr>
        <w:t xml:space="preserve">, Kupiškio rajono savivaldybės internetinio puslapio duomenis, </w:t>
      </w:r>
      <w:r>
        <w:rPr>
          <w:b/>
          <w:i/>
          <w:sz w:val="24"/>
        </w:rPr>
        <w:t>veikia 64 nevyriausybinės organizacijos</w:t>
      </w:r>
      <w:r>
        <w:rPr>
          <w:sz w:val="24"/>
        </w:rPr>
        <w:t xml:space="preserve">, tarp kurių neįgaliųjų draugija, bitininkų draugija, policijos rėmėjų visuomeninė organizacija, Lietuvos medžiotojų ir žvejų draugijos, </w:t>
      </w:r>
      <w:proofErr w:type="spellStart"/>
      <w:r>
        <w:rPr>
          <w:sz w:val="24"/>
        </w:rPr>
        <w:t>Rotary</w:t>
      </w:r>
      <w:proofErr w:type="spellEnd"/>
      <w:r>
        <w:rPr>
          <w:sz w:val="24"/>
        </w:rPr>
        <w:t xml:space="preserve"> klubas, Lietuvos</w:t>
      </w:r>
      <w:r>
        <w:rPr>
          <w:spacing w:val="21"/>
          <w:sz w:val="24"/>
        </w:rPr>
        <w:t xml:space="preserve"> </w:t>
      </w:r>
      <w:r>
        <w:rPr>
          <w:sz w:val="24"/>
        </w:rPr>
        <w:t>gyventojų</w:t>
      </w:r>
      <w:r>
        <w:rPr>
          <w:spacing w:val="18"/>
          <w:sz w:val="24"/>
        </w:rPr>
        <w:t xml:space="preserve"> </w:t>
      </w:r>
      <w:r>
        <w:rPr>
          <w:sz w:val="24"/>
        </w:rPr>
        <w:t>patarėjų</w:t>
      </w:r>
      <w:r>
        <w:rPr>
          <w:spacing w:val="18"/>
          <w:sz w:val="24"/>
        </w:rPr>
        <w:t xml:space="preserve"> </w:t>
      </w:r>
      <w:r>
        <w:rPr>
          <w:sz w:val="24"/>
        </w:rPr>
        <w:t>sąjungos</w:t>
      </w:r>
      <w:r>
        <w:rPr>
          <w:spacing w:val="18"/>
          <w:sz w:val="24"/>
        </w:rPr>
        <w:t xml:space="preserve"> </w:t>
      </w:r>
      <w:r>
        <w:rPr>
          <w:sz w:val="24"/>
        </w:rPr>
        <w:t>Kupiškio</w:t>
      </w:r>
      <w:r>
        <w:rPr>
          <w:spacing w:val="18"/>
          <w:sz w:val="24"/>
        </w:rPr>
        <w:t xml:space="preserve"> </w:t>
      </w:r>
      <w:r>
        <w:rPr>
          <w:sz w:val="24"/>
        </w:rPr>
        <w:t>skyrius,</w:t>
      </w:r>
      <w:r>
        <w:rPr>
          <w:spacing w:val="18"/>
          <w:sz w:val="24"/>
        </w:rPr>
        <w:t xml:space="preserve"> </w:t>
      </w:r>
      <w:r>
        <w:rPr>
          <w:sz w:val="24"/>
        </w:rPr>
        <w:t>sportinės</w:t>
      </w:r>
      <w:r>
        <w:rPr>
          <w:spacing w:val="18"/>
          <w:sz w:val="24"/>
        </w:rPr>
        <w:t xml:space="preserve"> </w:t>
      </w:r>
      <w:r>
        <w:rPr>
          <w:sz w:val="24"/>
        </w:rPr>
        <w:t>žūklės</w:t>
      </w:r>
      <w:r>
        <w:rPr>
          <w:spacing w:val="18"/>
          <w:sz w:val="24"/>
        </w:rPr>
        <w:t xml:space="preserve"> </w:t>
      </w:r>
      <w:r>
        <w:rPr>
          <w:sz w:val="24"/>
        </w:rPr>
        <w:t>klubas</w:t>
      </w:r>
      <w:r>
        <w:rPr>
          <w:spacing w:val="18"/>
          <w:sz w:val="24"/>
        </w:rPr>
        <w:t xml:space="preserve"> </w:t>
      </w:r>
      <w:r>
        <w:rPr>
          <w:sz w:val="24"/>
        </w:rPr>
        <w:t>„</w:t>
      </w:r>
      <w:proofErr w:type="spellStart"/>
      <w:r>
        <w:rPr>
          <w:sz w:val="24"/>
        </w:rPr>
        <w:t>Salaris</w:t>
      </w:r>
      <w:proofErr w:type="spellEnd"/>
      <w:r>
        <w:rPr>
          <w:sz w:val="24"/>
        </w:rPr>
        <w:t>“,</w:t>
      </w:r>
    </w:p>
    <w:p w:rsidR="007035A3" w:rsidRDefault="002657F6">
      <w:pPr>
        <w:pStyle w:val="Pagrindinistekstas"/>
        <w:spacing w:line="276" w:lineRule="auto"/>
        <w:ind w:left="482" w:right="662"/>
        <w:jc w:val="both"/>
      </w:pPr>
      <w:r>
        <w:t>„</w:t>
      </w:r>
      <w:proofErr w:type="spellStart"/>
      <w:r>
        <w:t>Cantus</w:t>
      </w:r>
      <w:proofErr w:type="spellEnd"/>
      <w:r>
        <w:t xml:space="preserve"> </w:t>
      </w:r>
      <w:proofErr w:type="spellStart"/>
      <w:r>
        <w:t>vita</w:t>
      </w:r>
      <w:proofErr w:type="spellEnd"/>
      <w:r>
        <w:t>“, Lietuvos ūkininkių draugijos Kupiškio r. skyrius, šokių klubai, bronchine astma sergančių klubas, darbdavių klubas, Kupiškio rajono likusių be tėvų globos vaikų globėjų klubas, trečiojo amžiaus universitetas, kūrybos</w:t>
      </w:r>
      <w:r>
        <w:t xml:space="preserve"> ir tarpregioninių kultūrinių ryšių palaikymo sambūris, moterų informacijos ir mokymo centras, žemdirbių asociacija, Lietuvai pagražinti draugijos Kupiškio skyrius, Kupiškio rajono sporto veteranų klubas, laisvalaikio organizavimo klubas, liaudies meno stu</w:t>
      </w:r>
      <w:r>
        <w:t>dija, Lietuvos pensininkų sąjungos „Bočiai“ Kupiškio rajono bendrija, Jaunimo centras, sporto draugijos ir klubai, ekologinis klubas, literatų klubas „</w:t>
      </w:r>
      <w:proofErr w:type="spellStart"/>
      <w:r>
        <w:t>Lėvens</w:t>
      </w:r>
      <w:proofErr w:type="spellEnd"/>
      <w:r>
        <w:t xml:space="preserve"> balsai“, folkloro klubas, verslininkų asociacija, frontininkų kuopa, sutrikusio intelekto žmonių g</w:t>
      </w:r>
      <w:r>
        <w:t xml:space="preserve">lobos bendrija, diabeto klubas, Natalijos </w:t>
      </w:r>
      <w:proofErr w:type="spellStart"/>
      <w:r>
        <w:t>Oreiro</w:t>
      </w:r>
      <w:proofErr w:type="spellEnd"/>
      <w:r>
        <w:t xml:space="preserve"> gerbėjų klubas, Kupiškio rajono vietos veiklos grupė, Kupiškio miesto bendruomenė „Mūsų Kupiškis“, agentūros „Visos Lietuvos vaikai“ Kupiškio skyrius, Lietuvos žmonių su negalia šeimų bendrijos padalinio Pan</w:t>
      </w:r>
      <w:r>
        <w:t>evėžio apsk. sk., Kupiškio rajono nevyriausybinių organizacijų koalicija, Kupiškio krašto žmonių su negalia sąjunga, Tarptautinės policijos asociacijos Lietuvos skyriaus Kupiškio poskyris, Kupiškio rajono kaimo bendruomenių asociacija, Afganistano karo vet</w:t>
      </w:r>
      <w:r>
        <w:t>eranų klubas, muzikos klubas „Nostalgija“, asociacijos fil. Lietuvos verslo darbdavių konfederacijos Kupiškio filialas, asociacijos fil. Lietuvos aklųjų ir silpnaregių sąjungos Kupiškio rajono filialas. (10)</w:t>
      </w:r>
    </w:p>
    <w:p w:rsidR="007035A3" w:rsidRDefault="007035A3">
      <w:pPr>
        <w:pStyle w:val="Pagrindinistekstas"/>
        <w:rPr>
          <w:sz w:val="26"/>
        </w:rPr>
      </w:pPr>
    </w:p>
    <w:p w:rsidR="007035A3" w:rsidRDefault="002657F6">
      <w:pPr>
        <w:pStyle w:val="Pagrindinistekstas"/>
        <w:spacing w:before="211" w:line="276" w:lineRule="auto"/>
        <w:ind w:left="482" w:right="665" w:firstLine="566"/>
        <w:jc w:val="both"/>
      </w:pPr>
      <w:r>
        <w:rPr>
          <w:b/>
          <w:i/>
        </w:rPr>
        <w:t>Daugiausia Kupiškio miesto gyventojų individual</w:t>
      </w:r>
      <w:r>
        <w:rPr>
          <w:b/>
          <w:i/>
        </w:rPr>
        <w:t xml:space="preserve">ią veiklą vykdė </w:t>
      </w:r>
      <w:r>
        <w:t xml:space="preserve">(2014 m. </w:t>
      </w:r>
      <w:proofErr w:type="spellStart"/>
      <w:r>
        <w:t>pb</w:t>
      </w:r>
      <w:proofErr w:type="spellEnd"/>
      <w:r>
        <w:t>. duomenys) kitoje, niekur kitur nepriskirtoje, švietimo veikloje – 14, atitinkamai toliau 13 reklamos agentūrų veikloje, 12 draudimo agentų ir brokerių, 10 kirpyklų ir kitų grožio salonų, po 7 nekilnojamojo turto agentūrų, konsu</w:t>
      </w:r>
      <w:r>
        <w:t>ltacinės verslo ir kito valdymo, naudotų daiktų mažmeninės prekybos parduotuvių veikloje, 6 užsakomojo pardavimo paštu arba internetu, po 5 kitoje pagalbinėje draudimo ir pensijų lėšų kaupimo veikloje, tekstilės, drabužių ir avalynės mažmeninės prekybos ki</w:t>
      </w:r>
      <w:r>
        <w:t>oskuose ir prekyvietėse.</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2657F6">
      <w:pPr>
        <w:spacing w:before="102"/>
        <w:ind w:left="1048"/>
        <w:rPr>
          <w:b/>
          <w:sz w:val="24"/>
        </w:rPr>
      </w:pPr>
      <w:r>
        <w:rPr>
          <w:b/>
          <w:sz w:val="24"/>
        </w:rPr>
        <w:lastRenderedPageBreak/>
        <w:t>Kultūros ir ugdymo aplinka.</w:t>
      </w:r>
    </w:p>
    <w:p w:rsidR="007035A3" w:rsidRDefault="002657F6">
      <w:pPr>
        <w:pStyle w:val="Pagrindinistekstas"/>
        <w:spacing w:before="4"/>
        <w:rPr>
          <w:b/>
          <w:sz w:val="17"/>
        </w:rPr>
      </w:pPr>
      <w:r>
        <w:rPr>
          <w:noProof/>
          <w:lang w:eastAsia="lt-LT"/>
        </w:rPr>
        <w:drawing>
          <wp:anchor distT="0" distB="0" distL="0" distR="0" simplePos="0" relativeHeight="251659264" behindDoc="0" locked="0" layoutInCell="1" allowOverlap="1">
            <wp:simplePos x="0" y="0"/>
            <wp:positionH relativeFrom="page">
              <wp:posOffset>1080769</wp:posOffset>
            </wp:positionH>
            <wp:positionV relativeFrom="paragraph">
              <wp:posOffset>151525</wp:posOffset>
            </wp:positionV>
            <wp:extent cx="5624212" cy="458523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624212" cy="4585239"/>
                    </a:xfrm>
                    <a:prstGeom prst="rect">
                      <a:avLst/>
                    </a:prstGeom>
                  </pic:spPr>
                </pic:pic>
              </a:graphicData>
            </a:graphic>
          </wp:anchor>
        </w:drawing>
      </w:r>
    </w:p>
    <w:p w:rsidR="007035A3" w:rsidRDefault="002657F6">
      <w:pPr>
        <w:spacing w:before="187"/>
        <w:ind w:left="1048"/>
        <w:rPr>
          <w:sz w:val="20"/>
        </w:rPr>
      </w:pPr>
      <w:r>
        <w:rPr>
          <w:sz w:val="20"/>
        </w:rPr>
        <w:t xml:space="preserve">Šaltinis: </w:t>
      </w:r>
      <w:hyperlink r:id="rId17">
        <w:r>
          <w:rPr>
            <w:sz w:val="20"/>
          </w:rPr>
          <w:t>http://www.regia.lt/map/kupiskio_r</w:t>
        </w:r>
      </w:hyperlink>
    </w:p>
    <w:p w:rsidR="007035A3" w:rsidRDefault="007035A3">
      <w:pPr>
        <w:pStyle w:val="Pagrindinistekstas"/>
        <w:spacing w:before="9"/>
        <w:rPr>
          <w:sz w:val="20"/>
        </w:rPr>
      </w:pPr>
    </w:p>
    <w:p w:rsidR="007035A3" w:rsidRDefault="002657F6">
      <w:pPr>
        <w:pStyle w:val="Heading4"/>
      </w:pPr>
      <w:r>
        <w:t>Kupiškio mieste veikia 11 švietimo ir mokslo institucijų (11):</w:t>
      </w:r>
    </w:p>
    <w:p w:rsidR="007035A3" w:rsidRDefault="002657F6">
      <w:pPr>
        <w:pStyle w:val="Sraopastraipa"/>
        <w:numPr>
          <w:ilvl w:val="0"/>
          <w:numId w:val="63"/>
        </w:numPr>
        <w:tabs>
          <w:tab w:val="left" w:pos="1188"/>
        </w:tabs>
        <w:spacing w:before="157"/>
        <w:ind w:left="1187"/>
        <w:rPr>
          <w:sz w:val="24"/>
        </w:rPr>
      </w:pPr>
      <w:r>
        <w:rPr>
          <w:sz w:val="24"/>
        </w:rPr>
        <w:t>Kupiškio vaikų lopšeli</w:t>
      </w:r>
      <w:r>
        <w:rPr>
          <w:sz w:val="24"/>
        </w:rPr>
        <w:t>s-darželis „Saulutė“, Taikos g. 6,</w:t>
      </w:r>
      <w:r>
        <w:rPr>
          <w:spacing w:val="-3"/>
          <w:sz w:val="24"/>
        </w:rPr>
        <w:t xml:space="preserve"> </w:t>
      </w:r>
      <w:r>
        <w:rPr>
          <w:sz w:val="24"/>
        </w:rPr>
        <w:t>Kupiškis;</w:t>
      </w:r>
    </w:p>
    <w:p w:rsidR="007035A3" w:rsidRDefault="002657F6">
      <w:pPr>
        <w:pStyle w:val="Sraopastraipa"/>
        <w:numPr>
          <w:ilvl w:val="0"/>
          <w:numId w:val="63"/>
        </w:numPr>
        <w:tabs>
          <w:tab w:val="left" w:pos="1188"/>
        </w:tabs>
        <w:ind w:left="1187"/>
        <w:rPr>
          <w:sz w:val="24"/>
        </w:rPr>
      </w:pPr>
      <w:r>
        <w:rPr>
          <w:sz w:val="24"/>
        </w:rPr>
        <w:t>Kupiškio vaikų lopšelis-darželis „Obelėlė“, P. Mažylio g. 16,</w:t>
      </w:r>
      <w:r>
        <w:rPr>
          <w:spacing w:val="-2"/>
          <w:sz w:val="24"/>
        </w:rPr>
        <w:t xml:space="preserve"> </w:t>
      </w:r>
      <w:r>
        <w:rPr>
          <w:sz w:val="24"/>
        </w:rPr>
        <w:t>Kupiškis;</w:t>
      </w:r>
    </w:p>
    <w:p w:rsidR="007035A3" w:rsidRDefault="002657F6">
      <w:pPr>
        <w:pStyle w:val="Sraopastraipa"/>
        <w:numPr>
          <w:ilvl w:val="0"/>
          <w:numId w:val="63"/>
        </w:numPr>
        <w:tabs>
          <w:tab w:val="left" w:pos="1188"/>
        </w:tabs>
        <w:spacing w:before="40"/>
        <w:ind w:left="1187"/>
        <w:rPr>
          <w:sz w:val="24"/>
        </w:rPr>
      </w:pPr>
      <w:r>
        <w:rPr>
          <w:sz w:val="24"/>
        </w:rPr>
        <w:t>Kupiškio Kupos pradinė mokykla, Krantinės g. 24,</w:t>
      </w:r>
      <w:r>
        <w:rPr>
          <w:spacing w:val="1"/>
          <w:sz w:val="24"/>
        </w:rPr>
        <w:t xml:space="preserve"> </w:t>
      </w:r>
      <w:r>
        <w:rPr>
          <w:sz w:val="24"/>
        </w:rPr>
        <w:t>Kupiškis</w:t>
      </w:r>
    </w:p>
    <w:p w:rsidR="007035A3" w:rsidRDefault="002657F6">
      <w:pPr>
        <w:pStyle w:val="Sraopastraipa"/>
        <w:numPr>
          <w:ilvl w:val="0"/>
          <w:numId w:val="63"/>
        </w:numPr>
        <w:tabs>
          <w:tab w:val="left" w:pos="1188"/>
        </w:tabs>
        <w:spacing w:before="44"/>
        <w:ind w:left="1187"/>
        <w:rPr>
          <w:sz w:val="24"/>
        </w:rPr>
      </w:pPr>
      <w:r>
        <w:rPr>
          <w:sz w:val="24"/>
        </w:rPr>
        <w:t>Kupiškio mokykla „Varpelis“, Vytauto g. 26, Kupiškis;</w:t>
      </w:r>
    </w:p>
    <w:p w:rsidR="007035A3" w:rsidRDefault="002657F6">
      <w:pPr>
        <w:pStyle w:val="Sraopastraipa"/>
        <w:numPr>
          <w:ilvl w:val="0"/>
          <w:numId w:val="63"/>
        </w:numPr>
        <w:tabs>
          <w:tab w:val="left" w:pos="1188"/>
        </w:tabs>
        <w:ind w:left="1187"/>
        <w:rPr>
          <w:sz w:val="24"/>
        </w:rPr>
      </w:pPr>
      <w:r>
        <w:rPr>
          <w:sz w:val="24"/>
        </w:rPr>
        <w:t>Kupiškio Povilo Matulionio progimnazija, Jaunimo g. 2,</w:t>
      </w:r>
      <w:r>
        <w:rPr>
          <w:spacing w:val="-3"/>
          <w:sz w:val="24"/>
        </w:rPr>
        <w:t xml:space="preserve"> </w:t>
      </w:r>
      <w:r>
        <w:rPr>
          <w:sz w:val="24"/>
        </w:rPr>
        <w:t>Kupiškis;</w:t>
      </w:r>
    </w:p>
    <w:p w:rsidR="007035A3" w:rsidRDefault="002657F6">
      <w:pPr>
        <w:pStyle w:val="Sraopastraipa"/>
        <w:numPr>
          <w:ilvl w:val="0"/>
          <w:numId w:val="63"/>
        </w:numPr>
        <w:tabs>
          <w:tab w:val="left" w:pos="1188"/>
        </w:tabs>
        <w:spacing w:before="40"/>
        <w:ind w:left="1187"/>
        <w:rPr>
          <w:sz w:val="24"/>
        </w:rPr>
      </w:pPr>
      <w:r>
        <w:rPr>
          <w:sz w:val="24"/>
        </w:rPr>
        <w:t>Kupiškio Lauryno Stuokos-Gucevičiaus gimnazija, Vytauto g. 21,</w:t>
      </w:r>
      <w:r>
        <w:rPr>
          <w:spacing w:val="1"/>
          <w:sz w:val="24"/>
        </w:rPr>
        <w:t xml:space="preserve"> </w:t>
      </w:r>
      <w:r>
        <w:rPr>
          <w:sz w:val="24"/>
        </w:rPr>
        <w:t>Kupiškis;</w:t>
      </w:r>
    </w:p>
    <w:p w:rsidR="007035A3" w:rsidRDefault="002657F6">
      <w:pPr>
        <w:pStyle w:val="Sraopastraipa"/>
        <w:numPr>
          <w:ilvl w:val="0"/>
          <w:numId w:val="63"/>
        </w:numPr>
        <w:tabs>
          <w:tab w:val="left" w:pos="1188"/>
        </w:tabs>
        <w:ind w:left="1187"/>
        <w:rPr>
          <w:sz w:val="24"/>
        </w:rPr>
      </w:pPr>
      <w:r>
        <w:rPr>
          <w:sz w:val="24"/>
        </w:rPr>
        <w:t>Kupiškio technologijos ir verslo mokykla, Jaunimo g. 8,</w:t>
      </w:r>
      <w:r>
        <w:rPr>
          <w:spacing w:val="-21"/>
          <w:sz w:val="24"/>
        </w:rPr>
        <w:t xml:space="preserve"> </w:t>
      </w:r>
      <w:r>
        <w:rPr>
          <w:sz w:val="24"/>
        </w:rPr>
        <w:t>Kupiškis;</w:t>
      </w:r>
    </w:p>
    <w:p w:rsidR="007035A3" w:rsidRDefault="002657F6">
      <w:pPr>
        <w:pStyle w:val="Sraopastraipa"/>
        <w:numPr>
          <w:ilvl w:val="0"/>
          <w:numId w:val="63"/>
        </w:numPr>
        <w:tabs>
          <w:tab w:val="left" w:pos="1188"/>
        </w:tabs>
        <w:spacing w:before="43"/>
        <w:ind w:left="1187"/>
        <w:rPr>
          <w:sz w:val="24"/>
        </w:rPr>
      </w:pPr>
      <w:r>
        <w:rPr>
          <w:sz w:val="24"/>
        </w:rPr>
        <w:t xml:space="preserve">Kupiškio privati užsienio kalbų mokykla, Vytauto g. </w:t>
      </w:r>
      <w:r>
        <w:rPr>
          <w:sz w:val="24"/>
        </w:rPr>
        <w:t>21,</w:t>
      </w:r>
      <w:r>
        <w:rPr>
          <w:spacing w:val="-23"/>
          <w:sz w:val="24"/>
        </w:rPr>
        <w:t xml:space="preserve"> </w:t>
      </w:r>
      <w:r>
        <w:rPr>
          <w:sz w:val="24"/>
        </w:rPr>
        <w:t>Kupiškis.</w:t>
      </w:r>
    </w:p>
    <w:p w:rsidR="007035A3" w:rsidRDefault="007035A3">
      <w:pPr>
        <w:pStyle w:val="Pagrindinistekstas"/>
        <w:spacing w:before="1"/>
        <w:rPr>
          <w:sz w:val="31"/>
        </w:rPr>
      </w:pPr>
    </w:p>
    <w:p w:rsidR="007035A3" w:rsidRDefault="002657F6">
      <w:pPr>
        <w:pStyle w:val="Sraopastraipa"/>
        <w:numPr>
          <w:ilvl w:val="0"/>
          <w:numId w:val="63"/>
        </w:numPr>
        <w:tabs>
          <w:tab w:val="left" w:pos="1188"/>
        </w:tabs>
        <w:spacing w:before="1" w:line="276" w:lineRule="auto"/>
        <w:ind w:right="760" w:firstLine="566"/>
        <w:jc w:val="both"/>
        <w:rPr>
          <w:sz w:val="24"/>
        </w:rPr>
      </w:pPr>
      <w:r>
        <w:rPr>
          <w:sz w:val="24"/>
        </w:rPr>
        <w:t>Kupiškio r. švietimo pagalbos tarnyba, Vilniaus g. 8, Kupiškis, kurioje teikiama švietimo pagalba mokyklai ir mokiniui, vykdoma kvalifikacijos tobulinimo veikla.</w:t>
      </w:r>
      <w:r>
        <w:rPr>
          <w:spacing w:val="1"/>
          <w:sz w:val="24"/>
        </w:rPr>
        <w:t xml:space="preserve"> </w:t>
      </w:r>
      <w:r>
        <w:rPr>
          <w:sz w:val="24"/>
        </w:rPr>
        <w:t>(12)</w:t>
      </w:r>
    </w:p>
    <w:p w:rsidR="007035A3" w:rsidRDefault="002657F6">
      <w:pPr>
        <w:pStyle w:val="Sraopastraipa"/>
        <w:numPr>
          <w:ilvl w:val="0"/>
          <w:numId w:val="63"/>
        </w:numPr>
        <w:tabs>
          <w:tab w:val="left" w:pos="1253"/>
        </w:tabs>
        <w:spacing w:before="121" w:line="276" w:lineRule="auto"/>
        <w:ind w:right="670" w:firstLine="566"/>
        <w:jc w:val="both"/>
        <w:rPr>
          <w:sz w:val="24"/>
        </w:rPr>
      </w:pPr>
      <w:r>
        <w:rPr>
          <w:sz w:val="24"/>
        </w:rPr>
        <w:t>Kupiškio meno mokykla, Gedimino g. 46, Kupiškis, kurioje vykdomos ankstyvo</w:t>
      </w:r>
      <w:r>
        <w:rPr>
          <w:sz w:val="24"/>
        </w:rPr>
        <w:t>jo, pradinio, pagrindinio, išplėstinio, kryptingojo muzikinio ugdymo programos, taip pat muzikinės saviraiškos</w:t>
      </w:r>
      <w:r>
        <w:rPr>
          <w:spacing w:val="9"/>
          <w:sz w:val="24"/>
        </w:rPr>
        <w:t xml:space="preserve"> </w:t>
      </w:r>
      <w:r>
        <w:rPr>
          <w:sz w:val="24"/>
        </w:rPr>
        <w:t>ir</w:t>
      </w:r>
      <w:r>
        <w:rPr>
          <w:spacing w:val="8"/>
          <w:sz w:val="24"/>
        </w:rPr>
        <w:t xml:space="preserve"> </w:t>
      </w:r>
      <w:r>
        <w:rPr>
          <w:sz w:val="24"/>
        </w:rPr>
        <w:t>muzikos</w:t>
      </w:r>
      <w:r>
        <w:rPr>
          <w:spacing w:val="7"/>
          <w:sz w:val="24"/>
        </w:rPr>
        <w:t xml:space="preserve"> </w:t>
      </w:r>
      <w:r>
        <w:rPr>
          <w:sz w:val="24"/>
        </w:rPr>
        <w:t>mėgėjų</w:t>
      </w:r>
      <w:r>
        <w:rPr>
          <w:spacing w:val="10"/>
          <w:sz w:val="24"/>
        </w:rPr>
        <w:t xml:space="preserve"> </w:t>
      </w:r>
      <w:r>
        <w:rPr>
          <w:sz w:val="24"/>
        </w:rPr>
        <w:t>suaugusiųjų</w:t>
      </w:r>
      <w:r>
        <w:rPr>
          <w:spacing w:val="8"/>
          <w:sz w:val="24"/>
        </w:rPr>
        <w:t xml:space="preserve"> </w:t>
      </w:r>
      <w:r>
        <w:rPr>
          <w:sz w:val="24"/>
        </w:rPr>
        <w:t>ugdymo</w:t>
      </w:r>
      <w:r>
        <w:rPr>
          <w:spacing w:val="9"/>
          <w:sz w:val="24"/>
        </w:rPr>
        <w:t xml:space="preserve"> </w:t>
      </w:r>
      <w:r>
        <w:rPr>
          <w:sz w:val="24"/>
        </w:rPr>
        <w:t>programa.</w:t>
      </w:r>
      <w:r>
        <w:rPr>
          <w:spacing w:val="9"/>
          <w:sz w:val="24"/>
        </w:rPr>
        <w:t xml:space="preserve"> </w:t>
      </w:r>
      <w:r>
        <w:rPr>
          <w:sz w:val="24"/>
        </w:rPr>
        <w:t>Meno</w:t>
      </w:r>
      <w:r>
        <w:rPr>
          <w:spacing w:val="8"/>
          <w:sz w:val="24"/>
        </w:rPr>
        <w:t xml:space="preserve"> </w:t>
      </w:r>
      <w:r>
        <w:rPr>
          <w:sz w:val="24"/>
        </w:rPr>
        <w:t>mokykloje</w:t>
      </w:r>
      <w:r>
        <w:rPr>
          <w:spacing w:val="7"/>
          <w:sz w:val="24"/>
        </w:rPr>
        <w:t xml:space="preserve"> </w:t>
      </w:r>
      <w:r>
        <w:rPr>
          <w:sz w:val="24"/>
        </w:rPr>
        <w:t>veikia</w:t>
      </w:r>
      <w:r>
        <w:rPr>
          <w:spacing w:val="8"/>
          <w:sz w:val="24"/>
        </w:rPr>
        <w:t xml:space="preserve"> </w:t>
      </w:r>
      <w:r>
        <w:rPr>
          <w:sz w:val="24"/>
        </w:rPr>
        <w:t>jaunučių</w:t>
      </w:r>
    </w:p>
    <w:p w:rsidR="007035A3" w:rsidRDefault="007035A3">
      <w:pPr>
        <w:spacing w:line="276" w:lineRule="auto"/>
        <w:jc w:val="both"/>
        <w:rPr>
          <w:sz w:val="24"/>
        </w:rPr>
        <w:sectPr w:rsidR="007035A3">
          <w:pgSz w:w="11910" w:h="16840"/>
          <w:pgMar w:top="1580" w:right="180" w:bottom="1520" w:left="1220" w:header="555" w:footer="1310" w:gutter="0"/>
          <w:cols w:space="1296"/>
        </w:sectPr>
      </w:pPr>
    </w:p>
    <w:p w:rsidR="007035A3" w:rsidRDefault="002657F6">
      <w:pPr>
        <w:pStyle w:val="Pagrindinistekstas"/>
        <w:spacing w:before="98" w:line="276" w:lineRule="auto"/>
        <w:ind w:left="482" w:right="668"/>
        <w:jc w:val="both"/>
      </w:pPr>
      <w:r>
        <w:lastRenderedPageBreak/>
        <w:t>choro, akordeonininkų kvarteto, vokalinio ansambl</w:t>
      </w:r>
      <w:r>
        <w:t>io, trimitų trio, smuikininkų, kanklių ansamblių, jaunių choro kolektyvai. Meno mokykloje taip pat veikia ir dailės skyrius. (13)</w:t>
      </w:r>
    </w:p>
    <w:p w:rsidR="007035A3" w:rsidRDefault="002657F6">
      <w:pPr>
        <w:pStyle w:val="Sraopastraipa"/>
        <w:numPr>
          <w:ilvl w:val="0"/>
          <w:numId w:val="63"/>
        </w:numPr>
        <w:tabs>
          <w:tab w:val="left" w:pos="1222"/>
        </w:tabs>
        <w:spacing w:before="118" w:line="276" w:lineRule="auto"/>
        <w:ind w:right="665" w:firstLine="566"/>
        <w:jc w:val="both"/>
        <w:rPr>
          <w:sz w:val="24"/>
        </w:rPr>
      </w:pPr>
      <w:r>
        <w:rPr>
          <w:sz w:val="24"/>
        </w:rPr>
        <w:t>Kupiškio r. kūno kultūros ir sporto centras, Lauko g. 5A, Kupiškis, kuriame Kupiškio miesto bei rajono gyventojai gali užsiimti futbolo, graikų-romėnų imtynių, krepšinio, lengvosios atletikos, stalo teniso, irklavimo sporto. Kūno kultūros ir sporto centras</w:t>
      </w:r>
      <w:r>
        <w:rPr>
          <w:sz w:val="24"/>
        </w:rPr>
        <w:t xml:space="preserve"> vienija Kupiškio mieste ir rajone įsikūrusių sporto klubus: visureigių sporto klubas „35 coliai“, futbolo klubas „FC </w:t>
      </w:r>
      <w:proofErr w:type="spellStart"/>
      <w:r>
        <w:rPr>
          <w:sz w:val="24"/>
        </w:rPr>
        <w:t>Narjanta</w:t>
      </w:r>
      <w:proofErr w:type="spellEnd"/>
      <w:r>
        <w:rPr>
          <w:sz w:val="24"/>
        </w:rPr>
        <w:t xml:space="preserve">“,   Kupiškio   rajono   motociklų   klubas   „Vingis“,   Kupiškio   rajono   sporto </w:t>
      </w:r>
      <w:r>
        <w:rPr>
          <w:spacing w:val="45"/>
          <w:sz w:val="24"/>
        </w:rPr>
        <w:t xml:space="preserve"> </w:t>
      </w:r>
      <w:r>
        <w:rPr>
          <w:sz w:val="24"/>
        </w:rPr>
        <w:t>klubas</w:t>
      </w:r>
    </w:p>
    <w:p w:rsidR="007035A3" w:rsidRDefault="002657F6">
      <w:pPr>
        <w:pStyle w:val="Pagrindinistekstas"/>
        <w:spacing w:line="276" w:lineRule="auto"/>
        <w:ind w:left="482" w:right="667"/>
        <w:jc w:val="both"/>
      </w:pPr>
      <w:r>
        <w:t>„Pagardai“, kurios svarbiausias veikl</w:t>
      </w:r>
      <w:r>
        <w:t>os tikslas: propaguoti tinklinį, paplūdimio tinklinį, krepšinį, į sportinę veiklą įtraukiant vaikus ir jaunimą, suaugusius ir veteranus, Lietuviško ritinio sporto klubas „Aukštaičiai“, kuris įkurtas siekiant toliau populiarinti šį tautinį žaidimą Kupiškyje</w:t>
      </w:r>
      <w:r>
        <w:t xml:space="preserve"> ir Lietuvoje,</w:t>
      </w:r>
      <w:r>
        <w:rPr>
          <w:spacing w:val="22"/>
        </w:rPr>
        <w:t xml:space="preserve"> </w:t>
      </w:r>
      <w:r>
        <w:t>puoselėti</w:t>
      </w:r>
      <w:r>
        <w:rPr>
          <w:spacing w:val="23"/>
        </w:rPr>
        <w:t xml:space="preserve"> </w:t>
      </w:r>
      <w:r>
        <w:t>senas</w:t>
      </w:r>
      <w:r>
        <w:rPr>
          <w:spacing w:val="23"/>
        </w:rPr>
        <w:t xml:space="preserve"> </w:t>
      </w:r>
      <w:r>
        <w:t>šio</w:t>
      </w:r>
      <w:r>
        <w:rPr>
          <w:spacing w:val="24"/>
        </w:rPr>
        <w:t xml:space="preserve"> </w:t>
      </w:r>
      <w:r>
        <w:t>žaidimo</w:t>
      </w:r>
      <w:r>
        <w:rPr>
          <w:spacing w:val="23"/>
        </w:rPr>
        <w:t xml:space="preserve"> </w:t>
      </w:r>
      <w:r>
        <w:t>tradicijas,</w:t>
      </w:r>
      <w:r>
        <w:rPr>
          <w:spacing w:val="23"/>
        </w:rPr>
        <w:t xml:space="preserve"> </w:t>
      </w:r>
      <w:r>
        <w:t>Kupiškio</w:t>
      </w:r>
      <w:r>
        <w:rPr>
          <w:spacing w:val="23"/>
        </w:rPr>
        <w:t xml:space="preserve"> </w:t>
      </w:r>
      <w:r>
        <w:t>rajono</w:t>
      </w:r>
      <w:r>
        <w:rPr>
          <w:spacing w:val="24"/>
        </w:rPr>
        <w:t xml:space="preserve"> </w:t>
      </w:r>
      <w:proofErr w:type="spellStart"/>
      <w:r>
        <w:t>šotokan</w:t>
      </w:r>
      <w:proofErr w:type="spellEnd"/>
      <w:r>
        <w:rPr>
          <w:spacing w:val="23"/>
        </w:rPr>
        <w:t xml:space="preserve"> </w:t>
      </w:r>
      <w:r>
        <w:t>karate</w:t>
      </w:r>
      <w:r>
        <w:rPr>
          <w:spacing w:val="22"/>
        </w:rPr>
        <w:t xml:space="preserve"> </w:t>
      </w:r>
      <w:r>
        <w:t>sporto</w:t>
      </w:r>
      <w:r>
        <w:rPr>
          <w:spacing w:val="24"/>
        </w:rPr>
        <w:t xml:space="preserve"> </w:t>
      </w:r>
      <w:r>
        <w:t>klubas</w:t>
      </w:r>
    </w:p>
    <w:p w:rsidR="007035A3" w:rsidRDefault="002657F6">
      <w:pPr>
        <w:pStyle w:val="Pagrindinistekstas"/>
        <w:spacing w:before="1"/>
        <w:ind w:left="482"/>
        <w:jc w:val="both"/>
      </w:pPr>
      <w:r>
        <w:t>„</w:t>
      </w:r>
      <w:proofErr w:type="spellStart"/>
      <w:r>
        <w:t>Egis</w:t>
      </w:r>
      <w:proofErr w:type="spellEnd"/>
      <w:r>
        <w:t>“. (14)</w:t>
      </w:r>
    </w:p>
    <w:p w:rsidR="007035A3" w:rsidRDefault="002657F6">
      <w:pPr>
        <w:pStyle w:val="Pagrindinistekstas"/>
        <w:spacing w:before="43" w:line="276" w:lineRule="auto"/>
        <w:ind w:left="482" w:right="664" w:firstLine="566"/>
        <w:jc w:val="both"/>
      </w:pPr>
      <w:r>
        <w:t>Miestelėnai ir rajono gyventojai sportine veikla taip pat gali užsiimti ir Kupiškio miesto centriniame stadione, kuriame įrengta krepšinio aikštelė, 2 lauko teniso ir tinklinio aikštelės, futbolo aikštė ir bėgimo takai, šuolio į tolį ir disko metimo sektor</w:t>
      </w:r>
      <w:r>
        <w:t>iai, bei teniso kortuose prie Kupos upės. (15)</w:t>
      </w:r>
    </w:p>
    <w:p w:rsidR="007035A3" w:rsidRDefault="007035A3">
      <w:pPr>
        <w:pStyle w:val="Pagrindinistekstas"/>
        <w:spacing w:before="6"/>
        <w:rPr>
          <w:sz w:val="27"/>
        </w:rPr>
      </w:pPr>
    </w:p>
    <w:p w:rsidR="007035A3" w:rsidRDefault="002657F6">
      <w:pPr>
        <w:spacing w:line="276" w:lineRule="auto"/>
        <w:ind w:left="482" w:right="663" w:firstLine="566"/>
        <w:jc w:val="both"/>
        <w:rPr>
          <w:sz w:val="24"/>
        </w:rPr>
      </w:pPr>
      <w:r>
        <w:rPr>
          <w:i/>
          <w:sz w:val="24"/>
        </w:rPr>
        <w:t xml:space="preserve">Kupiškio mieste, Lauryno Stuokos – Gucevičiaus g. 3a, veikia </w:t>
      </w:r>
      <w:r>
        <w:rPr>
          <w:b/>
          <w:i/>
          <w:sz w:val="24"/>
        </w:rPr>
        <w:t xml:space="preserve">Kupiškio rajono savivaldybės viešoji biblioteka, </w:t>
      </w:r>
      <w:r>
        <w:rPr>
          <w:sz w:val="24"/>
        </w:rPr>
        <w:t xml:space="preserve">kurioje 2014 metų duomenis registruoti 2.506 skaitytojai (vartotojai), sulaukta 43.909 lankytojų, </w:t>
      </w:r>
      <w:r>
        <w:rPr>
          <w:sz w:val="24"/>
        </w:rPr>
        <w:t xml:space="preserve">fonduose sukaupta 58.964 </w:t>
      </w:r>
      <w:proofErr w:type="spellStart"/>
      <w:r>
        <w:rPr>
          <w:sz w:val="24"/>
        </w:rPr>
        <w:t>fiz</w:t>
      </w:r>
      <w:proofErr w:type="spellEnd"/>
      <w:r>
        <w:rPr>
          <w:sz w:val="24"/>
        </w:rPr>
        <w:t xml:space="preserve">. vnt. įvairių rūšių dokumentų, vartotojams išduota 97.569 </w:t>
      </w:r>
      <w:proofErr w:type="spellStart"/>
      <w:r>
        <w:rPr>
          <w:sz w:val="24"/>
        </w:rPr>
        <w:t>fiz</w:t>
      </w:r>
      <w:proofErr w:type="spellEnd"/>
      <w:r>
        <w:rPr>
          <w:sz w:val="24"/>
        </w:rPr>
        <w:t>. vnt. dokumentų, organizuoti 175 žodiniai ir vaizdiniai</w:t>
      </w:r>
      <w:r>
        <w:rPr>
          <w:spacing w:val="-1"/>
          <w:sz w:val="24"/>
        </w:rPr>
        <w:t xml:space="preserve"> </w:t>
      </w:r>
      <w:r>
        <w:rPr>
          <w:sz w:val="24"/>
        </w:rPr>
        <w:t>renginiai.(16)</w:t>
      </w:r>
    </w:p>
    <w:p w:rsidR="007035A3" w:rsidRDefault="007035A3">
      <w:pPr>
        <w:pStyle w:val="Pagrindinistekstas"/>
        <w:spacing w:before="6"/>
        <w:rPr>
          <w:sz w:val="27"/>
        </w:rPr>
      </w:pPr>
    </w:p>
    <w:p w:rsidR="007035A3" w:rsidRDefault="002657F6">
      <w:pPr>
        <w:pStyle w:val="Pagrindinistekstas"/>
        <w:spacing w:before="1" w:line="276" w:lineRule="auto"/>
        <w:ind w:left="482" w:right="662" w:firstLine="566"/>
        <w:jc w:val="both"/>
      </w:pPr>
      <w:r>
        <w:rPr>
          <w:b/>
          <w:i/>
        </w:rPr>
        <w:t xml:space="preserve">Kupiškio rajono savivaldybės kultūros centras, </w:t>
      </w:r>
      <w:r>
        <w:t>veikiantis adresu: Gedimino g. 40, Kupiškis, v</w:t>
      </w:r>
      <w:r>
        <w:t>ykdo kultūrinę – meninę veiklą, skelbia informaciją apie mieste ir rajone vyksiančias šventes bei renginius. Kupiškio rajono kultūros centras vienija 13 padalinių Kupiškio rajone, kuriuose kultūrinę – meninę veiklą puoselėja choreografijos, folkloro, muzik</w:t>
      </w:r>
      <w:r>
        <w:t>os, teatro meno kolektyvai, veikia žmonių klubai, išskirtinai jaunimo klubai. Kupiškio miesto kultūros centro meno kolektyvai: senjorų sportinių šokių grupė „</w:t>
      </w:r>
      <w:proofErr w:type="spellStart"/>
      <w:r>
        <w:t>Amrita</w:t>
      </w:r>
      <w:proofErr w:type="spellEnd"/>
      <w:r>
        <w:t>“, šokio studija „</w:t>
      </w:r>
      <w:proofErr w:type="spellStart"/>
      <w:r>
        <w:t>Račiupėlis</w:t>
      </w:r>
      <w:proofErr w:type="spellEnd"/>
      <w:r>
        <w:t>“, pagyvenusiųjų  tautinių   šokių  kolektyvas   „</w:t>
      </w:r>
      <w:proofErr w:type="spellStart"/>
      <w:r>
        <w:t>Susiedai</w:t>
      </w:r>
      <w:proofErr w:type="spellEnd"/>
      <w:r>
        <w:t xml:space="preserve">‘‘,   </w:t>
      </w:r>
      <w:r>
        <w:t xml:space="preserve">vyresniųjų  tautinių  šokių </w:t>
      </w:r>
      <w:r>
        <w:rPr>
          <w:spacing w:val="56"/>
        </w:rPr>
        <w:t xml:space="preserve"> </w:t>
      </w:r>
      <w:r>
        <w:t>kolektyvas</w:t>
      </w:r>
    </w:p>
    <w:p w:rsidR="007035A3" w:rsidRDefault="002657F6">
      <w:pPr>
        <w:pStyle w:val="Pagrindinistekstas"/>
        <w:spacing w:before="1" w:line="276" w:lineRule="auto"/>
        <w:ind w:left="482" w:right="664"/>
        <w:jc w:val="both"/>
      </w:pPr>
      <w:r>
        <w:t>„</w:t>
      </w:r>
      <w:proofErr w:type="spellStart"/>
      <w:r>
        <w:t>Vaivora</w:t>
      </w:r>
      <w:proofErr w:type="spellEnd"/>
      <w:r>
        <w:t>“, jaunių šokių grupė „</w:t>
      </w:r>
      <w:proofErr w:type="spellStart"/>
      <w:r>
        <w:t>Šėltinis</w:t>
      </w:r>
      <w:proofErr w:type="spellEnd"/>
      <w:r>
        <w:t>”, vaikų ir jaunimo pramoginių šokių kolektyvas, folkloro ansamblis „</w:t>
      </w:r>
      <w:proofErr w:type="spellStart"/>
      <w:r>
        <w:t>Kupkėmis</w:t>
      </w:r>
      <w:proofErr w:type="spellEnd"/>
      <w:r>
        <w:t>“, kamerinis choras ,,</w:t>
      </w:r>
      <w:proofErr w:type="spellStart"/>
      <w:r>
        <w:t>Cantus</w:t>
      </w:r>
      <w:proofErr w:type="spellEnd"/>
      <w:r>
        <w:t xml:space="preserve"> Vita“, Kupiškio kultūros centro pučiamųjų orkestras, </w:t>
      </w:r>
      <w:r>
        <w:rPr>
          <w:spacing w:val="43"/>
        </w:rPr>
        <w:t xml:space="preserve"> </w:t>
      </w:r>
      <w:r>
        <w:t xml:space="preserve">mišrus </w:t>
      </w:r>
      <w:r>
        <w:rPr>
          <w:spacing w:val="46"/>
        </w:rPr>
        <w:t xml:space="preserve"> </w:t>
      </w:r>
      <w:r>
        <w:t xml:space="preserve">choras </w:t>
      </w:r>
      <w:r>
        <w:rPr>
          <w:spacing w:val="43"/>
        </w:rPr>
        <w:t xml:space="preserve"> </w:t>
      </w:r>
      <w:r>
        <w:t>,</w:t>
      </w:r>
      <w:r>
        <w:t xml:space="preserve">,Bočiai“, </w:t>
      </w:r>
      <w:r>
        <w:rPr>
          <w:spacing w:val="43"/>
        </w:rPr>
        <w:t xml:space="preserve"> </w:t>
      </w:r>
      <w:r>
        <w:t xml:space="preserve">moterų </w:t>
      </w:r>
      <w:r>
        <w:rPr>
          <w:spacing w:val="44"/>
        </w:rPr>
        <w:t xml:space="preserve"> </w:t>
      </w:r>
      <w:r>
        <w:t xml:space="preserve">vokalinis </w:t>
      </w:r>
      <w:r>
        <w:rPr>
          <w:spacing w:val="45"/>
        </w:rPr>
        <w:t xml:space="preserve"> </w:t>
      </w:r>
      <w:r>
        <w:t xml:space="preserve">duetas, </w:t>
      </w:r>
      <w:r>
        <w:rPr>
          <w:spacing w:val="45"/>
        </w:rPr>
        <w:t xml:space="preserve"> </w:t>
      </w:r>
      <w:r>
        <w:t xml:space="preserve">moterų </w:t>
      </w:r>
      <w:r>
        <w:rPr>
          <w:spacing w:val="45"/>
        </w:rPr>
        <w:t xml:space="preserve"> </w:t>
      </w:r>
      <w:r>
        <w:t xml:space="preserve">vokalinis </w:t>
      </w:r>
      <w:r>
        <w:rPr>
          <w:spacing w:val="45"/>
        </w:rPr>
        <w:t xml:space="preserve"> </w:t>
      </w:r>
      <w:r>
        <w:t>ansamblis</w:t>
      </w:r>
    </w:p>
    <w:p w:rsidR="007035A3" w:rsidRDefault="002657F6">
      <w:pPr>
        <w:pStyle w:val="Pagrindinistekstas"/>
        <w:spacing w:before="1"/>
        <w:ind w:left="482"/>
        <w:jc w:val="both"/>
      </w:pPr>
      <w:r>
        <w:t>„Versmė“, vaikų ir jaunimo teatro studija, teatras ,,Provincija“.</w:t>
      </w:r>
    </w:p>
    <w:p w:rsidR="007035A3" w:rsidRDefault="007035A3">
      <w:pPr>
        <w:pStyle w:val="Pagrindinistekstas"/>
        <w:spacing w:before="1"/>
        <w:rPr>
          <w:sz w:val="31"/>
        </w:rPr>
      </w:pPr>
    </w:p>
    <w:p w:rsidR="007035A3" w:rsidRDefault="002657F6">
      <w:pPr>
        <w:pStyle w:val="Pagrindinistekstas"/>
        <w:spacing w:line="276" w:lineRule="auto"/>
        <w:ind w:left="482" w:right="665" w:firstLine="566"/>
        <w:jc w:val="both"/>
      </w:pPr>
      <w:r>
        <w:rPr>
          <w:b/>
          <w:i/>
        </w:rPr>
        <w:t xml:space="preserve">Kupiškio jaunimo centras </w:t>
      </w:r>
      <w:r>
        <w:t>(Gedimino g. 7, Kupiškis) – atviras kiekvienam jaunam žmogui. Centre laukiami visi, kurie turi idėjų, kurie nori įdomiai praleisti savo laisvalaikį, kurie nori tiesiog išgerti arbatos ir pasikalbėti. Jaunimo centre bendraminčiai pagal savo pomėgius dažniau</w:t>
      </w:r>
      <w:r>
        <w:t>siai buriasi į grupes, įgyvendina projektus, smagiai leidžia laiką. Kiekvienas norintis gali prisijungti prie jau esančių jaunimo grupių.</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2657F6">
      <w:pPr>
        <w:pStyle w:val="Pagrindinistekstas"/>
        <w:spacing w:before="98" w:line="276" w:lineRule="auto"/>
        <w:ind w:left="482" w:right="664" w:firstLine="566"/>
        <w:jc w:val="both"/>
      </w:pPr>
      <w:r>
        <w:lastRenderedPageBreak/>
        <w:t>Turizmo ir verslo informacijos nemokamų ir mokamų paslaugų teikimu Kupiškio rajone Lietuvos Respubli</w:t>
      </w:r>
      <w:r>
        <w:t xml:space="preserve">kos bei užsienio piliečiams užsiima </w:t>
      </w:r>
      <w:r>
        <w:rPr>
          <w:b/>
          <w:i/>
        </w:rPr>
        <w:t xml:space="preserve">Kupiškio rajono turizmo ir verslo informacijos centras </w:t>
      </w:r>
      <w:r>
        <w:t>(Gedimino g. 34 – 5, Kupiškis). Pagrindinis Centro veiklos tikslas turizmo informacijos srityje yra rinkti, kaupti ir nemokamai teikti informaciją turistams bei Kupi</w:t>
      </w:r>
      <w:r>
        <w:t>škio miesto svečiams apie lankytinas Kupiškio vietoves ir objektus. Kupiškio rajono turizmo ir verslo informacijos centras sudarė miesto bei rajono turistiniu maršrutus, kuriuos gausu lankytinų vietų, muziejų, dvarų, sporto ir kitų laisvalaikio paslaugų: „</w:t>
      </w:r>
      <w:r>
        <w:t>Muziejus po atviru dangumi“, „Kupiškio dvarų</w:t>
      </w:r>
      <w:r>
        <w:rPr>
          <w:spacing w:val="12"/>
        </w:rPr>
        <w:t xml:space="preserve"> </w:t>
      </w:r>
      <w:r>
        <w:t>romantika“,</w:t>
      </w:r>
      <w:r>
        <w:rPr>
          <w:spacing w:val="13"/>
        </w:rPr>
        <w:t xml:space="preserve"> </w:t>
      </w:r>
      <w:r>
        <w:t>maršrutas</w:t>
      </w:r>
      <w:r>
        <w:rPr>
          <w:spacing w:val="14"/>
        </w:rPr>
        <w:t xml:space="preserve"> </w:t>
      </w:r>
      <w:r>
        <w:t>po</w:t>
      </w:r>
      <w:r>
        <w:rPr>
          <w:spacing w:val="13"/>
        </w:rPr>
        <w:t xml:space="preserve"> </w:t>
      </w:r>
      <w:r>
        <w:t>Kupiškio</w:t>
      </w:r>
      <w:r>
        <w:rPr>
          <w:spacing w:val="15"/>
        </w:rPr>
        <w:t xml:space="preserve"> </w:t>
      </w:r>
      <w:r>
        <w:t>miestą,</w:t>
      </w:r>
      <w:r>
        <w:rPr>
          <w:spacing w:val="15"/>
        </w:rPr>
        <w:t xml:space="preserve"> </w:t>
      </w:r>
      <w:r>
        <w:t>dviračių</w:t>
      </w:r>
      <w:r>
        <w:rPr>
          <w:spacing w:val="16"/>
        </w:rPr>
        <w:t xml:space="preserve"> </w:t>
      </w:r>
      <w:r>
        <w:t>maršrutai</w:t>
      </w:r>
      <w:r>
        <w:rPr>
          <w:spacing w:val="17"/>
        </w:rPr>
        <w:t xml:space="preserve"> </w:t>
      </w:r>
      <w:r>
        <w:t>„Aplink</w:t>
      </w:r>
      <w:r>
        <w:rPr>
          <w:spacing w:val="13"/>
        </w:rPr>
        <w:t xml:space="preserve"> </w:t>
      </w:r>
      <w:r>
        <w:t>Kupiškio</w:t>
      </w:r>
      <w:r>
        <w:rPr>
          <w:spacing w:val="14"/>
        </w:rPr>
        <w:t xml:space="preserve"> </w:t>
      </w:r>
      <w:r>
        <w:t>marias“,</w:t>
      </w:r>
    </w:p>
    <w:p w:rsidR="007035A3" w:rsidRDefault="002657F6">
      <w:pPr>
        <w:pStyle w:val="Pagrindinistekstas"/>
        <w:ind w:left="482"/>
        <w:jc w:val="both"/>
      </w:pPr>
      <w:r>
        <w:t>„Senųjų</w:t>
      </w:r>
      <w:r>
        <w:rPr>
          <w:spacing w:val="31"/>
        </w:rPr>
        <w:t xml:space="preserve"> </w:t>
      </w:r>
      <w:r>
        <w:t>dvarų</w:t>
      </w:r>
      <w:r>
        <w:rPr>
          <w:spacing w:val="31"/>
        </w:rPr>
        <w:t xml:space="preserve"> </w:t>
      </w:r>
      <w:r>
        <w:t>ir</w:t>
      </w:r>
      <w:r>
        <w:rPr>
          <w:spacing w:val="32"/>
        </w:rPr>
        <w:t xml:space="preserve"> </w:t>
      </w:r>
      <w:r>
        <w:t>bažnyčių</w:t>
      </w:r>
      <w:r>
        <w:rPr>
          <w:spacing w:val="31"/>
        </w:rPr>
        <w:t xml:space="preserve"> </w:t>
      </w:r>
      <w:r>
        <w:t>keliu“,</w:t>
      </w:r>
      <w:r>
        <w:rPr>
          <w:spacing w:val="32"/>
        </w:rPr>
        <w:t xml:space="preserve"> </w:t>
      </w:r>
      <w:r>
        <w:t>„Palėvenės</w:t>
      </w:r>
      <w:r>
        <w:rPr>
          <w:spacing w:val="32"/>
        </w:rPr>
        <w:t xml:space="preserve"> </w:t>
      </w:r>
      <w:r>
        <w:t>-</w:t>
      </w:r>
      <w:r>
        <w:rPr>
          <w:spacing w:val="31"/>
        </w:rPr>
        <w:t xml:space="preserve"> </w:t>
      </w:r>
      <w:proofErr w:type="spellStart"/>
      <w:r>
        <w:t>Stirniškių</w:t>
      </w:r>
      <w:proofErr w:type="spellEnd"/>
      <w:r>
        <w:rPr>
          <w:spacing w:val="31"/>
        </w:rPr>
        <w:t xml:space="preserve"> </w:t>
      </w:r>
      <w:r>
        <w:t>istorinės</w:t>
      </w:r>
      <w:r>
        <w:rPr>
          <w:spacing w:val="32"/>
        </w:rPr>
        <w:t xml:space="preserve"> </w:t>
      </w:r>
      <w:r>
        <w:t>vietos“,</w:t>
      </w:r>
      <w:r>
        <w:rPr>
          <w:spacing w:val="32"/>
        </w:rPr>
        <w:t xml:space="preserve"> </w:t>
      </w:r>
      <w:r>
        <w:t>vandens</w:t>
      </w:r>
      <w:r>
        <w:rPr>
          <w:spacing w:val="32"/>
        </w:rPr>
        <w:t xml:space="preserve"> </w:t>
      </w:r>
      <w:r>
        <w:t>maršrutas</w:t>
      </w:r>
    </w:p>
    <w:p w:rsidR="007035A3" w:rsidRDefault="002657F6">
      <w:pPr>
        <w:pStyle w:val="Pagrindinistekstas"/>
        <w:spacing w:before="41"/>
        <w:ind w:left="482"/>
        <w:jc w:val="both"/>
      </w:pPr>
      <w:r>
        <w:t>„</w:t>
      </w:r>
      <w:proofErr w:type="spellStart"/>
      <w:r>
        <w:t>Lėvens</w:t>
      </w:r>
      <w:proofErr w:type="spellEnd"/>
      <w:r>
        <w:t xml:space="preserve"> upe su baidare“. (17)</w:t>
      </w:r>
    </w:p>
    <w:p w:rsidR="007035A3" w:rsidRDefault="007035A3">
      <w:pPr>
        <w:pStyle w:val="Pagrindinistekstas"/>
        <w:spacing w:before="1"/>
        <w:rPr>
          <w:sz w:val="31"/>
        </w:rPr>
      </w:pPr>
    </w:p>
    <w:p w:rsidR="007035A3" w:rsidRDefault="002657F6">
      <w:pPr>
        <w:spacing w:line="276" w:lineRule="auto"/>
        <w:ind w:left="482" w:right="663" w:firstLine="566"/>
        <w:jc w:val="both"/>
        <w:rPr>
          <w:sz w:val="24"/>
        </w:rPr>
      </w:pPr>
      <w:r>
        <w:rPr>
          <w:b/>
          <w:i/>
          <w:sz w:val="24"/>
        </w:rPr>
        <w:t xml:space="preserve">Kupiškio mieste veikia keletas muziejų: Kupiškio etnografijos muziejus, </w:t>
      </w:r>
      <w:r>
        <w:rPr>
          <w:sz w:val="24"/>
        </w:rPr>
        <w:t xml:space="preserve">kuris turi 3 struktūrinius padalinius: Adomo Petrausko muziejų, Veronikos Šleivytės paveikslų galeriją ir </w:t>
      </w:r>
      <w:proofErr w:type="spellStart"/>
      <w:r>
        <w:rPr>
          <w:sz w:val="24"/>
        </w:rPr>
        <w:t>Laukminiškių</w:t>
      </w:r>
      <w:proofErr w:type="spellEnd"/>
      <w:r>
        <w:rPr>
          <w:sz w:val="24"/>
        </w:rPr>
        <w:t xml:space="preserve"> kaimo muziejų. Muziejus yra įsikūręs Gedimino g. 2, Kupiškis. M</w:t>
      </w:r>
      <w:r>
        <w:rPr>
          <w:sz w:val="24"/>
        </w:rPr>
        <w:t xml:space="preserve">uziejaus rinkinį sudaro archeologijos, buities ir etnografijos, meno, nuotraukos, raštijos, numizmatikos eksponatai; </w:t>
      </w:r>
      <w:r>
        <w:rPr>
          <w:b/>
          <w:i/>
          <w:sz w:val="24"/>
        </w:rPr>
        <w:t>Profesoriaus Povilo Matulionio memorialinis muziejus</w:t>
      </w:r>
      <w:r>
        <w:rPr>
          <w:sz w:val="24"/>
        </w:rPr>
        <w:t>, įsikūręs P. Matulionio g. 18, Kupiškis, kuriame galima susipažinti su miškų ūkio išta</w:t>
      </w:r>
      <w:r>
        <w:rPr>
          <w:sz w:val="24"/>
        </w:rPr>
        <w:t>komis. (18)</w:t>
      </w:r>
    </w:p>
    <w:p w:rsidR="007035A3" w:rsidRDefault="007035A3">
      <w:pPr>
        <w:pStyle w:val="Pagrindinistekstas"/>
        <w:spacing w:before="2"/>
        <w:rPr>
          <w:sz w:val="28"/>
        </w:rPr>
      </w:pPr>
    </w:p>
    <w:p w:rsidR="007035A3" w:rsidRDefault="002657F6">
      <w:pPr>
        <w:pStyle w:val="Heading3"/>
        <w:jc w:val="both"/>
      </w:pPr>
      <w:r>
        <w:t>Sveikatingumo ir socialinėje aplinkoje veikiančios įstaigos:</w:t>
      </w:r>
    </w:p>
    <w:p w:rsidR="007035A3" w:rsidRDefault="002657F6">
      <w:pPr>
        <w:pStyle w:val="Pagrindinistekstas"/>
        <w:spacing w:before="36" w:line="276" w:lineRule="auto"/>
        <w:ind w:left="482" w:right="664"/>
        <w:jc w:val="both"/>
      </w:pPr>
      <w:r>
        <w:t xml:space="preserve">- </w:t>
      </w:r>
      <w:r>
        <w:rPr>
          <w:b/>
          <w:i/>
        </w:rPr>
        <w:t xml:space="preserve">VŠĮ Kupiškio rajono savivaldybės pirminės asmens sveikatos priežiūros centras (Krantinės g. 30, Kupiškis), </w:t>
      </w:r>
      <w:r>
        <w:t>kuriame dirba 12 šeimos gydytojų, 4 vidaus ir 2 vaikų ligų gydytojai, 2 g</w:t>
      </w:r>
      <w:r>
        <w:t xml:space="preserve">ydytojai akušeriai ginekologai, 1 gydytojas chirurgas, 2 gydytojai psichiatrai (atvykstantys antraeilininkai), 5 gydytojai </w:t>
      </w:r>
      <w:proofErr w:type="spellStart"/>
      <w:r>
        <w:t>odontologai</w:t>
      </w:r>
      <w:proofErr w:type="spellEnd"/>
      <w:r>
        <w:t xml:space="preserve"> (3 iš jų dirba ambulatorijose), psichologas ir medicinos biologė (atvykstantys antraeilininkai), 79 slaugytojos. Iš viso </w:t>
      </w:r>
      <w:r>
        <w:t xml:space="preserve">įstaigoje dirba 145 darbuotojai. </w:t>
      </w:r>
      <w:proofErr w:type="spellStart"/>
      <w:r>
        <w:t>VšĮ</w:t>
      </w:r>
      <w:proofErr w:type="spellEnd"/>
      <w:r>
        <w:t xml:space="preserve"> Kupiškio rajono savivaldybės Pirminės asmens sveikatos priežiūros centrą sudaro tokie padaliniai: poliklinika, 3 ambulatorijos, 13 kaimo medicinos punktų, greitosios medicinos pagalbos skyrius.</w:t>
      </w:r>
    </w:p>
    <w:p w:rsidR="007035A3" w:rsidRDefault="002657F6">
      <w:pPr>
        <w:pStyle w:val="Pagrindinistekstas"/>
        <w:spacing w:line="276" w:lineRule="auto"/>
        <w:ind w:left="482" w:right="664"/>
        <w:jc w:val="both"/>
      </w:pPr>
      <w:r>
        <w:rPr>
          <w:b/>
          <w:i/>
        </w:rPr>
        <w:t xml:space="preserve">- </w:t>
      </w:r>
      <w:proofErr w:type="spellStart"/>
      <w:r>
        <w:rPr>
          <w:b/>
          <w:i/>
        </w:rPr>
        <w:t>VšĮ</w:t>
      </w:r>
      <w:proofErr w:type="spellEnd"/>
      <w:r>
        <w:rPr>
          <w:b/>
          <w:i/>
        </w:rPr>
        <w:t xml:space="preserve"> Kupiškio ligoninė </w:t>
      </w:r>
      <w:r>
        <w:t>(</w:t>
      </w:r>
      <w:r>
        <w:t>Krantinės g. 28, Kupiškis). Ligoninė turi 100 lovų. 2014 metais ligoninėje gydėsi 1.795 ligonis (2013 m. − 2213 ), iš jų 323 vaikai ( 2013 m. − 410), lovadienių skaičius sudaro 22.805 (2013 m. – 23.941). Daugiausiai ligonių gydėsi Vidaus ligų skyriuje. Vid</w:t>
      </w:r>
      <w:r>
        <w:t>utinis gulėjimo laikas 2014 m. 5,3 dienos (2013 m. 6,0). 2014 m. pradžioje dirbo 162 darbuotojai (2013 m. – 187, 2012 m. – 189) darbuotojai, o metų pabaigoje – 164 (2013 m. − 162, 2012 m. – 186) darbuotojai.</w:t>
      </w:r>
    </w:p>
    <w:p w:rsidR="007035A3" w:rsidRDefault="002657F6">
      <w:pPr>
        <w:pStyle w:val="Pagrindinistekstas"/>
        <w:spacing w:before="2" w:line="276" w:lineRule="auto"/>
        <w:ind w:left="482" w:right="663"/>
        <w:jc w:val="both"/>
      </w:pPr>
      <w:r>
        <w:t xml:space="preserve">- </w:t>
      </w:r>
      <w:r>
        <w:rPr>
          <w:b/>
          <w:i/>
        </w:rPr>
        <w:t xml:space="preserve">Kupiškio socialinių paslaugų centras </w:t>
      </w:r>
      <w:r>
        <w:t xml:space="preserve">(Kupiškio g. 4, Subačius LT- 40404, Kupiškio rajono savivaldybė). Teikia pagalbą asmeniui (šeimai) dėl amžiaus, </w:t>
      </w:r>
      <w:proofErr w:type="spellStart"/>
      <w:r>
        <w:t>neįgalumo</w:t>
      </w:r>
      <w:proofErr w:type="spellEnd"/>
      <w:r>
        <w:t>, socialinių problemų iš dalies ar visiškai neturinčiam, neįgijusiam arba praradusiam gebėjimus ar galimybes savarankiškai rūpintis asm</w:t>
      </w:r>
      <w:r>
        <w:t xml:space="preserve">eniniu (šeimos) gyvenimu ir dalyvauti visuomenės gyvenime ir sudaryti sąlygas asmeniui (šeimai) ugdyti ar stiprinti gebėjimus ir galimybes savarankiškai spręsti savo socialines problemas, padeda palaikyti socialinius ryšius su visuomene, įveikti socialinę </w:t>
      </w:r>
      <w:r>
        <w:t>atskirtį. Teikia socialines paslaugas prevencijos tikslais, siekiant užkirsti kelią galimoms socialinėms problemoms. Užtikrina saugią ir sveiką aplinką, kultūrines ir dvasines šioje</w:t>
      </w:r>
      <w:r>
        <w:rPr>
          <w:spacing w:val="31"/>
        </w:rPr>
        <w:t xml:space="preserve"> </w:t>
      </w:r>
      <w:r>
        <w:t>įstaigoje</w:t>
      </w:r>
      <w:r>
        <w:rPr>
          <w:spacing w:val="35"/>
        </w:rPr>
        <w:t xml:space="preserve"> </w:t>
      </w:r>
      <w:r>
        <w:t>gyvenančių</w:t>
      </w:r>
      <w:r>
        <w:rPr>
          <w:spacing w:val="32"/>
        </w:rPr>
        <w:t xml:space="preserve"> </w:t>
      </w:r>
      <w:r>
        <w:t>žmonių</w:t>
      </w:r>
      <w:r>
        <w:rPr>
          <w:spacing w:val="33"/>
        </w:rPr>
        <w:t xml:space="preserve"> </w:t>
      </w:r>
      <w:r>
        <w:t>reikmes,</w:t>
      </w:r>
      <w:r>
        <w:rPr>
          <w:spacing w:val="32"/>
        </w:rPr>
        <w:t xml:space="preserve"> </w:t>
      </w:r>
      <w:r>
        <w:t>žmogaus</w:t>
      </w:r>
      <w:r>
        <w:rPr>
          <w:spacing w:val="34"/>
        </w:rPr>
        <w:t xml:space="preserve"> </w:t>
      </w:r>
      <w:r>
        <w:t>orumą</w:t>
      </w:r>
      <w:r>
        <w:rPr>
          <w:spacing w:val="31"/>
        </w:rPr>
        <w:t xml:space="preserve"> </w:t>
      </w:r>
      <w:r>
        <w:t>atitinkančią</w:t>
      </w:r>
      <w:r>
        <w:rPr>
          <w:spacing w:val="35"/>
        </w:rPr>
        <w:t xml:space="preserve"> </w:t>
      </w:r>
      <w:r>
        <w:t>pagalbą,</w:t>
      </w:r>
      <w:r>
        <w:rPr>
          <w:spacing w:val="32"/>
        </w:rPr>
        <w:t xml:space="preserve"> </w:t>
      </w:r>
      <w:r>
        <w:t>s</w:t>
      </w:r>
      <w:r>
        <w:t>uderintą</w:t>
      </w:r>
      <w:r>
        <w:rPr>
          <w:spacing w:val="32"/>
        </w:rPr>
        <w:t xml:space="preserve"> </w:t>
      </w:r>
      <w:r>
        <w:t>su</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2657F6">
      <w:pPr>
        <w:pStyle w:val="Pagrindinistekstas"/>
        <w:spacing w:before="98" w:line="276" w:lineRule="auto"/>
        <w:ind w:left="482" w:right="673"/>
        <w:jc w:val="both"/>
      </w:pPr>
      <w:r>
        <w:lastRenderedPageBreak/>
        <w:t>asmens sveikatos priežiūra, nuolatine slauga ir nuolatine priežiūra (pagalba), kitomis specialiosios pagalbos priemonėmis, padedančiomis kompensuoti prarastą savarankiškumą.</w:t>
      </w:r>
    </w:p>
    <w:p w:rsidR="007035A3" w:rsidRDefault="002657F6">
      <w:pPr>
        <w:pStyle w:val="Pagrindinistekstas"/>
        <w:spacing w:line="276" w:lineRule="auto"/>
        <w:ind w:left="482" w:right="664"/>
        <w:jc w:val="both"/>
      </w:pPr>
      <w:r>
        <w:t>2013 metų pradžioje Kupiškio socialinių paslaugų cen</w:t>
      </w:r>
      <w:r>
        <w:t>tras paslaugas teikė 25 paslaugų gavėjams: 13 moterų ir 12 vyrų. Metų eigoje klientų skaičius kito. Per metus iš globos įstaigos (išskyrus mirties atvejus) neišvyko nė vienas klientas. 2013 metų pabaigoje Stacionarių socialinių paslaugų padalinyje ilgalaik</w:t>
      </w:r>
      <w:r>
        <w:t>ės socialinės globos paslaugomis naudojosi 32 klientai, iš jų 18 moterų. 2013 metais socialinių paslaugų iš viso suteikta 16.005 kartų, ir tai 5.225 kartų daugiau, nei 2012 metais: informavimo ir konsultavimo, taip pat atstovavimo ir tarpininkavimo paslaug</w:t>
      </w:r>
      <w:r>
        <w:t>ų poreikis 2013 metais išaugo po 107, maitinimo paslaugų teikimas – 145 kartus, aprūpinimo techninės pagalbos priemonėmis sumažėjo 34 kartus, transporto paslaugų teikimas išaugo – 115 kartų, asmens higienos ir priežiūros paslaugų teikimas – 276, aprūpinimo</w:t>
      </w:r>
      <w:r>
        <w:t xml:space="preserve"> būtiniausiais daiktais (drabužiais, avalyne) – 226, sociokultūrinės paslaugos – 62 kartais</w:t>
      </w:r>
      <w:r>
        <w:rPr>
          <w:spacing w:val="-2"/>
        </w:rPr>
        <w:t xml:space="preserve"> </w:t>
      </w:r>
      <w:r>
        <w:t>daugiau.</w:t>
      </w:r>
    </w:p>
    <w:p w:rsidR="007035A3" w:rsidRDefault="002657F6">
      <w:pPr>
        <w:pStyle w:val="Pagrindinistekstas"/>
        <w:spacing w:before="1" w:line="276" w:lineRule="auto"/>
        <w:ind w:left="482" w:right="662" w:firstLine="566"/>
        <w:jc w:val="both"/>
        <w:rPr>
          <w:i/>
        </w:rPr>
      </w:pPr>
      <w:r>
        <w:t>Dabartinė Kupiškio miesto sociokultūrinė ir ekonominė situacija neatitinka gyventojų poreikių, nes yra didelis nedarbas, sukuriama nepakankamai naujų darbo vietų, taip pat mieste jaučiamas laisvalaikio organizavimo paslaugų trūkumas, ypač, specifinių porei</w:t>
      </w:r>
      <w:r>
        <w:t xml:space="preserve">kių turintiems atskirų grupių asmenims, nėra užtikrinamos </w:t>
      </w:r>
      <w:proofErr w:type="spellStart"/>
      <w:r>
        <w:t>sveikatinimo</w:t>
      </w:r>
      <w:proofErr w:type="spellEnd"/>
      <w:r>
        <w:t xml:space="preserve"> ir laisvalaikio organizavimo paslaugos socialinę atskirtį patiriantiems asmenims (socialinės rizikos šeimos ir jose augantys vaikai, nedirbantys asmenys ir kt.) bei nemokamos atskirų rū</w:t>
      </w:r>
      <w:r>
        <w:t>šių (suaugusiųjų švietimas, sporto klubai, konsultavimas) paslaugos. Pastebėtina, kad vietos NVO vis labiau domisi bendruomeninio verslo plėtra, todėl galima teigti, kad miesto ateities plėtros tendencijos Kupiškio mieste yra palankios. Vietos gyventojai s</w:t>
      </w:r>
      <w:r>
        <w:t>usitikimų ir anketinės apklausos metu išreiškė verslo ir darbo vietų kūrimo skatinimo, bei informavimo ir konsultavimo paslaugų poreikius. Atsižvelgus į išsakytus poreikius, tinkamai paskatinus ir parėmus vietos iniciatyvas būtų prisidedama prie ekonominės</w:t>
      </w:r>
      <w:r>
        <w:t xml:space="preserve"> aplinkos atotrūkio nuo regiono ir visos šalies mažinimui</w:t>
      </w:r>
      <w:r>
        <w:rPr>
          <w:i/>
        </w:rPr>
        <w:t>. (19)</w:t>
      </w:r>
    </w:p>
    <w:p w:rsidR="007035A3" w:rsidRDefault="002657F6">
      <w:pPr>
        <w:pStyle w:val="Pagrindinistekstas"/>
        <w:spacing w:line="276" w:lineRule="auto"/>
        <w:ind w:left="482" w:right="663" w:firstLine="566"/>
        <w:jc w:val="both"/>
      </w:pPr>
      <w:r>
        <w:t xml:space="preserve">Europos Sąjungoje skaičiuojama, jog vidutiniškai savanoriškai ir </w:t>
      </w:r>
      <w:proofErr w:type="spellStart"/>
      <w:r>
        <w:t>karitatyvinei</w:t>
      </w:r>
      <w:proofErr w:type="spellEnd"/>
      <w:r>
        <w:t xml:space="preserve"> veiklai asmenys skiria 6,5 val. per savaitę. Kupiškio mieste šis rezultatas nėra pasiektas, todėl skatinant </w:t>
      </w:r>
      <w:proofErr w:type="spellStart"/>
      <w:r>
        <w:t>savan</w:t>
      </w:r>
      <w:r>
        <w:t>orystės</w:t>
      </w:r>
      <w:proofErr w:type="spellEnd"/>
      <w:r>
        <w:t xml:space="preserve"> idėjas visoje Lietuvoje, taip pat raginant asmenis jungtis prie savanorius jungiančių organizacijų, idėjos plis ir Kupiškio mieste, kur prie savanoriškos veiklos visų pirma bus skatinamas jungtis jaunimas bei visi gyventojai.</w:t>
      </w:r>
    </w:p>
    <w:p w:rsidR="007035A3" w:rsidRDefault="002657F6">
      <w:pPr>
        <w:pStyle w:val="Pagrindinistekstas"/>
        <w:spacing w:before="200" w:line="276" w:lineRule="auto"/>
        <w:ind w:left="482" w:right="665" w:firstLine="566"/>
        <w:jc w:val="both"/>
      </w:pPr>
      <w:r>
        <w:t>Kaip matyti iš bendros</w:t>
      </w:r>
      <w:r>
        <w:t xml:space="preserve"> gyventojų situacijos apžvalgos, dabartinė socialinė situacija didesne dalimi netenkina gyventojų poreikių. Gyventojų skaičius nuolat ir gana sparčiai mažėja, o ypač jaunų, darbingo amžiaus, kurie išvyksta į kitas savivaldybes ar užsienį, mažėja gimstamuma</w:t>
      </w:r>
      <w:r>
        <w:t>s, žmonės natūraliai sensta. Didele problema išskirtinas ir nedarbas, pensijų ir pašalpų kaip pagrindinio pajamų šaltinio procentas. Kaip išeitį iš minėtos situacijos gyventojai išreiškia verslo skatinimo, darbo vietų kūrimo poreikį. Kupiškio mieste yra ne</w:t>
      </w:r>
      <w:r>
        <w:t>mažas socialinę atskirtį patiriančių asmenų skaičius: skurdą patiriantys asmenys, socialinės rizikos šeimos ir jose augantys vaikai, neįgalieji, socialinės globos reikalaujantys asmenys. Patys miesto gyventojai išreiškia socialinės atskirties mažinimo pore</w:t>
      </w:r>
      <w:r>
        <w:t>ikį atskirų grupių asmenų įtraukimą į aktyvią veiklą, trūkstamų socialinių paslaugų organizavimą ir teikimą, taip pat moksleivių ir jaunimo užimtumo gerinimo poreikį.</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2657F6">
      <w:pPr>
        <w:pStyle w:val="Pagrindinistekstas"/>
        <w:spacing w:before="98" w:line="276" w:lineRule="auto"/>
        <w:ind w:left="482" w:right="670" w:firstLine="566"/>
        <w:jc w:val="both"/>
      </w:pPr>
      <w:r>
        <w:lastRenderedPageBreak/>
        <w:t>Atsižvelgiant į esamą vietos plėtros strategijos įgyvendinimo teritorij</w:t>
      </w:r>
      <w:r>
        <w:t>os gyventojų situaciją, išskiriamos šios Kupiškio miesto tikslinės grupės, į kurias bus orientuota vietos plėtros strategija, įgyvendinant atskirus strategijos prioritetus ir veiksmus:</w:t>
      </w:r>
    </w:p>
    <w:p w:rsidR="007035A3" w:rsidRDefault="002657F6">
      <w:pPr>
        <w:pStyle w:val="Sraopastraipa"/>
        <w:numPr>
          <w:ilvl w:val="0"/>
          <w:numId w:val="62"/>
        </w:numPr>
        <w:tabs>
          <w:tab w:val="left" w:pos="1289"/>
        </w:tabs>
        <w:spacing w:before="0" w:line="274" w:lineRule="exact"/>
        <w:ind w:hanging="241"/>
        <w:rPr>
          <w:sz w:val="24"/>
        </w:rPr>
      </w:pPr>
      <w:r>
        <w:rPr>
          <w:sz w:val="24"/>
        </w:rPr>
        <w:t>socialinę atskirtį patiriantys darbingi</w:t>
      </w:r>
      <w:r>
        <w:rPr>
          <w:spacing w:val="-2"/>
          <w:sz w:val="24"/>
        </w:rPr>
        <w:t xml:space="preserve"> </w:t>
      </w:r>
      <w:r>
        <w:rPr>
          <w:sz w:val="24"/>
        </w:rPr>
        <w:t>gyventojai;</w:t>
      </w:r>
    </w:p>
    <w:p w:rsidR="007035A3" w:rsidRDefault="002657F6">
      <w:pPr>
        <w:pStyle w:val="Sraopastraipa"/>
        <w:numPr>
          <w:ilvl w:val="0"/>
          <w:numId w:val="62"/>
        </w:numPr>
        <w:tabs>
          <w:tab w:val="left" w:pos="1291"/>
        </w:tabs>
        <w:spacing w:before="43" w:line="276" w:lineRule="auto"/>
        <w:ind w:left="482" w:right="666" w:firstLine="566"/>
        <w:rPr>
          <w:sz w:val="24"/>
        </w:rPr>
      </w:pPr>
      <w:r>
        <w:rPr>
          <w:sz w:val="24"/>
        </w:rPr>
        <w:t xml:space="preserve">darbingų gyventojų šeimos nariai, kurie dėl amžiaus, </w:t>
      </w:r>
      <w:proofErr w:type="spellStart"/>
      <w:r>
        <w:rPr>
          <w:sz w:val="24"/>
        </w:rPr>
        <w:t>neįgalumo</w:t>
      </w:r>
      <w:proofErr w:type="spellEnd"/>
      <w:r>
        <w:rPr>
          <w:sz w:val="24"/>
        </w:rPr>
        <w:t xml:space="preserve"> ar kitų priežasčių negali savarankiškai rūpintis asmeniniu gyvenimu ir savarankiškai dalyvauti visuomenės</w:t>
      </w:r>
      <w:r>
        <w:rPr>
          <w:spacing w:val="-11"/>
          <w:sz w:val="24"/>
        </w:rPr>
        <w:t xml:space="preserve"> </w:t>
      </w:r>
      <w:r>
        <w:rPr>
          <w:sz w:val="24"/>
        </w:rPr>
        <w:t>gyvenime;</w:t>
      </w:r>
    </w:p>
    <w:p w:rsidR="007035A3" w:rsidRDefault="002657F6">
      <w:pPr>
        <w:pStyle w:val="Sraopastraipa"/>
        <w:numPr>
          <w:ilvl w:val="0"/>
          <w:numId w:val="62"/>
        </w:numPr>
        <w:tabs>
          <w:tab w:val="left" w:pos="1406"/>
        </w:tabs>
        <w:spacing w:before="0" w:line="276" w:lineRule="auto"/>
        <w:ind w:left="482" w:right="664" w:firstLine="566"/>
        <w:rPr>
          <w:sz w:val="24"/>
        </w:rPr>
      </w:pPr>
      <w:r>
        <w:rPr>
          <w:sz w:val="24"/>
        </w:rPr>
        <w:t>darbingi bedarbiai ir neaktyvūs gyventojai (išskyrus teritorinėse darbo biržo</w:t>
      </w:r>
      <w:r>
        <w:rPr>
          <w:sz w:val="24"/>
        </w:rPr>
        <w:t>se registruotus</w:t>
      </w:r>
      <w:r>
        <w:rPr>
          <w:spacing w:val="-1"/>
          <w:sz w:val="24"/>
        </w:rPr>
        <w:t xml:space="preserve"> </w:t>
      </w:r>
      <w:r>
        <w:rPr>
          <w:sz w:val="24"/>
        </w:rPr>
        <w:t>asmenis);</w:t>
      </w:r>
    </w:p>
    <w:p w:rsidR="007035A3" w:rsidRDefault="002657F6">
      <w:pPr>
        <w:pStyle w:val="Sraopastraipa"/>
        <w:numPr>
          <w:ilvl w:val="0"/>
          <w:numId w:val="62"/>
        </w:numPr>
        <w:tabs>
          <w:tab w:val="left" w:pos="1289"/>
        </w:tabs>
        <w:spacing w:before="0"/>
        <w:ind w:hanging="241"/>
        <w:rPr>
          <w:sz w:val="24"/>
        </w:rPr>
      </w:pPr>
      <w:r>
        <w:rPr>
          <w:sz w:val="24"/>
        </w:rPr>
        <w:t>darbingi gyventojai, kurių namų ūkio pajamos neviršija namų ūkio skurdo rizikos</w:t>
      </w:r>
      <w:r>
        <w:rPr>
          <w:spacing w:val="-6"/>
          <w:sz w:val="24"/>
        </w:rPr>
        <w:t xml:space="preserve"> </w:t>
      </w:r>
      <w:r>
        <w:rPr>
          <w:sz w:val="24"/>
        </w:rPr>
        <w:t>ribos;</w:t>
      </w:r>
    </w:p>
    <w:p w:rsidR="007035A3" w:rsidRDefault="002657F6">
      <w:pPr>
        <w:pStyle w:val="Sraopastraipa"/>
        <w:numPr>
          <w:ilvl w:val="0"/>
          <w:numId w:val="62"/>
        </w:numPr>
        <w:tabs>
          <w:tab w:val="left" w:pos="1289"/>
        </w:tabs>
        <w:ind w:hanging="241"/>
        <w:rPr>
          <w:sz w:val="24"/>
        </w:rPr>
      </w:pPr>
      <w:r>
        <w:rPr>
          <w:sz w:val="24"/>
        </w:rPr>
        <w:t>vietos plėtros strategijos įgyvendinimo teritorijos</w:t>
      </w:r>
      <w:r>
        <w:rPr>
          <w:spacing w:val="-2"/>
          <w:sz w:val="24"/>
        </w:rPr>
        <w:t xml:space="preserve"> </w:t>
      </w:r>
      <w:r>
        <w:rPr>
          <w:sz w:val="24"/>
        </w:rPr>
        <w:t>gyventojai;</w:t>
      </w:r>
    </w:p>
    <w:p w:rsidR="007035A3" w:rsidRDefault="002657F6">
      <w:pPr>
        <w:pStyle w:val="Sraopastraipa"/>
        <w:numPr>
          <w:ilvl w:val="0"/>
          <w:numId w:val="62"/>
        </w:numPr>
        <w:tabs>
          <w:tab w:val="left" w:pos="1315"/>
        </w:tabs>
        <w:spacing w:line="276" w:lineRule="auto"/>
        <w:ind w:left="482" w:right="671" w:firstLine="566"/>
        <w:rPr>
          <w:sz w:val="24"/>
        </w:rPr>
      </w:pPr>
      <w:r>
        <w:rPr>
          <w:sz w:val="24"/>
        </w:rPr>
        <w:t>vietos plėtros strategijos įgyvendinimo teritorijoje ir besiribojančiose terito</w:t>
      </w:r>
      <w:r>
        <w:rPr>
          <w:sz w:val="24"/>
        </w:rPr>
        <w:t>rijose ūkinę komercinę veiklą vykdantys verslininkai ir savarankišką veiklą vykdantys</w:t>
      </w:r>
      <w:r>
        <w:rPr>
          <w:spacing w:val="-7"/>
          <w:sz w:val="24"/>
        </w:rPr>
        <w:t xml:space="preserve"> </w:t>
      </w:r>
      <w:r>
        <w:rPr>
          <w:sz w:val="24"/>
        </w:rPr>
        <w:t>asmenys;</w:t>
      </w:r>
    </w:p>
    <w:p w:rsidR="007035A3" w:rsidRDefault="002657F6">
      <w:pPr>
        <w:pStyle w:val="Sraopastraipa"/>
        <w:numPr>
          <w:ilvl w:val="0"/>
          <w:numId w:val="62"/>
        </w:numPr>
        <w:tabs>
          <w:tab w:val="left" w:pos="1308"/>
        </w:tabs>
        <w:spacing w:before="1" w:line="276" w:lineRule="auto"/>
        <w:ind w:left="482" w:right="671" w:firstLine="566"/>
        <w:rPr>
          <w:sz w:val="24"/>
        </w:rPr>
      </w:pPr>
      <w:r>
        <w:rPr>
          <w:sz w:val="24"/>
        </w:rPr>
        <w:t>vietos plėtros strategijos įgyvendinimo teritorijoje ir besiribojančiose teritorijose veiklą vykdančių juridinių asmenų darbuotojai ir valdymo organų</w:t>
      </w:r>
      <w:r>
        <w:rPr>
          <w:spacing w:val="-1"/>
          <w:sz w:val="24"/>
        </w:rPr>
        <w:t xml:space="preserve"> </w:t>
      </w:r>
      <w:r>
        <w:rPr>
          <w:sz w:val="24"/>
        </w:rPr>
        <w:t>atstovai.</w:t>
      </w:r>
    </w:p>
    <w:p w:rsidR="007035A3" w:rsidRDefault="007035A3">
      <w:pPr>
        <w:spacing w:line="276" w:lineRule="auto"/>
        <w:rPr>
          <w:sz w:val="24"/>
        </w:rPr>
        <w:sectPr w:rsidR="007035A3">
          <w:pgSz w:w="11910" w:h="16840"/>
          <w:pgMar w:top="1580" w:right="180" w:bottom="1520" w:left="1220" w:header="555" w:footer="1310" w:gutter="0"/>
          <w:cols w:space="1296"/>
        </w:sectPr>
      </w:pPr>
    </w:p>
    <w:p w:rsidR="007035A3" w:rsidRDefault="002657F6">
      <w:pPr>
        <w:pStyle w:val="Heading2"/>
        <w:numPr>
          <w:ilvl w:val="1"/>
          <w:numId w:val="66"/>
        </w:numPr>
        <w:tabs>
          <w:tab w:val="left" w:pos="1006"/>
        </w:tabs>
        <w:ind w:left="1005" w:hanging="524"/>
      </w:pPr>
      <w:bookmarkStart w:id="4" w:name="_bookmark4"/>
      <w:bookmarkEnd w:id="4"/>
      <w:r>
        <w:lastRenderedPageBreak/>
        <w:t>Kupiškio miesto gyventojų</w:t>
      </w:r>
      <w:r>
        <w:rPr>
          <w:spacing w:val="-4"/>
        </w:rPr>
        <w:t xml:space="preserve"> </w:t>
      </w:r>
      <w:r>
        <w:t>apklausa</w:t>
      </w:r>
    </w:p>
    <w:p w:rsidR="007035A3" w:rsidRDefault="007035A3">
      <w:pPr>
        <w:pStyle w:val="Pagrindinistekstas"/>
        <w:rPr>
          <w:b/>
          <w:sz w:val="36"/>
        </w:rPr>
      </w:pPr>
    </w:p>
    <w:p w:rsidR="007035A3" w:rsidRDefault="002657F6">
      <w:pPr>
        <w:pStyle w:val="Pagrindinistekstas"/>
        <w:spacing w:before="323" w:line="276" w:lineRule="auto"/>
        <w:ind w:left="482" w:right="663" w:firstLine="707"/>
        <w:jc w:val="both"/>
      </w:pPr>
      <w:r>
        <w:t>Kupiškio miesto gyventojų apklausa dėl Kupiškio miesto plėtros strategijos parengimo 2016–2020 metams buvo vykdoma nuo 2015 m. lapkričio 4 d. iki 2015 m. lapkričio 30 d. Apklausoje dalyvavo 277 Kupiškio rajono gyventojų, iš jų – 226 Kupiškio miesto gyvento</w:t>
      </w:r>
      <w:r>
        <w:t>jai bei dirbantys ir vykdantys veiklą Kupiškio mieste. Tai sudaro apie 3,5 procento nuo visų Kupiškio miesto gyventojų (generalinė aibė 6.821 gyventojai). Apklausos metu buvo siekiama užtikrinti, jog apklausa būtų reprezentatyvi, todėl buvo kviečiami dalyv</w:t>
      </w:r>
      <w:r>
        <w:t>auti visų amžių, lyties, išsilavinimo gyventojai, apklausa vykdyta tiek internete, tiek popierine forma, kuri buvo prieinama Kupiškio rajono savivaldybėje, seniūnijoje, Panevėžio teritorinės darbo biržos Kupiškio skyriuje, miesto bibliotekoje bei kitose vi</w:t>
      </w:r>
      <w:r>
        <w:t>ešose įstaigose.</w:t>
      </w:r>
    </w:p>
    <w:p w:rsidR="007035A3" w:rsidRDefault="002657F6">
      <w:pPr>
        <w:pStyle w:val="Pagrindinistekstas"/>
        <w:spacing w:line="276" w:lineRule="auto"/>
        <w:ind w:left="482" w:right="665" w:firstLine="707"/>
        <w:jc w:val="both"/>
      </w:pPr>
      <w:r>
        <w:t xml:space="preserve">70,35 proc. apklausoje dalyvavusių asmenų buvo moterys, 29,65 proc. – vyrai. Respondentai buvo visų amžiaus grupių: daugiausia respondentų buvo 50-59 metų amžiaus – 23,45 proc., 20,35 proc. respondentų buvo 40-49 amžiaus, 19,47 proc. buvo </w:t>
      </w:r>
      <w:r>
        <w:t>18-29 metų amžiaus,</w:t>
      </w:r>
    </w:p>
    <w:p w:rsidR="007035A3" w:rsidRDefault="002657F6">
      <w:pPr>
        <w:pStyle w:val="Pagrindinistekstas"/>
        <w:spacing w:before="1"/>
        <w:ind w:left="482"/>
        <w:jc w:val="both"/>
      </w:pPr>
      <w:r>
        <w:t xml:space="preserve">15,49 </w:t>
      </w:r>
      <w:proofErr w:type="spellStart"/>
      <w:r>
        <w:t>proc</w:t>
      </w:r>
      <w:proofErr w:type="spellEnd"/>
      <w:r>
        <w:t xml:space="preserve"> buvo 60-69 metų amžiaus, 15,04 proc. buvo 30-39 amžiaus asmenys.</w:t>
      </w:r>
    </w:p>
    <w:p w:rsidR="007035A3" w:rsidRDefault="007035A3">
      <w:pPr>
        <w:pStyle w:val="Pagrindinistekstas"/>
        <w:rPr>
          <w:sz w:val="20"/>
        </w:rPr>
      </w:pPr>
    </w:p>
    <w:p w:rsidR="007035A3" w:rsidRDefault="002657F6">
      <w:pPr>
        <w:pStyle w:val="Pagrindinistekstas"/>
        <w:spacing w:before="2"/>
        <w:rPr>
          <w:sz w:val="14"/>
        </w:rPr>
      </w:pPr>
      <w:r>
        <w:rPr>
          <w:noProof/>
          <w:lang w:eastAsia="lt-LT"/>
        </w:rPr>
        <w:drawing>
          <wp:anchor distT="0" distB="0" distL="0" distR="0" simplePos="0" relativeHeight="2" behindDoc="0" locked="0" layoutInCell="1" allowOverlap="1">
            <wp:simplePos x="0" y="0"/>
            <wp:positionH relativeFrom="page">
              <wp:posOffset>1080769</wp:posOffset>
            </wp:positionH>
            <wp:positionV relativeFrom="paragraph">
              <wp:posOffset>128638</wp:posOffset>
            </wp:positionV>
            <wp:extent cx="6298678" cy="285264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6298678" cy="2852642"/>
                    </a:xfrm>
                    <a:prstGeom prst="rect">
                      <a:avLst/>
                    </a:prstGeom>
                  </pic:spPr>
                </pic:pic>
              </a:graphicData>
            </a:graphic>
          </wp:anchor>
        </w:drawing>
      </w:r>
    </w:p>
    <w:p w:rsidR="007035A3" w:rsidRDefault="007035A3">
      <w:pPr>
        <w:pStyle w:val="Pagrindinistekstas"/>
        <w:spacing w:before="3"/>
        <w:rPr>
          <w:sz w:val="27"/>
        </w:rPr>
      </w:pPr>
    </w:p>
    <w:p w:rsidR="007035A3" w:rsidRDefault="002657F6">
      <w:pPr>
        <w:pStyle w:val="Sraopastraipa"/>
        <w:numPr>
          <w:ilvl w:val="1"/>
          <w:numId w:val="64"/>
        </w:numPr>
        <w:tabs>
          <w:tab w:val="left" w:pos="2720"/>
        </w:tabs>
        <w:spacing w:before="92"/>
        <w:ind w:right="188" w:hanging="2720"/>
      </w:pPr>
      <w:r>
        <w:rPr>
          <w:b/>
        </w:rPr>
        <w:t>pav</w:t>
      </w:r>
      <w:r>
        <w:t>. Apklausos respondentai pagal amžių ir</w:t>
      </w:r>
      <w:r>
        <w:rPr>
          <w:spacing w:val="-3"/>
        </w:rPr>
        <w:t xml:space="preserve"> </w:t>
      </w:r>
      <w:r>
        <w:t>išsilavinimą.</w:t>
      </w:r>
    </w:p>
    <w:p w:rsidR="007035A3" w:rsidRDefault="007035A3">
      <w:pPr>
        <w:pStyle w:val="Pagrindinistekstas"/>
      </w:pPr>
    </w:p>
    <w:p w:rsidR="007035A3" w:rsidRDefault="007035A3">
      <w:pPr>
        <w:pStyle w:val="Pagrindinistekstas"/>
      </w:pPr>
    </w:p>
    <w:p w:rsidR="007035A3" w:rsidRDefault="002657F6">
      <w:pPr>
        <w:pStyle w:val="Pagrindinistekstas"/>
        <w:spacing w:before="213" w:line="276" w:lineRule="auto"/>
        <w:ind w:left="482" w:right="256" w:firstLine="566"/>
      </w:pPr>
      <w:r>
        <w:t>Apie 63,27 proc. apklausoje dalyvavusių Kupiškio miesto gyventojų turėjo aukštąjį išsilavinimą, 1</w:t>
      </w:r>
      <w:r>
        <w:t xml:space="preserve">9,91 proc. aukštesnįjį, 7,52 proc. profesinį, 9,29 </w:t>
      </w:r>
      <w:proofErr w:type="spellStart"/>
      <w:r>
        <w:t>proc</w:t>
      </w:r>
      <w:proofErr w:type="spellEnd"/>
      <w:r>
        <w:t xml:space="preserve"> – kitą išsilavinimą. (27)</w:t>
      </w:r>
    </w:p>
    <w:p w:rsidR="007035A3" w:rsidRDefault="007035A3">
      <w:pPr>
        <w:spacing w:line="276" w:lineRule="auto"/>
        <w:sectPr w:rsidR="007035A3">
          <w:pgSz w:w="11910" w:h="16840"/>
          <w:pgMar w:top="1580" w:right="180" w:bottom="1520" w:left="1220" w:header="555" w:footer="1310" w:gutter="0"/>
          <w:cols w:space="1296"/>
        </w:sectPr>
      </w:pPr>
    </w:p>
    <w:p w:rsidR="007035A3" w:rsidRDefault="007035A3">
      <w:pPr>
        <w:pStyle w:val="Pagrindinistekstas"/>
        <w:spacing w:before="1"/>
        <w:rPr>
          <w:sz w:val="13"/>
        </w:rPr>
      </w:pPr>
    </w:p>
    <w:p w:rsidR="007035A3" w:rsidRDefault="002657F6">
      <w:pPr>
        <w:pStyle w:val="Pagrindinistekstas"/>
        <w:ind w:left="482"/>
        <w:rPr>
          <w:sz w:val="20"/>
        </w:rPr>
      </w:pPr>
      <w:r>
        <w:rPr>
          <w:noProof/>
          <w:sz w:val="20"/>
          <w:lang w:eastAsia="lt-LT"/>
        </w:rPr>
        <w:drawing>
          <wp:inline distT="0" distB="0" distL="0" distR="0">
            <wp:extent cx="6273559" cy="2527173"/>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273559" cy="2527173"/>
                    </a:xfrm>
                    <a:prstGeom prst="rect">
                      <a:avLst/>
                    </a:prstGeom>
                  </pic:spPr>
                </pic:pic>
              </a:graphicData>
            </a:graphic>
          </wp:inline>
        </w:drawing>
      </w:r>
    </w:p>
    <w:p w:rsidR="007035A3" w:rsidRDefault="007035A3">
      <w:pPr>
        <w:pStyle w:val="Pagrindinistekstas"/>
        <w:spacing w:before="9"/>
        <w:rPr>
          <w:sz w:val="16"/>
        </w:rPr>
      </w:pPr>
    </w:p>
    <w:p w:rsidR="007035A3" w:rsidRDefault="002657F6">
      <w:pPr>
        <w:pStyle w:val="Sraopastraipa"/>
        <w:numPr>
          <w:ilvl w:val="1"/>
          <w:numId w:val="64"/>
        </w:numPr>
        <w:tabs>
          <w:tab w:val="left" w:pos="2720"/>
        </w:tabs>
        <w:spacing w:before="91"/>
        <w:ind w:right="188" w:hanging="2720"/>
      </w:pPr>
      <w:r>
        <w:rPr>
          <w:b/>
        </w:rPr>
        <w:t>pav</w:t>
      </w:r>
      <w:r>
        <w:t>. Apklausos respondentai pagal amžių ir</w:t>
      </w:r>
      <w:r>
        <w:rPr>
          <w:spacing w:val="-3"/>
        </w:rPr>
        <w:t xml:space="preserve"> </w:t>
      </w:r>
      <w:r>
        <w:t>išsilavinimą.</w:t>
      </w:r>
    </w:p>
    <w:p w:rsidR="007035A3" w:rsidRDefault="007035A3">
      <w:pPr>
        <w:pStyle w:val="Pagrindinistekstas"/>
        <w:spacing w:before="4"/>
        <w:rPr>
          <w:sz w:val="28"/>
        </w:rPr>
      </w:pPr>
    </w:p>
    <w:p w:rsidR="007035A3" w:rsidRDefault="002657F6">
      <w:pPr>
        <w:pStyle w:val="Pagrindinistekstas"/>
        <w:spacing w:line="276" w:lineRule="auto"/>
        <w:ind w:left="482" w:right="664" w:firstLine="566"/>
        <w:jc w:val="both"/>
      </w:pPr>
      <w:r>
        <w:t>Tiriant respondentus pagal užsiėmimą buvo nustatyta, jog daugiausia 38,05 proc. buvo tarnautojai, 16,37 proc. – pensininkai, 15,93 – vadovaujantys darbuotojai, 8,85 proc. - darbininkai, 3,98 proc. - bedarbiai, 3,54 proc. – verslininkai, likusieji sudarė 16</w:t>
      </w:r>
      <w:r>
        <w:t>,31 proc.</w:t>
      </w:r>
    </w:p>
    <w:p w:rsidR="007035A3" w:rsidRDefault="007035A3">
      <w:pPr>
        <w:pStyle w:val="Pagrindinistekstas"/>
        <w:rPr>
          <w:sz w:val="20"/>
        </w:rPr>
      </w:pPr>
    </w:p>
    <w:p w:rsidR="007035A3" w:rsidRDefault="002657F6">
      <w:pPr>
        <w:pStyle w:val="Pagrindinistekstas"/>
        <w:spacing w:before="4"/>
        <w:rPr>
          <w:sz w:val="10"/>
        </w:rPr>
      </w:pPr>
      <w:r>
        <w:rPr>
          <w:noProof/>
          <w:lang w:eastAsia="lt-LT"/>
        </w:rPr>
        <w:drawing>
          <wp:anchor distT="0" distB="0" distL="0" distR="0" simplePos="0" relativeHeight="3" behindDoc="0" locked="0" layoutInCell="1" allowOverlap="1">
            <wp:simplePos x="0" y="0"/>
            <wp:positionH relativeFrom="page">
              <wp:posOffset>1080769</wp:posOffset>
            </wp:positionH>
            <wp:positionV relativeFrom="paragraph">
              <wp:posOffset>100570</wp:posOffset>
            </wp:positionV>
            <wp:extent cx="6119836" cy="398421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6119836" cy="3984212"/>
                    </a:xfrm>
                    <a:prstGeom prst="rect">
                      <a:avLst/>
                    </a:prstGeom>
                  </pic:spPr>
                </pic:pic>
              </a:graphicData>
            </a:graphic>
          </wp:anchor>
        </w:drawing>
      </w:r>
    </w:p>
    <w:p w:rsidR="007035A3" w:rsidRDefault="007035A3">
      <w:pPr>
        <w:pStyle w:val="Pagrindinistekstas"/>
        <w:spacing w:before="9"/>
        <w:rPr>
          <w:sz w:val="26"/>
        </w:rPr>
      </w:pPr>
    </w:p>
    <w:p w:rsidR="007035A3" w:rsidRDefault="002657F6">
      <w:pPr>
        <w:spacing w:before="92"/>
        <w:ind w:left="2159" w:right="2347"/>
        <w:jc w:val="center"/>
      </w:pPr>
      <w:r>
        <w:rPr>
          <w:b/>
        </w:rPr>
        <w:t>14 pav</w:t>
      </w:r>
      <w:r>
        <w:t>. Apklausos respondentai pagal užsiėmimą.</w:t>
      </w:r>
    </w:p>
    <w:p w:rsidR="007035A3" w:rsidRDefault="007035A3">
      <w:pPr>
        <w:jc w:val="center"/>
        <w:sectPr w:rsidR="007035A3">
          <w:pgSz w:w="11910" w:h="16840"/>
          <w:pgMar w:top="1580" w:right="180" w:bottom="1520" w:left="1220" w:header="555" w:footer="1310" w:gutter="0"/>
          <w:cols w:space="1296"/>
        </w:sectPr>
      </w:pPr>
    </w:p>
    <w:p w:rsidR="007035A3" w:rsidRDefault="007035A3">
      <w:pPr>
        <w:pStyle w:val="Pagrindinistekstas"/>
        <w:spacing w:before="2"/>
        <w:rPr>
          <w:sz w:val="28"/>
        </w:rPr>
      </w:pPr>
    </w:p>
    <w:p w:rsidR="007035A3" w:rsidRDefault="002657F6">
      <w:pPr>
        <w:pStyle w:val="Pagrindinistekstas"/>
        <w:spacing w:before="90" w:line="276" w:lineRule="auto"/>
        <w:ind w:left="482" w:right="665" w:firstLine="566"/>
        <w:jc w:val="both"/>
      </w:pPr>
      <w:r>
        <w:t xml:space="preserve">Daugiausia respondentų nurodė, jog vidutinės mėnesio pajamos vienam namų ūkio nariui sudarė 103-325 </w:t>
      </w:r>
      <w:proofErr w:type="spellStart"/>
      <w:r>
        <w:t>Eur</w:t>
      </w:r>
      <w:proofErr w:type="spellEnd"/>
      <w:r>
        <w:t xml:space="preserve"> (45,13 proc.), apie 26,99 proc. respondentų nurodė, jog vidutinės pajam</w:t>
      </w:r>
      <w:r>
        <w:t xml:space="preserve">os sudarė 326-554 </w:t>
      </w:r>
      <w:proofErr w:type="spellStart"/>
      <w:r>
        <w:t>Eur</w:t>
      </w:r>
      <w:proofErr w:type="spellEnd"/>
      <w:r>
        <w:t xml:space="preserve">, 14,16 proc. nurodė, jog pajamos didesnės nei 554 </w:t>
      </w:r>
      <w:proofErr w:type="spellStart"/>
      <w:r>
        <w:t>Eur</w:t>
      </w:r>
      <w:proofErr w:type="spellEnd"/>
      <w:r>
        <w:t xml:space="preserve">, apie 12,39 proc. respondentų nurodė, jog pajamos sudarė 36-102 </w:t>
      </w:r>
      <w:proofErr w:type="spellStart"/>
      <w:r>
        <w:t>Eur</w:t>
      </w:r>
      <w:proofErr w:type="spellEnd"/>
      <w:r>
        <w:t xml:space="preserve"> vienam namų ūkio nariui, 1,33  proc. nurodė, jog pajamos buvo iki 36 </w:t>
      </w:r>
      <w:proofErr w:type="spellStart"/>
      <w:r>
        <w:t>Eur</w:t>
      </w:r>
      <w:proofErr w:type="spellEnd"/>
      <w:r>
        <w:t>.</w:t>
      </w:r>
      <w:r>
        <w:rPr>
          <w:spacing w:val="-3"/>
        </w:rPr>
        <w:t xml:space="preserve"> </w:t>
      </w:r>
      <w:r>
        <w:t>(28)</w:t>
      </w:r>
    </w:p>
    <w:p w:rsidR="007035A3" w:rsidRDefault="007035A3">
      <w:pPr>
        <w:pStyle w:val="Pagrindinistekstas"/>
        <w:rPr>
          <w:sz w:val="20"/>
        </w:rPr>
      </w:pPr>
    </w:p>
    <w:p w:rsidR="007035A3" w:rsidRDefault="007035A3">
      <w:pPr>
        <w:pStyle w:val="Pagrindinistekstas"/>
        <w:rPr>
          <w:sz w:val="20"/>
        </w:rPr>
      </w:pPr>
    </w:p>
    <w:p w:rsidR="007035A3" w:rsidRDefault="002657F6">
      <w:pPr>
        <w:pStyle w:val="Pagrindinistekstas"/>
        <w:spacing w:before="11"/>
        <w:rPr>
          <w:sz w:val="16"/>
        </w:rPr>
      </w:pPr>
      <w:r>
        <w:rPr>
          <w:noProof/>
          <w:lang w:eastAsia="lt-LT"/>
        </w:rPr>
        <w:drawing>
          <wp:anchor distT="0" distB="0" distL="0" distR="0" simplePos="0" relativeHeight="4" behindDoc="0" locked="0" layoutInCell="1" allowOverlap="1">
            <wp:simplePos x="0" y="0"/>
            <wp:positionH relativeFrom="page">
              <wp:posOffset>1080769</wp:posOffset>
            </wp:positionH>
            <wp:positionV relativeFrom="paragraph">
              <wp:posOffset>148837</wp:posOffset>
            </wp:positionV>
            <wp:extent cx="6192644" cy="219208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6192644" cy="2192083"/>
                    </a:xfrm>
                    <a:prstGeom prst="rect">
                      <a:avLst/>
                    </a:prstGeom>
                  </pic:spPr>
                </pic:pic>
              </a:graphicData>
            </a:graphic>
          </wp:anchor>
        </w:drawing>
      </w:r>
    </w:p>
    <w:p w:rsidR="007035A3" w:rsidRDefault="002657F6">
      <w:pPr>
        <w:spacing w:before="87"/>
        <w:ind w:left="1542" w:right="1726"/>
        <w:jc w:val="center"/>
      </w:pPr>
      <w:r>
        <w:rPr>
          <w:b/>
        </w:rPr>
        <w:t>15 pav</w:t>
      </w:r>
      <w:r>
        <w:t>. Apklausos respondentų</w:t>
      </w:r>
      <w:r>
        <w:t xml:space="preserve"> mėnesio pajamos vienam namų ūkio nariui.</w:t>
      </w:r>
    </w:p>
    <w:p w:rsidR="007035A3" w:rsidRDefault="007035A3">
      <w:pPr>
        <w:pStyle w:val="Pagrindinistekstas"/>
      </w:pPr>
    </w:p>
    <w:p w:rsidR="007035A3" w:rsidRDefault="007035A3">
      <w:pPr>
        <w:pStyle w:val="Pagrindinistekstas"/>
        <w:spacing w:before="9"/>
        <w:rPr>
          <w:sz w:val="32"/>
        </w:rPr>
      </w:pPr>
    </w:p>
    <w:p w:rsidR="007035A3" w:rsidRDefault="002657F6">
      <w:pPr>
        <w:pStyle w:val="Pagrindinistekstas"/>
        <w:spacing w:line="276" w:lineRule="auto"/>
        <w:ind w:left="482" w:right="663" w:firstLine="566"/>
        <w:jc w:val="both"/>
      </w:pPr>
      <w:r>
        <w:t xml:space="preserve">Apklausos metu respondentų buvo prašoma išskirti pagrindines Kupiškio miesto  problemas su galimybe nurodyti jiems svarbias. Buvo nustatyta, jog pagrindines tris problemas gyventojai laiko nedarbą, jaunimo emigraciją į didžiuosius Lietuvos miestus ir/arba </w:t>
      </w:r>
      <w:r>
        <w:t>kitas šalis ir mažas gyventojų pajamas. Kitos problemos nebuvo laikomomis itin svarbiomis (blogos infrastruktūros (kelių, apšvietimo, viešųjų pastatų, vandentiekio ir pan.), kitų tautybių asmenų pabėgėlių integracijos problemos). Papildomai gyventojai nuro</w:t>
      </w:r>
      <w:r>
        <w:t>dė socialinę atskirtį žmonių grįžusių iš įkalinimo įstaigų, kitų socialiai atskirtų asmenų, gyventojų pasyvumas, motyvacijos stoka daugelyje sričių).</w:t>
      </w:r>
      <w:r>
        <w:rPr>
          <w:spacing w:val="-1"/>
        </w:rPr>
        <w:t xml:space="preserve"> </w:t>
      </w:r>
      <w:r>
        <w:t>(29)</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7035A3">
      <w:pPr>
        <w:pStyle w:val="Pagrindinistekstas"/>
        <w:spacing w:before="5"/>
        <w:rPr>
          <w:sz w:val="13"/>
        </w:rPr>
      </w:pPr>
    </w:p>
    <w:p w:rsidR="007035A3" w:rsidRDefault="002657F6">
      <w:pPr>
        <w:pStyle w:val="Pagrindinistekstas"/>
        <w:ind w:left="482"/>
        <w:rPr>
          <w:sz w:val="20"/>
        </w:rPr>
      </w:pPr>
      <w:r>
        <w:rPr>
          <w:noProof/>
          <w:sz w:val="20"/>
          <w:lang w:eastAsia="lt-LT"/>
        </w:rPr>
        <w:drawing>
          <wp:inline distT="0" distB="0" distL="0" distR="0">
            <wp:extent cx="6124036" cy="402593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6124036" cy="4025931"/>
                    </a:xfrm>
                    <a:prstGeom prst="rect">
                      <a:avLst/>
                    </a:prstGeom>
                  </pic:spPr>
                </pic:pic>
              </a:graphicData>
            </a:graphic>
          </wp:inline>
        </w:drawing>
      </w:r>
    </w:p>
    <w:p w:rsidR="007035A3" w:rsidRDefault="007035A3">
      <w:pPr>
        <w:pStyle w:val="Pagrindinistekstas"/>
        <w:spacing w:before="7"/>
        <w:rPr>
          <w:sz w:val="19"/>
        </w:rPr>
      </w:pPr>
    </w:p>
    <w:p w:rsidR="007035A3" w:rsidRDefault="002657F6">
      <w:pPr>
        <w:spacing w:before="92"/>
        <w:ind w:left="1542" w:right="1728"/>
        <w:jc w:val="center"/>
      </w:pPr>
      <w:r>
        <w:rPr>
          <w:b/>
        </w:rPr>
        <w:t>16 pav</w:t>
      </w:r>
      <w:r>
        <w:t>. Apklausos respondentų išskirtos pagrindinės Kupiškio miesto problemos.</w:t>
      </w:r>
    </w:p>
    <w:p w:rsidR="007035A3" w:rsidRDefault="007035A3">
      <w:pPr>
        <w:pStyle w:val="Pagrindinistekstas"/>
        <w:spacing w:before="10"/>
        <w:rPr>
          <w:sz w:val="23"/>
        </w:rPr>
      </w:pPr>
    </w:p>
    <w:p w:rsidR="007035A3" w:rsidRDefault="002657F6">
      <w:pPr>
        <w:pStyle w:val="Pagrindinistekstas"/>
        <w:spacing w:before="1" w:line="278" w:lineRule="auto"/>
        <w:ind w:left="482" w:right="674" w:firstLine="566"/>
        <w:jc w:val="both"/>
      </w:pPr>
      <w:r>
        <w:t>Atliekant paslaugų poreikio tyrimą buvo nustatyta, jog gyventojams labiau trūksta šių paslaugų (prioriteto tvarka): (30)</w:t>
      </w:r>
    </w:p>
    <w:p w:rsidR="007035A3" w:rsidRDefault="002657F6">
      <w:pPr>
        <w:pStyle w:val="Sraopastraipa"/>
        <w:numPr>
          <w:ilvl w:val="0"/>
          <w:numId w:val="61"/>
        </w:numPr>
        <w:tabs>
          <w:tab w:val="left" w:pos="1615"/>
        </w:tabs>
        <w:spacing w:before="0" w:line="272" w:lineRule="exact"/>
        <w:jc w:val="both"/>
        <w:rPr>
          <w:sz w:val="24"/>
        </w:rPr>
      </w:pPr>
      <w:r>
        <w:rPr>
          <w:sz w:val="24"/>
        </w:rPr>
        <w:t>Neaktyvių darbingų gyventojų užimtumo</w:t>
      </w:r>
      <w:r>
        <w:rPr>
          <w:spacing w:val="1"/>
          <w:sz w:val="24"/>
        </w:rPr>
        <w:t xml:space="preserve"> </w:t>
      </w:r>
      <w:r>
        <w:rPr>
          <w:sz w:val="24"/>
        </w:rPr>
        <w:t>paslaugos;</w:t>
      </w:r>
    </w:p>
    <w:p w:rsidR="007035A3" w:rsidRDefault="002657F6">
      <w:pPr>
        <w:pStyle w:val="Sraopastraipa"/>
        <w:numPr>
          <w:ilvl w:val="0"/>
          <w:numId w:val="61"/>
        </w:numPr>
        <w:tabs>
          <w:tab w:val="left" w:pos="1615"/>
        </w:tabs>
        <w:spacing w:before="40" w:line="276" w:lineRule="auto"/>
        <w:ind w:left="1201" w:right="672" w:hanging="12"/>
        <w:jc w:val="both"/>
        <w:rPr>
          <w:sz w:val="24"/>
        </w:rPr>
      </w:pPr>
      <w:r>
        <w:rPr>
          <w:sz w:val="24"/>
        </w:rPr>
        <w:t>Vyresnio amžiaus asmenų ir sunkių ligonių priežiūra: slauga, vaistų suleidimas, aprūp</w:t>
      </w:r>
      <w:r>
        <w:rPr>
          <w:sz w:val="24"/>
        </w:rPr>
        <w:t>inimas būtiniausiais pirkiniais ir</w:t>
      </w:r>
      <w:r>
        <w:rPr>
          <w:spacing w:val="-1"/>
          <w:sz w:val="24"/>
        </w:rPr>
        <w:t xml:space="preserve"> </w:t>
      </w:r>
      <w:r>
        <w:rPr>
          <w:sz w:val="24"/>
        </w:rPr>
        <w:t>pan.;</w:t>
      </w:r>
    </w:p>
    <w:p w:rsidR="007035A3" w:rsidRDefault="002657F6">
      <w:pPr>
        <w:pStyle w:val="Sraopastraipa"/>
        <w:numPr>
          <w:ilvl w:val="0"/>
          <w:numId w:val="61"/>
        </w:numPr>
        <w:tabs>
          <w:tab w:val="left" w:pos="1615"/>
        </w:tabs>
        <w:spacing w:before="0" w:line="276" w:lineRule="auto"/>
        <w:ind w:left="1201" w:right="669" w:hanging="12"/>
        <w:jc w:val="both"/>
        <w:rPr>
          <w:sz w:val="24"/>
        </w:rPr>
      </w:pPr>
      <w:r>
        <w:rPr>
          <w:sz w:val="24"/>
        </w:rPr>
        <w:t xml:space="preserve">Verslumo mokymų paslaugos ir konsultacijos verslo pradžiai ir plėtrai: verslo kūrimo, besikuriančio verslo konsultavimas, pagalba randant tiekėjus bei klientus, </w:t>
      </w:r>
      <w:proofErr w:type="spellStart"/>
      <w:r>
        <w:rPr>
          <w:sz w:val="24"/>
        </w:rPr>
        <w:t>mentorystė</w:t>
      </w:r>
      <w:proofErr w:type="spellEnd"/>
      <w:r>
        <w:rPr>
          <w:sz w:val="24"/>
        </w:rPr>
        <w:t xml:space="preserve"> „verslas – verslui“, teikiant konsultacijas konkretaus verslo kūrimui ir</w:t>
      </w:r>
      <w:r>
        <w:rPr>
          <w:spacing w:val="-16"/>
          <w:sz w:val="24"/>
        </w:rPr>
        <w:t xml:space="preserve"> </w:t>
      </w:r>
      <w:r>
        <w:rPr>
          <w:sz w:val="24"/>
        </w:rPr>
        <w:t>plėtrai;</w:t>
      </w:r>
    </w:p>
    <w:p w:rsidR="007035A3" w:rsidRDefault="002657F6">
      <w:pPr>
        <w:pStyle w:val="Sraopastraipa"/>
        <w:numPr>
          <w:ilvl w:val="0"/>
          <w:numId w:val="61"/>
        </w:numPr>
        <w:tabs>
          <w:tab w:val="left" w:pos="1615"/>
        </w:tabs>
        <w:spacing w:before="1"/>
        <w:jc w:val="both"/>
        <w:rPr>
          <w:sz w:val="24"/>
        </w:rPr>
      </w:pPr>
      <w:r>
        <w:rPr>
          <w:sz w:val="24"/>
        </w:rPr>
        <w:t>Vaikų ir jaunimo užimtumo</w:t>
      </w:r>
      <w:r>
        <w:rPr>
          <w:spacing w:val="-1"/>
          <w:sz w:val="24"/>
        </w:rPr>
        <w:t xml:space="preserve"> </w:t>
      </w:r>
      <w:r>
        <w:rPr>
          <w:sz w:val="24"/>
        </w:rPr>
        <w:t>paslaugos;</w:t>
      </w:r>
    </w:p>
    <w:p w:rsidR="007035A3" w:rsidRDefault="002657F6">
      <w:pPr>
        <w:pStyle w:val="Sraopastraipa"/>
        <w:numPr>
          <w:ilvl w:val="0"/>
          <w:numId w:val="61"/>
        </w:numPr>
        <w:tabs>
          <w:tab w:val="left" w:pos="1615"/>
        </w:tabs>
        <w:spacing w:before="40" w:line="276" w:lineRule="auto"/>
        <w:ind w:left="1201" w:right="666" w:hanging="12"/>
        <w:jc w:val="both"/>
        <w:rPr>
          <w:sz w:val="24"/>
        </w:rPr>
      </w:pPr>
      <w:r>
        <w:rPr>
          <w:sz w:val="24"/>
        </w:rPr>
        <w:t xml:space="preserve">Kitos bendrosios socialinės paslaugos (tarpininkavimas, informavimas, maitinimas, viešojo transporto paslaugos, asmeninės higienos ir priežiūros paslaugos, sociokultūrinės, </w:t>
      </w:r>
      <w:proofErr w:type="spellStart"/>
      <w:r>
        <w:rPr>
          <w:sz w:val="24"/>
        </w:rPr>
        <w:t>savipagalbos</w:t>
      </w:r>
      <w:proofErr w:type="spellEnd"/>
      <w:r>
        <w:rPr>
          <w:sz w:val="24"/>
        </w:rPr>
        <w:t xml:space="preserve"> grupių ir</w:t>
      </w:r>
      <w:r>
        <w:rPr>
          <w:spacing w:val="1"/>
          <w:sz w:val="24"/>
        </w:rPr>
        <w:t xml:space="preserve"> </w:t>
      </w:r>
      <w:r>
        <w:rPr>
          <w:sz w:val="24"/>
        </w:rPr>
        <w:t>pan.);</w:t>
      </w:r>
    </w:p>
    <w:p w:rsidR="007035A3" w:rsidRDefault="002657F6">
      <w:pPr>
        <w:pStyle w:val="Sraopastraipa"/>
        <w:numPr>
          <w:ilvl w:val="0"/>
          <w:numId w:val="61"/>
        </w:numPr>
        <w:tabs>
          <w:tab w:val="left" w:pos="1615"/>
        </w:tabs>
        <w:spacing w:before="1"/>
        <w:jc w:val="both"/>
        <w:rPr>
          <w:sz w:val="24"/>
        </w:rPr>
      </w:pPr>
      <w:r>
        <w:rPr>
          <w:sz w:val="24"/>
        </w:rPr>
        <w:t>Transportavimo p</w:t>
      </w:r>
      <w:r>
        <w:rPr>
          <w:sz w:val="24"/>
        </w:rPr>
        <w:t>aslaugos judėjimo negalią turintiems</w:t>
      </w:r>
      <w:r>
        <w:rPr>
          <w:spacing w:val="-4"/>
          <w:sz w:val="24"/>
        </w:rPr>
        <w:t xml:space="preserve"> </w:t>
      </w:r>
      <w:r>
        <w:rPr>
          <w:sz w:val="24"/>
        </w:rPr>
        <w:t>asmenims;</w:t>
      </w:r>
    </w:p>
    <w:p w:rsidR="007035A3" w:rsidRDefault="002657F6">
      <w:pPr>
        <w:pStyle w:val="Sraopastraipa"/>
        <w:numPr>
          <w:ilvl w:val="0"/>
          <w:numId w:val="61"/>
        </w:numPr>
        <w:tabs>
          <w:tab w:val="left" w:pos="1615"/>
        </w:tabs>
        <w:jc w:val="both"/>
        <w:rPr>
          <w:sz w:val="24"/>
        </w:rPr>
      </w:pPr>
      <w:proofErr w:type="spellStart"/>
      <w:r>
        <w:rPr>
          <w:sz w:val="24"/>
        </w:rPr>
        <w:t>Tarpinstitucinio</w:t>
      </w:r>
      <w:proofErr w:type="spellEnd"/>
      <w:r>
        <w:rPr>
          <w:sz w:val="24"/>
        </w:rPr>
        <w:t xml:space="preserve"> bendradarbiavimo ir</w:t>
      </w:r>
      <w:r>
        <w:rPr>
          <w:spacing w:val="-1"/>
          <w:sz w:val="24"/>
        </w:rPr>
        <w:t xml:space="preserve"> </w:t>
      </w:r>
      <w:r>
        <w:rPr>
          <w:sz w:val="24"/>
        </w:rPr>
        <w:t>informavimo;</w:t>
      </w:r>
    </w:p>
    <w:p w:rsidR="007035A3" w:rsidRDefault="002657F6">
      <w:pPr>
        <w:pStyle w:val="Sraopastraipa"/>
        <w:numPr>
          <w:ilvl w:val="0"/>
          <w:numId w:val="61"/>
        </w:numPr>
        <w:tabs>
          <w:tab w:val="left" w:pos="1615"/>
        </w:tabs>
        <w:spacing w:before="43" w:line="276" w:lineRule="auto"/>
        <w:ind w:left="1201" w:right="668" w:hanging="12"/>
        <w:jc w:val="both"/>
        <w:rPr>
          <w:sz w:val="24"/>
        </w:rPr>
      </w:pPr>
      <w:r>
        <w:rPr>
          <w:sz w:val="24"/>
        </w:rPr>
        <w:t>Specialiosios socialinės priežiūros paslaugos socialinę atskirtį patiriantiems asmenims (psichosocialinės ir intensyvios krizių įveikimo pagalbos, socialinių į</w:t>
      </w:r>
      <w:r>
        <w:rPr>
          <w:sz w:val="24"/>
        </w:rPr>
        <w:t>gūdžių ugdymo ir palaikymo, pagalbos į namus ir</w:t>
      </w:r>
      <w:r>
        <w:rPr>
          <w:spacing w:val="-1"/>
          <w:sz w:val="24"/>
        </w:rPr>
        <w:t xml:space="preserve"> </w:t>
      </w:r>
      <w:r>
        <w:rPr>
          <w:sz w:val="24"/>
        </w:rPr>
        <w:t>kt.);</w:t>
      </w:r>
    </w:p>
    <w:p w:rsidR="007035A3" w:rsidRDefault="002657F6">
      <w:pPr>
        <w:pStyle w:val="Sraopastraipa"/>
        <w:numPr>
          <w:ilvl w:val="0"/>
          <w:numId w:val="61"/>
        </w:numPr>
        <w:tabs>
          <w:tab w:val="left" w:pos="1615"/>
        </w:tabs>
        <w:spacing w:before="0" w:line="278" w:lineRule="auto"/>
        <w:ind w:left="1201" w:right="670" w:hanging="12"/>
        <w:jc w:val="both"/>
        <w:rPr>
          <w:sz w:val="24"/>
        </w:rPr>
      </w:pPr>
      <w:r>
        <w:rPr>
          <w:sz w:val="24"/>
        </w:rPr>
        <w:t>Tarpininkavimo ir informavimo paslaugos ir pagalba įdarbinant (informacija apie darbo vietas, profesinis orientavimas, motyvavimas imtis aktyvios veiklos ir</w:t>
      </w:r>
      <w:r>
        <w:rPr>
          <w:spacing w:val="-6"/>
          <w:sz w:val="24"/>
        </w:rPr>
        <w:t xml:space="preserve"> </w:t>
      </w:r>
      <w:r>
        <w:rPr>
          <w:sz w:val="24"/>
        </w:rPr>
        <w:t>kt.);</w:t>
      </w:r>
    </w:p>
    <w:p w:rsidR="007035A3" w:rsidRDefault="002657F6">
      <w:pPr>
        <w:pStyle w:val="Sraopastraipa"/>
        <w:numPr>
          <w:ilvl w:val="0"/>
          <w:numId w:val="61"/>
        </w:numPr>
        <w:tabs>
          <w:tab w:val="left" w:pos="1615"/>
        </w:tabs>
        <w:spacing w:before="0" w:line="272" w:lineRule="exact"/>
        <w:jc w:val="both"/>
        <w:rPr>
          <w:sz w:val="24"/>
        </w:rPr>
      </w:pPr>
      <w:r>
        <w:rPr>
          <w:sz w:val="24"/>
        </w:rPr>
        <w:t>Sociokultūrinės paslaugos (kūrybinės di</w:t>
      </w:r>
      <w:r>
        <w:rPr>
          <w:sz w:val="24"/>
        </w:rPr>
        <w:t>rbtuvės, sporto klubai, parodos, teatrai ir</w:t>
      </w:r>
      <w:r>
        <w:rPr>
          <w:spacing w:val="-8"/>
          <w:sz w:val="24"/>
        </w:rPr>
        <w:t xml:space="preserve"> </w:t>
      </w:r>
      <w:r>
        <w:rPr>
          <w:sz w:val="24"/>
        </w:rPr>
        <w:t>kt.);</w:t>
      </w:r>
    </w:p>
    <w:p w:rsidR="007035A3" w:rsidRDefault="007035A3">
      <w:pPr>
        <w:spacing w:line="272" w:lineRule="exact"/>
        <w:jc w:val="both"/>
        <w:rPr>
          <w:sz w:val="24"/>
        </w:rPr>
        <w:sectPr w:rsidR="007035A3">
          <w:pgSz w:w="11910" w:h="16840"/>
          <w:pgMar w:top="1580" w:right="180" w:bottom="1500" w:left="1220" w:header="555" w:footer="1310" w:gutter="0"/>
          <w:cols w:space="1296"/>
        </w:sectPr>
      </w:pPr>
    </w:p>
    <w:p w:rsidR="007035A3" w:rsidRDefault="002657F6">
      <w:pPr>
        <w:pStyle w:val="Sraopastraipa"/>
        <w:numPr>
          <w:ilvl w:val="0"/>
          <w:numId w:val="61"/>
        </w:numPr>
        <w:tabs>
          <w:tab w:val="left" w:pos="1615"/>
        </w:tabs>
        <w:spacing w:before="98"/>
        <w:rPr>
          <w:sz w:val="24"/>
        </w:rPr>
      </w:pPr>
      <w:r>
        <w:rPr>
          <w:sz w:val="24"/>
        </w:rPr>
        <w:lastRenderedPageBreak/>
        <w:t>Tarpininkavimo paslaugos ir pagalba į(si)traukiant į savanoriškas</w:t>
      </w:r>
      <w:r>
        <w:rPr>
          <w:spacing w:val="-4"/>
          <w:sz w:val="24"/>
        </w:rPr>
        <w:t xml:space="preserve"> </w:t>
      </w:r>
      <w:r>
        <w:rPr>
          <w:sz w:val="24"/>
        </w:rPr>
        <w:t>veiklas;</w:t>
      </w:r>
    </w:p>
    <w:p w:rsidR="007035A3" w:rsidRDefault="002657F6">
      <w:pPr>
        <w:pStyle w:val="Sraopastraipa"/>
        <w:numPr>
          <w:ilvl w:val="0"/>
          <w:numId w:val="61"/>
        </w:numPr>
        <w:tabs>
          <w:tab w:val="left" w:pos="1615"/>
        </w:tabs>
        <w:spacing w:before="40"/>
        <w:rPr>
          <w:sz w:val="24"/>
        </w:rPr>
      </w:pPr>
      <w:r>
        <w:rPr>
          <w:sz w:val="24"/>
        </w:rPr>
        <w:t>Konsultacijos teisiniais (sutartys, darbo santykiai ir kt.) klausimais</w:t>
      </w:r>
    </w:p>
    <w:p w:rsidR="007035A3" w:rsidRDefault="002657F6">
      <w:pPr>
        <w:pStyle w:val="Sraopastraipa"/>
        <w:numPr>
          <w:ilvl w:val="0"/>
          <w:numId w:val="61"/>
        </w:numPr>
        <w:tabs>
          <w:tab w:val="left" w:pos="1615"/>
        </w:tabs>
        <w:rPr>
          <w:sz w:val="24"/>
        </w:rPr>
      </w:pPr>
      <w:r>
        <w:rPr>
          <w:sz w:val="24"/>
        </w:rPr>
        <w:t>Psichologinė pagalba ir</w:t>
      </w:r>
      <w:r>
        <w:rPr>
          <w:spacing w:val="-2"/>
          <w:sz w:val="24"/>
        </w:rPr>
        <w:t xml:space="preserve"> </w:t>
      </w:r>
      <w:r>
        <w:rPr>
          <w:sz w:val="24"/>
        </w:rPr>
        <w:t>konsultavimas;</w:t>
      </w:r>
    </w:p>
    <w:p w:rsidR="007035A3" w:rsidRDefault="002657F6">
      <w:pPr>
        <w:pStyle w:val="Sraopastraipa"/>
        <w:numPr>
          <w:ilvl w:val="0"/>
          <w:numId w:val="61"/>
        </w:numPr>
        <w:tabs>
          <w:tab w:val="left" w:pos="1615"/>
          <w:tab w:val="left" w:pos="2929"/>
          <w:tab w:val="left" w:pos="4128"/>
          <w:tab w:val="left" w:pos="5189"/>
          <w:tab w:val="left" w:pos="6105"/>
          <w:tab w:val="left" w:pos="7228"/>
          <w:tab w:val="left" w:pos="8063"/>
          <w:tab w:val="left" w:pos="9509"/>
        </w:tabs>
        <w:spacing w:line="278" w:lineRule="auto"/>
        <w:ind w:left="1201" w:right="667" w:hanging="12"/>
        <w:rPr>
          <w:sz w:val="24"/>
        </w:rPr>
      </w:pPr>
      <w:r>
        <w:rPr>
          <w:sz w:val="24"/>
        </w:rPr>
        <w:t>Neformalių</w:t>
      </w:r>
      <w:r>
        <w:rPr>
          <w:sz w:val="24"/>
        </w:rPr>
        <w:tab/>
        <w:t>asmeninių</w:t>
      </w:r>
      <w:r>
        <w:rPr>
          <w:sz w:val="24"/>
        </w:rPr>
        <w:tab/>
        <w:t>mokymų</w:t>
      </w:r>
      <w:r>
        <w:rPr>
          <w:sz w:val="24"/>
        </w:rPr>
        <w:tab/>
        <w:t>(darbas</w:t>
      </w:r>
      <w:r>
        <w:rPr>
          <w:sz w:val="24"/>
        </w:rPr>
        <w:tab/>
        <w:t>internetu,</w:t>
      </w:r>
      <w:r>
        <w:rPr>
          <w:sz w:val="24"/>
        </w:rPr>
        <w:tab/>
        <w:t>darbas</w:t>
      </w:r>
      <w:r>
        <w:rPr>
          <w:sz w:val="24"/>
        </w:rPr>
        <w:tab/>
        <w:t>kompiuteriu,</w:t>
      </w:r>
      <w:r>
        <w:rPr>
          <w:sz w:val="24"/>
        </w:rPr>
        <w:tab/>
      </w:r>
      <w:r>
        <w:rPr>
          <w:spacing w:val="-5"/>
          <w:sz w:val="24"/>
        </w:rPr>
        <w:t xml:space="preserve">kt.) </w:t>
      </w:r>
      <w:r>
        <w:rPr>
          <w:sz w:val="24"/>
        </w:rPr>
        <w:t>paslaugos.</w:t>
      </w:r>
    </w:p>
    <w:p w:rsidR="007035A3" w:rsidRDefault="002657F6">
      <w:pPr>
        <w:pStyle w:val="Pagrindinistekstas"/>
        <w:spacing w:line="276" w:lineRule="auto"/>
        <w:ind w:left="482" w:right="668" w:firstLine="707"/>
        <w:jc w:val="both"/>
      </w:pPr>
      <w:r>
        <w:rPr>
          <w:noProof/>
          <w:lang w:eastAsia="lt-LT"/>
        </w:rPr>
        <w:drawing>
          <wp:anchor distT="0" distB="0" distL="0" distR="0" simplePos="0" relativeHeight="5" behindDoc="0" locked="0" layoutInCell="1" allowOverlap="1">
            <wp:simplePos x="0" y="0"/>
            <wp:positionH relativeFrom="page">
              <wp:posOffset>1080769</wp:posOffset>
            </wp:positionH>
            <wp:positionV relativeFrom="paragraph">
              <wp:posOffset>682791</wp:posOffset>
            </wp:positionV>
            <wp:extent cx="5928922" cy="36004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5928922" cy="3600450"/>
                    </a:xfrm>
                    <a:prstGeom prst="rect">
                      <a:avLst/>
                    </a:prstGeom>
                  </pic:spPr>
                </pic:pic>
              </a:graphicData>
            </a:graphic>
          </wp:anchor>
        </w:drawing>
      </w:r>
      <w:r>
        <w:t>Papildomai respondentai kaip trūkstamas paslaugas nurodė: sveikatingumo, vaikų užimtumo, aktyvaus poilsio paslaugų, infrastruktūros pritaikytos senyvo amžiaus ir judėjimo n</w:t>
      </w:r>
      <w:r>
        <w:t>egalią turintiems asmenims.</w:t>
      </w:r>
    </w:p>
    <w:p w:rsidR="007035A3" w:rsidRDefault="002657F6">
      <w:pPr>
        <w:ind w:left="1804"/>
        <w:jc w:val="both"/>
      </w:pPr>
      <w:r>
        <w:rPr>
          <w:b/>
        </w:rPr>
        <w:t>16 pav</w:t>
      </w:r>
      <w:r>
        <w:t>. Apklausos respondentų išskirtas paslaugų poreikis Kupiškio mieste.</w:t>
      </w:r>
    </w:p>
    <w:p w:rsidR="007035A3" w:rsidRDefault="002657F6">
      <w:pPr>
        <w:pStyle w:val="Pagrindinistekstas"/>
        <w:spacing w:before="122" w:line="276" w:lineRule="auto"/>
        <w:ind w:left="482" w:right="665" w:firstLine="707"/>
        <w:jc w:val="both"/>
      </w:pPr>
      <w:r>
        <w:t>Už trūkstamas paslaugas iš dalies mokėtų sutiktų 48,23 proc. apklaustųjų, 39,82 proc. nurodė, jog trūkstamas paslaugas sutiktų pirkti, 11,95 proc. nurodė</w:t>
      </w:r>
      <w:r>
        <w:t>, jog mokamų paslaugų nepirktų. Tarp sutinkančių pirkti paslaugas arba iš dalies mokėti buvo aukštesnes pajamas gaunančių grupių atstovai. (31)</w:t>
      </w:r>
    </w:p>
    <w:p w:rsidR="007035A3" w:rsidRDefault="002657F6">
      <w:pPr>
        <w:pStyle w:val="Pagrindinistekstas"/>
        <w:spacing w:line="276" w:lineRule="auto"/>
        <w:ind w:left="482" w:right="663" w:firstLine="707"/>
        <w:jc w:val="both"/>
      </w:pPr>
      <w:r>
        <w:t>Respondentų buvo klausiama, kokias ekonomines veiklas galėtų vykdyti Kupiškio miesto bendruomenės ir organizacij</w:t>
      </w:r>
      <w:r>
        <w:t>os bei pavieniai asmenys, kurioms galėtų būti suteikiama Europos Sąjungos parama. Atlikus analizę prioriteto tvarka nurodytos veiklos buvo šios:</w:t>
      </w:r>
      <w:r>
        <w:rPr>
          <w:spacing w:val="-2"/>
        </w:rPr>
        <w:t xml:space="preserve"> </w:t>
      </w:r>
      <w:r>
        <w:t>(32)</w:t>
      </w:r>
    </w:p>
    <w:p w:rsidR="007035A3" w:rsidRDefault="002657F6">
      <w:pPr>
        <w:pStyle w:val="Sraopastraipa"/>
        <w:numPr>
          <w:ilvl w:val="0"/>
          <w:numId w:val="60"/>
        </w:numPr>
        <w:tabs>
          <w:tab w:val="left" w:pos="1614"/>
          <w:tab w:val="left" w:pos="1615"/>
        </w:tabs>
        <w:spacing w:before="0" w:line="274" w:lineRule="exact"/>
        <w:rPr>
          <w:sz w:val="24"/>
        </w:rPr>
      </w:pPr>
      <w:r>
        <w:rPr>
          <w:sz w:val="24"/>
        </w:rPr>
        <w:t>Vaikų ir jaunimo užimtumo organizavimas (16,6</w:t>
      </w:r>
      <w:r>
        <w:rPr>
          <w:spacing w:val="-10"/>
          <w:sz w:val="24"/>
        </w:rPr>
        <w:t xml:space="preserve"> </w:t>
      </w:r>
      <w:r>
        <w:rPr>
          <w:sz w:val="24"/>
        </w:rPr>
        <w:t>proc.);</w:t>
      </w:r>
    </w:p>
    <w:p w:rsidR="007035A3" w:rsidRDefault="002657F6">
      <w:pPr>
        <w:pStyle w:val="Sraopastraipa"/>
        <w:numPr>
          <w:ilvl w:val="0"/>
          <w:numId w:val="60"/>
        </w:numPr>
        <w:tabs>
          <w:tab w:val="left" w:pos="1614"/>
          <w:tab w:val="left" w:pos="1615"/>
        </w:tabs>
        <w:rPr>
          <w:sz w:val="24"/>
        </w:rPr>
      </w:pPr>
      <w:r>
        <w:rPr>
          <w:sz w:val="24"/>
        </w:rPr>
        <w:t>Maitinimo paslaugų teikimas (14,62</w:t>
      </w:r>
      <w:r>
        <w:rPr>
          <w:spacing w:val="-2"/>
          <w:sz w:val="24"/>
        </w:rPr>
        <w:t xml:space="preserve"> </w:t>
      </w:r>
      <w:r>
        <w:rPr>
          <w:sz w:val="24"/>
        </w:rPr>
        <w:t>proc.);</w:t>
      </w:r>
    </w:p>
    <w:p w:rsidR="007035A3" w:rsidRDefault="002657F6">
      <w:pPr>
        <w:pStyle w:val="Sraopastraipa"/>
        <w:numPr>
          <w:ilvl w:val="0"/>
          <w:numId w:val="60"/>
        </w:numPr>
        <w:tabs>
          <w:tab w:val="left" w:pos="1614"/>
          <w:tab w:val="left" w:pos="1615"/>
          <w:tab w:val="left" w:pos="2708"/>
          <w:tab w:val="left" w:pos="3711"/>
          <w:tab w:val="left" w:pos="4661"/>
          <w:tab w:val="left" w:pos="5023"/>
          <w:tab w:val="left" w:pos="5879"/>
          <w:tab w:val="left" w:pos="6776"/>
          <w:tab w:val="left" w:pos="7952"/>
          <w:tab w:val="left" w:pos="9019"/>
        </w:tabs>
        <w:spacing w:before="43" w:line="276" w:lineRule="auto"/>
        <w:ind w:left="1201" w:right="671" w:hanging="12"/>
        <w:rPr>
          <w:sz w:val="24"/>
        </w:rPr>
      </w:pPr>
      <w:r>
        <w:rPr>
          <w:sz w:val="24"/>
        </w:rPr>
        <w:t>Vyresnio</w:t>
      </w:r>
      <w:r>
        <w:rPr>
          <w:sz w:val="24"/>
        </w:rPr>
        <w:tab/>
      </w:r>
      <w:r>
        <w:rPr>
          <w:sz w:val="24"/>
        </w:rPr>
        <w:t>amžiaus</w:t>
      </w:r>
      <w:r>
        <w:rPr>
          <w:sz w:val="24"/>
        </w:rPr>
        <w:tab/>
        <w:t>asmenų</w:t>
      </w:r>
      <w:r>
        <w:rPr>
          <w:sz w:val="24"/>
        </w:rPr>
        <w:tab/>
        <w:t>ir</w:t>
      </w:r>
      <w:r>
        <w:rPr>
          <w:sz w:val="24"/>
        </w:rPr>
        <w:tab/>
        <w:t>sunkių</w:t>
      </w:r>
      <w:r>
        <w:rPr>
          <w:sz w:val="24"/>
        </w:rPr>
        <w:tab/>
        <w:t>ligonių</w:t>
      </w:r>
      <w:r>
        <w:rPr>
          <w:sz w:val="24"/>
        </w:rPr>
        <w:tab/>
        <w:t>priežiūros</w:t>
      </w:r>
      <w:r>
        <w:rPr>
          <w:sz w:val="24"/>
        </w:rPr>
        <w:tab/>
        <w:t>paslaugų</w:t>
      </w:r>
      <w:r>
        <w:rPr>
          <w:sz w:val="24"/>
        </w:rPr>
        <w:tab/>
      </w:r>
      <w:r>
        <w:rPr>
          <w:spacing w:val="-3"/>
          <w:sz w:val="24"/>
        </w:rPr>
        <w:t xml:space="preserve">teikimas </w:t>
      </w:r>
      <w:r>
        <w:rPr>
          <w:sz w:val="24"/>
        </w:rPr>
        <w:t>(14,50</w:t>
      </w:r>
      <w:r>
        <w:rPr>
          <w:spacing w:val="-1"/>
          <w:sz w:val="24"/>
        </w:rPr>
        <w:t xml:space="preserve"> </w:t>
      </w:r>
      <w:r>
        <w:rPr>
          <w:sz w:val="24"/>
        </w:rPr>
        <w:t>proc.);</w:t>
      </w:r>
    </w:p>
    <w:p w:rsidR="007035A3" w:rsidRDefault="002657F6">
      <w:pPr>
        <w:pStyle w:val="Sraopastraipa"/>
        <w:numPr>
          <w:ilvl w:val="0"/>
          <w:numId w:val="60"/>
        </w:numPr>
        <w:tabs>
          <w:tab w:val="left" w:pos="1614"/>
          <w:tab w:val="left" w:pos="1615"/>
        </w:tabs>
        <w:spacing w:before="0" w:line="275" w:lineRule="exact"/>
        <w:rPr>
          <w:sz w:val="24"/>
        </w:rPr>
      </w:pPr>
      <w:r>
        <w:rPr>
          <w:sz w:val="24"/>
        </w:rPr>
        <w:t>Laisvalaikio būrelių organizavimas (11,28</w:t>
      </w:r>
      <w:r>
        <w:rPr>
          <w:spacing w:val="-1"/>
          <w:sz w:val="24"/>
        </w:rPr>
        <w:t xml:space="preserve"> </w:t>
      </w:r>
      <w:r>
        <w:rPr>
          <w:sz w:val="24"/>
        </w:rPr>
        <w:t>proc.);</w:t>
      </w:r>
    </w:p>
    <w:p w:rsidR="007035A3" w:rsidRDefault="002657F6">
      <w:pPr>
        <w:pStyle w:val="Sraopastraipa"/>
        <w:numPr>
          <w:ilvl w:val="0"/>
          <w:numId w:val="60"/>
        </w:numPr>
        <w:tabs>
          <w:tab w:val="left" w:pos="1614"/>
          <w:tab w:val="left" w:pos="1615"/>
        </w:tabs>
        <w:rPr>
          <w:sz w:val="24"/>
        </w:rPr>
      </w:pPr>
      <w:r>
        <w:rPr>
          <w:sz w:val="24"/>
        </w:rPr>
        <w:t>Mokymų, skirtų darbo įgūdžių lavinimui, organizavimas ir vykdymas (11,03</w:t>
      </w:r>
      <w:r>
        <w:rPr>
          <w:spacing w:val="-4"/>
          <w:sz w:val="24"/>
        </w:rPr>
        <w:t xml:space="preserve"> </w:t>
      </w:r>
      <w:r>
        <w:rPr>
          <w:sz w:val="24"/>
        </w:rPr>
        <w:t>proc.);</w:t>
      </w:r>
    </w:p>
    <w:p w:rsidR="007035A3" w:rsidRDefault="002657F6">
      <w:pPr>
        <w:pStyle w:val="Sraopastraipa"/>
        <w:numPr>
          <w:ilvl w:val="0"/>
          <w:numId w:val="60"/>
        </w:numPr>
        <w:tabs>
          <w:tab w:val="left" w:pos="1614"/>
          <w:tab w:val="left" w:pos="1615"/>
        </w:tabs>
        <w:spacing w:before="43"/>
        <w:rPr>
          <w:sz w:val="24"/>
        </w:rPr>
      </w:pPr>
      <w:r>
        <w:rPr>
          <w:sz w:val="24"/>
        </w:rPr>
        <w:t>Ūkininkų produkcijos realizavimas (10,78</w:t>
      </w:r>
      <w:r>
        <w:rPr>
          <w:spacing w:val="-3"/>
          <w:sz w:val="24"/>
        </w:rPr>
        <w:t xml:space="preserve"> </w:t>
      </w:r>
      <w:r>
        <w:rPr>
          <w:sz w:val="24"/>
        </w:rPr>
        <w:t>proc.);</w:t>
      </w:r>
    </w:p>
    <w:p w:rsidR="007035A3" w:rsidRDefault="002657F6">
      <w:pPr>
        <w:pStyle w:val="Sraopastraipa"/>
        <w:numPr>
          <w:ilvl w:val="0"/>
          <w:numId w:val="60"/>
        </w:numPr>
        <w:tabs>
          <w:tab w:val="left" w:pos="1614"/>
          <w:tab w:val="left" w:pos="1615"/>
        </w:tabs>
        <w:rPr>
          <w:sz w:val="24"/>
        </w:rPr>
      </w:pPr>
      <w:r>
        <w:rPr>
          <w:sz w:val="24"/>
        </w:rPr>
        <w:t>Renginių organizavimas (8,92 proc.);</w:t>
      </w:r>
    </w:p>
    <w:p w:rsidR="007035A3" w:rsidRDefault="007035A3">
      <w:pPr>
        <w:rPr>
          <w:sz w:val="24"/>
        </w:rPr>
        <w:sectPr w:rsidR="007035A3">
          <w:pgSz w:w="11910" w:h="16840"/>
          <w:pgMar w:top="1580" w:right="180" w:bottom="1520" w:left="1220" w:header="555" w:footer="1310" w:gutter="0"/>
          <w:cols w:space="1296"/>
        </w:sectPr>
      </w:pPr>
    </w:p>
    <w:p w:rsidR="007035A3" w:rsidRDefault="002657F6">
      <w:pPr>
        <w:pStyle w:val="Sraopastraipa"/>
        <w:numPr>
          <w:ilvl w:val="0"/>
          <w:numId w:val="60"/>
        </w:numPr>
        <w:tabs>
          <w:tab w:val="left" w:pos="1615"/>
        </w:tabs>
        <w:spacing w:before="98"/>
        <w:jc w:val="both"/>
        <w:rPr>
          <w:sz w:val="24"/>
        </w:rPr>
      </w:pPr>
      <w:r>
        <w:rPr>
          <w:sz w:val="24"/>
        </w:rPr>
        <w:lastRenderedPageBreak/>
        <w:t>Konsultavimas teisiniais klausimais (5,58</w:t>
      </w:r>
      <w:r>
        <w:rPr>
          <w:spacing w:val="-1"/>
          <w:sz w:val="24"/>
        </w:rPr>
        <w:t xml:space="preserve"> </w:t>
      </w:r>
      <w:r>
        <w:rPr>
          <w:sz w:val="24"/>
        </w:rPr>
        <w:t>proc.);</w:t>
      </w:r>
    </w:p>
    <w:p w:rsidR="007035A3" w:rsidRDefault="002657F6">
      <w:pPr>
        <w:pStyle w:val="Sraopastraipa"/>
        <w:numPr>
          <w:ilvl w:val="0"/>
          <w:numId w:val="60"/>
        </w:numPr>
        <w:tabs>
          <w:tab w:val="left" w:pos="1615"/>
        </w:tabs>
        <w:spacing w:before="40"/>
        <w:jc w:val="both"/>
        <w:rPr>
          <w:sz w:val="24"/>
        </w:rPr>
      </w:pPr>
      <w:r>
        <w:rPr>
          <w:sz w:val="24"/>
        </w:rPr>
        <w:t>Rinkodaros ir reklamos paslaugų teikimas (2,85</w:t>
      </w:r>
      <w:r>
        <w:rPr>
          <w:spacing w:val="-1"/>
          <w:sz w:val="24"/>
        </w:rPr>
        <w:t xml:space="preserve"> </w:t>
      </w:r>
      <w:r>
        <w:rPr>
          <w:sz w:val="24"/>
        </w:rPr>
        <w:t>proc.).</w:t>
      </w:r>
    </w:p>
    <w:p w:rsidR="007035A3" w:rsidRDefault="002657F6">
      <w:pPr>
        <w:pStyle w:val="Pagrindinistekstas"/>
        <w:spacing w:before="41" w:line="276" w:lineRule="auto"/>
        <w:ind w:left="482" w:right="664" w:firstLine="566"/>
        <w:jc w:val="both"/>
      </w:pPr>
      <w:r>
        <w:t>Kupiškio miesto gyventojai būtų linkę imtis bendruomeninio verslo iniciatyvų ir įgyvendinti ben</w:t>
      </w:r>
      <w:r>
        <w:t>druomeninį verslą skatinančius projektus (42,92 proc. respondentų), tiek pat šiuo metu nežino (23,89 proc.), 21,68 proc. apklaustųjų nebūtų linkę, 7,96 proc. svarsto apie galimybę tokių projektų galimybę. (33)</w:t>
      </w:r>
    </w:p>
    <w:p w:rsidR="007035A3" w:rsidRDefault="002657F6">
      <w:pPr>
        <w:pStyle w:val="Pagrindinistekstas"/>
        <w:spacing w:line="276" w:lineRule="auto"/>
        <w:ind w:left="482" w:right="666" w:firstLine="566"/>
        <w:jc w:val="both"/>
      </w:pPr>
      <w:r>
        <w:t>Net 52,65 procento respondentų nurodė, jog sut</w:t>
      </w:r>
      <w:r>
        <w:t>iktų dalyvauti veiklose/paslaugų teikime ir dalyvauti savanoriškais pagrindais. Pagrindinės veiklos, kuriose dalyvautų daugiausia respondentų buvo nurodytos šios: (34)</w:t>
      </w:r>
    </w:p>
    <w:p w:rsidR="007035A3" w:rsidRDefault="002657F6">
      <w:pPr>
        <w:pStyle w:val="Sraopastraipa"/>
        <w:numPr>
          <w:ilvl w:val="0"/>
          <w:numId w:val="59"/>
        </w:numPr>
        <w:tabs>
          <w:tab w:val="left" w:pos="1614"/>
          <w:tab w:val="left" w:pos="1615"/>
        </w:tabs>
        <w:spacing w:before="2"/>
        <w:rPr>
          <w:sz w:val="24"/>
        </w:rPr>
      </w:pPr>
      <w:r>
        <w:rPr>
          <w:sz w:val="24"/>
        </w:rPr>
        <w:t>Pagalba</w:t>
      </w:r>
      <w:r>
        <w:rPr>
          <w:spacing w:val="-2"/>
          <w:sz w:val="24"/>
        </w:rPr>
        <w:t xml:space="preserve"> </w:t>
      </w:r>
      <w:r>
        <w:rPr>
          <w:sz w:val="24"/>
        </w:rPr>
        <w:t>namuose;</w:t>
      </w:r>
    </w:p>
    <w:p w:rsidR="007035A3" w:rsidRDefault="002657F6">
      <w:pPr>
        <w:pStyle w:val="Sraopastraipa"/>
        <w:numPr>
          <w:ilvl w:val="0"/>
          <w:numId w:val="59"/>
        </w:numPr>
        <w:tabs>
          <w:tab w:val="left" w:pos="1614"/>
          <w:tab w:val="left" w:pos="1615"/>
        </w:tabs>
        <w:spacing w:before="40"/>
        <w:rPr>
          <w:sz w:val="24"/>
        </w:rPr>
      </w:pPr>
      <w:r>
        <w:rPr>
          <w:sz w:val="24"/>
        </w:rPr>
        <w:t>Renginių organizavimas, sociokultūrinės paslaugos;</w:t>
      </w:r>
    </w:p>
    <w:p w:rsidR="007035A3" w:rsidRDefault="002657F6">
      <w:pPr>
        <w:pStyle w:val="Sraopastraipa"/>
        <w:numPr>
          <w:ilvl w:val="0"/>
          <w:numId w:val="59"/>
        </w:numPr>
        <w:tabs>
          <w:tab w:val="left" w:pos="1614"/>
          <w:tab w:val="left" w:pos="1615"/>
        </w:tabs>
        <w:rPr>
          <w:sz w:val="24"/>
        </w:rPr>
      </w:pPr>
      <w:r>
        <w:rPr>
          <w:sz w:val="24"/>
        </w:rPr>
        <w:t>Atskirų asmenų švietimas, mokymas ir informacijos</w:t>
      </w:r>
      <w:r>
        <w:rPr>
          <w:spacing w:val="-5"/>
          <w:sz w:val="24"/>
        </w:rPr>
        <w:t xml:space="preserve"> </w:t>
      </w:r>
      <w:r>
        <w:rPr>
          <w:sz w:val="24"/>
        </w:rPr>
        <w:t>teikimas;</w:t>
      </w:r>
    </w:p>
    <w:p w:rsidR="007035A3" w:rsidRDefault="002657F6">
      <w:pPr>
        <w:pStyle w:val="Sraopastraipa"/>
        <w:numPr>
          <w:ilvl w:val="0"/>
          <w:numId w:val="59"/>
        </w:numPr>
        <w:tabs>
          <w:tab w:val="left" w:pos="1614"/>
          <w:tab w:val="left" w:pos="1615"/>
        </w:tabs>
        <w:spacing w:before="44"/>
        <w:rPr>
          <w:sz w:val="24"/>
        </w:rPr>
      </w:pPr>
      <w:r>
        <w:rPr>
          <w:sz w:val="24"/>
        </w:rPr>
        <w:t>Atskirų bendruomenės iniciatyvų</w:t>
      </w:r>
      <w:r>
        <w:rPr>
          <w:spacing w:val="-2"/>
          <w:sz w:val="24"/>
        </w:rPr>
        <w:t xml:space="preserve"> </w:t>
      </w:r>
      <w:r>
        <w:rPr>
          <w:sz w:val="24"/>
        </w:rPr>
        <w:t>įgyvendinimas;</w:t>
      </w:r>
    </w:p>
    <w:p w:rsidR="007035A3" w:rsidRDefault="002657F6">
      <w:pPr>
        <w:pStyle w:val="Sraopastraipa"/>
        <w:numPr>
          <w:ilvl w:val="0"/>
          <w:numId w:val="59"/>
        </w:numPr>
        <w:tabs>
          <w:tab w:val="left" w:pos="1614"/>
          <w:tab w:val="left" w:pos="1615"/>
        </w:tabs>
        <w:spacing w:before="40"/>
        <w:rPr>
          <w:sz w:val="24"/>
        </w:rPr>
      </w:pPr>
      <w:r>
        <w:rPr>
          <w:sz w:val="24"/>
        </w:rPr>
        <w:t>Darbas globos</w:t>
      </w:r>
      <w:r>
        <w:rPr>
          <w:spacing w:val="2"/>
          <w:sz w:val="24"/>
        </w:rPr>
        <w:t xml:space="preserve"> </w:t>
      </w:r>
      <w:r>
        <w:rPr>
          <w:sz w:val="24"/>
        </w:rPr>
        <w:t>namuose.</w:t>
      </w:r>
    </w:p>
    <w:p w:rsidR="007035A3" w:rsidRDefault="002657F6">
      <w:pPr>
        <w:pStyle w:val="Pagrindinistekstas"/>
        <w:rPr>
          <w:sz w:val="11"/>
        </w:rPr>
      </w:pPr>
      <w:r>
        <w:rPr>
          <w:noProof/>
          <w:lang w:eastAsia="lt-LT"/>
        </w:rPr>
        <w:drawing>
          <wp:anchor distT="0" distB="0" distL="0" distR="0" simplePos="0" relativeHeight="6" behindDoc="0" locked="0" layoutInCell="1" allowOverlap="1">
            <wp:simplePos x="0" y="0"/>
            <wp:positionH relativeFrom="page">
              <wp:posOffset>1080769</wp:posOffset>
            </wp:positionH>
            <wp:positionV relativeFrom="paragraph">
              <wp:posOffset>105506</wp:posOffset>
            </wp:positionV>
            <wp:extent cx="5859303" cy="3707129"/>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stretch>
                      <a:fillRect/>
                    </a:stretch>
                  </pic:blipFill>
                  <pic:spPr>
                    <a:xfrm>
                      <a:off x="0" y="0"/>
                      <a:ext cx="5859303" cy="3707129"/>
                    </a:xfrm>
                    <a:prstGeom prst="rect">
                      <a:avLst/>
                    </a:prstGeom>
                  </pic:spPr>
                </pic:pic>
              </a:graphicData>
            </a:graphic>
          </wp:anchor>
        </w:drawing>
      </w:r>
      <w:r>
        <w:rPr>
          <w:noProof/>
          <w:lang w:eastAsia="lt-LT"/>
        </w:rPr>
        <w:drawing>
          <wp:anchor distT="0" distB="0" distL="0" distR="0" simplePos="0" relativeHeight="7" behindDoc="0" locked="0" layoutInCell="1" allowOverlap="1">
            <wp:simplePos x="0" y="0"/>
            <wp:positionH relativeFrom="page">
              <wp:posOffset>1080769</wp:posOffset>
            </wp:positionH>
            <wp:positionV relativeFrom="paragraph">
              <wp:posOffset>4028017</wp:posOffset>
            </wp:positionV>
            <wp:extent cx="3951434" cy="1413414"/>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3951434" cy="1413414"/>
                    </a:xfrm>
                    <a:prstGeom prst="rect">
                      <a:avLst/>
                    </a:prstGeom>
                  </pic:spPr>
                </pic:pic>
              </a:graphicData>
            </a:graphic>
          </wp:anchor>
        </w:drawing>
      </w:r>
    </w:p>
    <w:p w:rsidR="007035A3" w:rsidRDefault="007035A3">
      <w:pPr>
        <w:pStyle w:val="Pagrindinistekstas"/>
        <w:spacing w:before="6"/>
        <w:rPr>
          <w:sz w:val="23"/>
        </w:rPr>
      </w:pPr>
    </w:p>
    <w:p w:rsidR="007035A3" w:rsidRDefault="002657F6">
      <w:pPr>
        <w:spacing w:before="177"/>
        <w:ind w:left="1053"/>
      </w:pPr>
      <w:r>
        <w:rPr>
          <w:b/>
        </w:rPr>
        <w:t>18 pav</w:t>
      </w:r>
      <w:r>
        <w:t>. Apklausos respondentų išskirtos veiklos, kuriose dalyvautų savanoriškais pagrindais.</w:t>
      </w:r>
    </w:p>
    <w:p w:rsidR="007035A3" w:rsidRDefault="007035A3">
      <w:pPr>
        <w:sectPr w:rsidR="007035A3">
          <w:pgSz w:w="11910" w:h="16840"/>
          <w:pgMar w:top="1580" w:right="180" w:bottom="1520" w:left="1220" w:header="555" w:footer="1310" w:gutter="0"/>
          <w:cols w:space="1296"/>
        </w:sectPr>
      </w:pPr>
    </w:p>
    <w:p w:rsidR="007035A3" w:rsidRDefault="002657F6">
      <w:pPr>
        <w:pStyle w:val="Pagrindinistekstas"/>
        <w:spacing w:before="98" w:line="276" w:lineRule="auto"/>
        <w:ind w:left="482" w:right="665" w:firstLine="719"/>
        <w:jc w:val="both"/>
      </w:pPr>
      <w:r>
        <w:lastRenderedPageBreak/>
        <w:t>Anketinės a</w:t>
      </w:r>
      <w:r>
        <w:t>pklausos metu gyventojai nustatė jų manymu svarbiausius prioritetus teikiant Europos Sąjungos paramą Kupiškio mieste. Didžiausią prioritetą respondentai skyrė paslaugų vaikams ir jaunimui plėtra (4,23 balo iš 5 galimų), tuo tarpu respondentų nuomone, mažia</w:t>
      </w:r>
      <w:r>
        <w:t>usiai dėmesio reiktų skirti tautinių mažumų integracijai (2,68 balo). (35)</w:t>
      </w:r>
    </w:p>
    <w:p w:rsidR="007035A3" w:rsidRDefault="002657F6">
      <w:pPr>
        <w:pStyle w:val="Pagrindinistekstas"/>
        <w:spacing w:before="7"/>
      </w:pPr>
      <w:r>
        <w:rPr>
          <w:noProof/>
          <w:lang w:eastAsia="lt-LT"/>
        </w:rPr>
        <w:drawing>
          <wp:anchor distT="0" distB="0" distL="0" distR="0" simplePos="0" relativeHeight="8" behindDoc="0" locked="0" layoutInCell="1" allowOverlap="1">
            <wp:simplePos x="0" y="0"/>
            <wp:positionH relativeFrom="page">
              <wp:posOffset>1080769</wp:posOffset>
            </wp:positionH>
            <wp:positionV relativeFrom="paragraph">
              <wp:posOffset>204538</wp:posOffset>
            </wp:positionV>
            <wp:extent cx="5938445" cy="38100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6" cstate="print"/>
                    <a:stretch>
                      <a:fillRect/>
                    </a:stretch>
                  </pic:blipFill>
                  <pic:spPr>
                    <a:xfrm>
                      <a:off x="0" y="0"/>
                      <a:ext cx="5938445" cy="3810000"/>
                    </a:xfrm>
                    <a:prstGeom prst="rect">
                      <a:avLst/>
                    </a:prstGeom>
                  </pic:spPr>
                </pic:pic>
              </a:graphicData>
            </a:graphic>
          </wp:anchor>
        </w:drawing>
      </w:r>
    </w:p>
    <w:p w:rsidR="007035A3" w:rsidRDefault="002657F6">
      <w:pPr>
        <w:spacing w:before="9"/>
        <w:ind w:left="2163" w:right="2347"/>
        <w:jc w:val="center"/>
      </w:pPr>
      <w:r>
        <w:rPr>
          <w:b/>
        </w:rPr>
        <w:t xml:space="preserve">21 pav. </w:t>
      </w:r>
      <w:r>
        <w:t>Apklausos respondentų išskirtos prioritetinės veiklos rūšys.</w:t>
      </w:r>
    </w:p>
    <w:p w:rsidR="007035A3" w:rsidRDefault="007035A3">
      <w:pPr>
        <w:pStyle w:val="Pagrindinistekstas"/>
        <w:spacing w:before="1"/>
        <w:rPr>
          <w:sz w:val="31"/>
        </w:rPr>
      </w:pPr>
    </w:p>
    <w:p w:rsidR="007035A3" w:rsidRDefault="002657F6">
      <w:pPr>
        <w:pStyle w:val="Pagrindinistekstas"/>
        <w:spacing w:line="276" w:lineRule="auto"/>
        <w:ind w:left="482" w:right="665" w:firstLine="566"/>
        <w:jc w:val="both"/>
      </w:pPr>
      <w:r>
        <w:t>Anketinės apklausos metu gyventojai nustatė jų manymu svarbiausius prioritetus teikiant Europos Sąjungos para</w:t>
      </w:r>
      <w:r>
        <w:t>mą Kupiškio mieste. Didžiausią prioritetą respondentai skyrė paslaugų vaikams ir jaunimui plėtra (vidutiniškai teko 4,02 balo iš 5 galimų), palankesnių sąlygų pradėti naują verslą sudarymui (vidutiniškai teko 3,96 balo iš 5 galimų) ir paslaugų vyresnio amž</w:t>
      </w:r>
      <w:r>
        <w:t>iaus žmonėms ir neįgaliesiems plėtrai (vidutiniškai teko 3,88 balo iš 5 galimų).</w:t>
      </w:r>
    </w:p>
    <w:p w:rsidR="007035A3" w:rsidRDefault="007035A3">
      <w:pPr>
        <w:spacing w:line="276" w:lineRule="auto"/>
        <w:jc w:val="both"/>
        <w:sectPr w:rsidR="007035A3">
          <w:pgSz w:w="11910" w:h="16840"/>
          <w:pgMar w:top="1580" w:right="180" w:bottom="1520" w:left="1220" w:header="555" w:footer="1310" w:gutter="0"/>
          <w:cols w:space="1296"/>
        </w:sectPr>
      </w:pPr>
    </w:p>
    <w:p w:rsidR="007035A3" w:rsidRDefault="002657F6">
      <w:pPr>
        <w:pStyle w:val="Heading2"/>
        <w:numPr>
          <w:ilvl w:val="1"/>
          <w:numId w:val="66"/>
        </w:numPr>
        <w:tabs>
          <w:tab w:val="left" w:pos="1006"/>
        </w:tabs>
        <w:ind w:left="1005" w:hanging="524"/>
      </w:pPr>
      <w:bookmarkStart w:id="5" w:name="_bookmark5"/>
      <w:bookmarkEnd w:id="5"/>
      <w:r>
        <w:lastRenderedPageBreak/>
        <w:t>Kupiškio miesto stiprybės, silpnybės, galimybės,</w:t>
      </w:r>
      <w:r>
        <w:rPr>
          <w:spacing w:val="1"/>
        </w:rPr>
        <w:t xml:space="preserve"> </w:t>
      </w:r>
      <w:r>
        <w:t>grėsmės</w:t>
      </w: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spacing w:before="4"/>
        <w:rPr>
          <w:b/>
          <w:sz w:val="15"/>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73"/>
      </w:tblGrid>
      <w:tr w:rsidR="007035A3">
        <w:trPr>
          <w:trHeight w:val="316"/>
        </w:trPr>
        <w:tc>
          <w:tcPr>
            <w:tcW w:w="9573" w:type="dxa"/>
            <w:shd w:val="clear" w:color="auto" w:fill="D9D9D9"/>
          </w:tcPr>
          <w:p w:rsidR="007035A3" w:rsidRDefault="002657F6">
            <w:pPr>
              <w:pStyle w:val="TableParagraph"/>
              <w:spacing w:line="275" w:lineRule="exact"/>
              <w:ind w:left="4193"/>
              <w:rPr>
                <w:b/>
                <w:sz w:val="24"/>
              </w:rPr>
            </w:pPr>
            <w:r>
              <w:rPr>
                <w:b/>
                <w:sz w:val="24"/>
              </w:rPr>
              <w:t>1. STIPRYBĖS</w:t>
            </w:r>
          </w:p>
        </w:tc>
      </w:tr>
      <w:tr w:rsidR="007035A3">
        <w:trPr>
          <w:trHeight w:val="318"/>
        </w:trPr>
        <w:tc>
          <w:tcPr>
            <w:tcW w:w="9573" w:type="dxa"/>
          </w:tcPr>
          <w:p w:rsidR="007035A3" w:rsidRDefault="002657F6">
            <w:pPr>
              <w:pStyle w:val="TableParagraph"/>
              <w:spacing w:line="273" w:lineRule="exact"/>
              <w:ind w:left="827"/>
              <w:rPr>
                <w:sz w:val="24"/>
              </w:rPr>
            </w:pPr>
            <w:r>
              <w:t xml:space="preserve">1.1. </w:t>
            </w:r>
            <w:r>
              <w:rPr>
                <w:sz w:val="24"/>
              </w:rPr>
              <w:t>Saugi aplinka gyventi ir vykdyti veiklą; (20)</w:t>
            </w:r>
          </w:p>
        </w:tc>
      </w:tr>
      <w:tr w:rsidR="007035A3">
        <w:trPr>
          <w:trHeight w:val="316"/>
        </w:trPr>
        <w:tc>
          <w:tcPr>
            <w:tcW w:w="9573" w:type="dxa"/>
          </w:tcPr>
          <w:p w:rsidR="007035A3" w:rsidRDefault="002657F6">
            <w:pPr>
              <w:pStyle w:val="TableParagraph"/>
              <w:spacing w:line="270" w:lineRule="exact"/>
              <w:ind w:left="827"/>
              <w:rPr>
                <w:sz w:val="24"/>
              </w:rPr>
            </w:pPr>
            <w:r>
              <w:t xml:space="preserve">1.2. </w:t>
            </w:r>
            <w:r>
              <w:rPr>
                <w:sz w:val="24"/>
              </w:rPr>
              <w:t>Miesto gyventojai pasižymi aukštu išsilavinimo lygiu; (27)</w:t>
            </w:r>
          </w:p>
        </w:tc>
      </w:tr>
      <w:tr w:rsidR="007035A3">
        <w:trPr>
          <w:trHeight w:val="318"/>
        </w:trPr>
        <w:tc>
          <w:tcPr>
            <w:tcW w:w="9573" w:type="dxa"/>
          </w:tcPr>
          <w:p w:rsidR="007035A3" w:rsidRDefault="002657F6">
            <w:pPr>
              <w:pStyle w:val="TableParagraph"/>
              <w:spacing w:line="270" w:lineRule="exact"/>
              <w:ind w:left="827"/>
              <w:rPr>
                <w:sz w:val="24"/>
              </w:rPr>
            </w:pPr>
            <w:r>
              <w:t xml:space="preserve">1.3. </w:t>
            </w:r>
            <w:r>
              <w:rPr>
                <w:sz w:val="24"/>
              </w:rPr>
              <w:t>Stiprios bendruomenių iniciatyvumo ir šeimyniškumo tradicijos; (10; 33)</w:t>
            </w:r>
          </w:p>
        </w:tc>
      </w:tr>
      <w:tr w:rsidR="007035A3">
        <w:trPr>
          <w:trHeight w:val="633"/>
        </w:trPr>
        <w:tc>
          <w:tcPr>
            <w:tcW w:w="9573" w:type="dxa"/>
          </w:tcPr>
          <w:p w:rsidR="007035A3" w:rsidRDefault="002657F6">
            <w:pPr>
              <w:pStyle w:val="TableParagraph"/>
              <w:spacing w:line="270" w:lineRule="exact"/>
              <w:ind w:left="827"/>
              <w:rPr>
                <w:sz w:val="24"/>
              </w:rPr>
            </w:pPr>
            <w:r>
              <w:t xml:space="preserve">1.4. </w:t>
            </w:r>
            <w:r>
              <w:rPr>
                <w:sz w:val="24"/>
              </w:rPr>
              <w:t>Kupiškio rajono, kurio centre yra Kupiškio miestas, geografinė vieta palanki turizmo</w:t>
            </w:r>
          </w:p>
          <w:p w:rsidR="007035A3" w:rsidRDefault="002657F6">
            <w:pPr>
              <w:pStyle w:val="TableParagraph"/>
              <w:spacing w:before="41"/>
              <w:ind w:left="1187"/>
              <w:rPr>
                <w:sz w:val="24"/>
              </w:rPr>
            </w:pPr>
            <w:r>
              <w:rPr>
                <w:sz w:val="24"/>
              </w:rPr>
              <w:t>srautams pritraukti; (17-18)</w:t>
            </w:r>
          </w:p>
        </w:tc>
      </w:tr>
      <w:tr w:rsidR="007035A3">
        <w:trPr>
          <w:trHeight w:val="318"/>
        </w:trPr>
        <w:tc>
          <w:tcPr>
            <w:tcW w:w="9573" w:type="dxa"/>
          </w:tcPr>
          <w:p w:rsidR="007035A3" w:rsidRDefault="002657F6">
            <w:pPr>
              <w:pStyle w:val="TableParagraph"/>
              <w:spacing w:line="270" w:lineRule="exact"/>
              <w:ind w:left="827"/>
              <w:rPr>
                <w:sz w:val="24"/>
              </w:rPr>
            </w:pPr>
            <w:r>
              <w:t xml:space="preserve">1.5. </w:t>
            </w:r>
            <w:r>
              <w:rPr>
                <w:sz w:val="24"/>
              </w:rPr>
              <w:t>Kiekvienais metais registruojamos naujos įmonės; (8)</w:t>
            </w:r>
          </w:p>
        </w:tc>
      </w:tr>
      <w:tr w:rsidR="007035A3">
        <w:trPr>
          <w:trHeight w:val="316"/>
        </w:trPr>
        <w:tc>
          <w:tcPr>
            <w:tcW w:w="9573" w:type="dxa"/>
          </w:tcPr>
          <w:p w:rsidR="007035A3" w:rsidRDefault="002657F6">
            <w:pPr>
              <w:pStyle w:val="TableParagraph"/>
              <w:spacing w:line="270" w:lineRule="exact"/>
              <w:ind w:left="827"/>
              <w:rPr>
                <w:sz w:val="24"/>
              </w:rPr>
            </w:pPr>
            <w:r>
              <w:t xml:space="preserve">1.6. </w:t>
            </w:r>
            <w:r>
              <w:rPr>
                <w:sz w:val="24"/>
              </w:rPr>
              <w:t>Išvystytas švietimo ir kultūros įstaigų tinklas; (11-15)</w:t>
            </w:r>
          </w:p>
        </w:tc>
      </w:tr>
      <w:tr w:rsidR="007035A3">
        <w:trPr>
          <w:trHeight w:val="316"/>
        </w:trPr>
        <w:tc>
          <w:tcPr>
            <w:tcW w:w="9573" w:type="dxa"/>
          </w:tcPr>
          <w:p w:rsidR="007035A3" w:rsidRDefault="002657F6">
            <w:pPr>
              <w:pStyle w:val="TableParagraph"/>
              <w:spacing w:line="270" w:lineRule="exact"/>
              <w:ind w:left="827"/>
              <w:rPr>
                <w:sz w:val="24"/>
              </w:rPr>
            </w:pPr>
            <w:r>
              <w:t xml:space="preserve">1.7. </w:t>
            </w:r>
            <w:r>
              <w:rPr>
                <w:sz w:val="24"/>
              </w:rPr>
              <w:t>Aktyviai veikia neformaliojo suaugusiųjų ir vaikų švietimo įstaigos; (11-16)</w:t>
            </w:r>
          </w:p>
        </w:tc>
      </w:tr>
      <w:tr w:rsidR="007035A3">
        <w:trPr>
          <w:trHeight w:val="318"/>
        </w:trPr>
        <w:tc>
          <w:tcPr>
            <w:tcW w:w="9573" w:type="dxa"/>
          </w:tcPr>
          <w:p w:rsidR="007035A3" w:rsidRDefault="002657F6">
            <w:pPr>
              <w:pStyle w:val="TableParagraph"/>
              <w:spacing w:line="273" w:lineRule="exact"/>
              <w:ind w:left="827"/>
              <w:rPr>
                <w:sz w:val="24"/>
              </w:rPr>
            </w:pPr>
            <w:r>
              <w:t xml:space="preserve">1.8. </w:t>
            </w:r>
            <w:r>
              <w:rPr>
                <w:sz w:val="24"/>
              </w:rPr>
              <w:t>Kupiškio mieste daug lankytinų objektų; (17-18)</w:t>
            </w:r>
          </w:p>
        </w:tc>
      </w:tr>
      <w:tr w:rsidR="007035A3">
        <w:trPr>
          <w:trHeight w:val="633"/>
        </w:trPr>
        <w:tc>
          <w:tcPr>
            <w:tcW w:w="9573" w:type="dxa"/>
          </w:tcPr>
          <w:p w:rsidR="007035A3" w:rsidRDefault="002657F6">
            <w:pPr>
              <w:pStyle w:val="TableParagraph"/>
              <w:tabs>
                <w:tab w:val="left" w:pos="2569"/>
                <w:tab w:val="left" w:pos="3310"/>
                <w:tab w:val="left" w:pos="4053"/>
                <w:tab w:val="left" w:pos="5887"/>
                <w:tab w:val="left" w:pos="6736"/>
                <w:tab w:val="left" w:pos="7957"/>
                <w:tab w:val="left" w:pos="8364"/>
              </w:tabs>
              <w:spacing w:line="270" w:lineRule="exact"/>
              <w:ind w:left="827"/>
              <w:rPr>
                <w:sz w:val="24"/>
              </w:rPr>
            </w:pPr>
            <w:r>
              <w:t>1.9.</w:t>
            </w:r>
            <w:r>
              <w:rPr>
                <w:spacing w:val="27"/>
              </w:rPr>
              <w:t xml:space="preserve"> </w:t>
            </w:r>
            <w:r>
              <w:rPr>
                <w:sz w:val="24"/>
              </w:rPr>
              <w:t>Gyventojai</w:t>
            </w:r>
            <w:r>
              <w:rPr>
                <w:sz w:val="24"/>
              </w:rPr>
              <w:tab/>
              <w:t>linkę</w:t>
            </w:r>
            <w:r>
              <w:rPr>
                <w:sz w:val="24"/>
              </w:rPr>
              <w:tab/>
              <w:t>imtis</w:t>
            </w:r>
            <w:r>
              <w:rPr>
                <w:sz w:val="24"/>
              </w:rPr>
              <w:tab/>
              <w:t>bendruomeninio</w:t>
            </w:r>
            <w:r>
              <w:rPr>
                <w:sz w:val="24"/>
              </w:rPr>
              <w:tab/>
              <w:t>verslo</w:t>
            </w:r>
            <w:r>
              <w:rPr>
                <w:sz w:val="24"/>
              </w:rPr>
              <w:tab/>
              <w:t>iniciatyvų</w:t>
            </w:r>
            <w:r>
              <w:rPr>
                <w:sz w:val="24"/>
              </w:rPr>
              <w:tab/>
              <w:t>ir</w:t>
            </w:r>
            <w:r>
              <w:rPr>
                <w:sz w:val="24"/>
              </w:rPr>
              <w:tab/>
              <w:t>įgyvendinti</w:t>
            </w:r>
          </w:p>
          <w:p w:rsidR="007035A3" w:rsidRDefault="002657F6">
            <w:pPr>
              <w:pStyle w:val="TableParagraph"/>
              <w:spacing w:before="41"/>
              <w:ind w:left="1384"/>
              <w:rPr>
                <w:sz w:val="24"/>
              </w:rPr>
            </w:pPr>
            <w:r>
              <w:rPr>
                <w:sz w:val="24"/>
              </w:rPr>
              <w:t>bendruomeninį verslą skatinančias priemones;</w:t>
            </w:r>
          </w:p>
        </w:tc>
      </w:tr>
      <w:tr w:rsidR="007035A3">
        <w:trPr>
          <w:trHeight w:val="635"/>
        </w:trPr>
        <w:tc>
          <w:tcPr>
            <w:tcW w:w="9573" w:type="dxa"/>
          </w:tcPr>
          <w:p w:rsidR="007035A3" w:rsidRDefault="002657F6">
            <w:pPr>
              <w:pStyle w:val="TableParagraph"/>
              <w:spacing w:line="273" w:lineRule="exact"/>
              <w:ind w:left="827"/>
              <w:rPr>
                <w:sz w:val="24"/>
              </w:rPr>
            </w:pPr>
            <w:r>
              <w:t xml:space="preserve">1.10. </w:t>
            </w:r>
            <w:r>
              <w:rPr>
                <w:sz w:val="24"/>
              </w:rPr>
              <w:t>Gyventojai sutiktų dalyvauti veiklose/paslaugų teikime ir dalyvauti savanoriškais</w:t>
            </w:r>
          </w:p>
          <w:p w:rsidR="007035A3" w:rsidRDefault="002657F6">
            <w:pPr>
              <w:pStyle w:val="TableParagraph"/>
              <w:spacing w:before="41"/>
              <w:ind w:left="1384"/>
              <w:rPr>
                <w:sz w:val="24"/>
              </w:rPr>
            </w:pPr>
            <w:r>
              <w:rPr>
                <w:sz w:val="24"/>
              </w:rPr>
              <w:t>pagrindais.</w:t>
            </w:r>
          </w:p>
        </w:tc>
      </w:tr>
      <w:tr w:rsidR="007035A3">
        <w:trPr>
          <w:trHeight w:val="318"/>
        </w:trPr>
        <w:tc>
          <w:tcPr>
            <w:tcW w:w="9573" w:type="dxa"/>
            <w:shd w:val="clear" w:color="auto" w:fill="D9D9D9"/>
          </w:tcPr>
          <w:p w:rsidR="007035A3" w:rsidRDefault="002657F6">
            <w:pPr>
              <w:pStyle w:val="TableParagraph"/>
              <w:spacing w:line="275" w:lineRule="exact"/>
              <w:ind w:left="4294"/>
              <w:rPr>
                <w:b/>
                <w:sz w:val="24"/>
              </w:rPr>
            </w:pPr>
            <w:r>
              <w:rPr>
                <w:b/>
                <w:sz w:val="24"/>
              </w:rPr>
              <w:t>2.</w:t>
            </w:r>
            <w:r>
              <w:rPr>
                <w:b/>
                <w:spacing w:val="59"/>
                <w:sz w:val="24"/>
              </w:rPr>
              <w:t xml:space="preserve"> </w:t>
            </w:r>
            <w:r>
              <w:rPr>
                <w:b/>
                <w:sz w:val="24"/>
              </w:rPr>
              <w:t>SILPNYBĖS</w:t>
            </w:r>
          </w:p>
        </w:tc>
      </w:tr>
      <w:tr w:rsidR="007035A3">
        <w:trPr>
          <w:trHeight w:val="316"/>
        </w:trPr>
        <w:tc>
          <w:tcPr>
            <w:tcW w:w="9573" w:type="dxa"/>
          </w:tcPr>
          <w:p w:rsidR="007035A3" w:rsidRDefault="002657F6">
            <w:pPr>
              <w:pStyle w:val="TableParagraph"/>
              <w:spacing w:line="271" w:lineRule="exact"/>
              <w:ind w:left="827"/>
              <w:rPr>
                <w:sz w:val="24"/>
              </w:rPr>
            </w:pPr>
            <w:r>
              <w:t xml:space="preserve">2.1. </w:t>
            </w:r>
            <w:r>
              <w:rPr>
                <w:sz w:val="24"/>
              </w:rPr>
              <w:t>Sparčiai mažėjantis miesto gyventojų skaičius; (21; 25)</w:t>
            </w:r>
          </w:p>
        </w:tc>
      </w:tr>
      <w:tr w:rsidR="007035A3">
        <w:trPr>
          <w:trHeight w:val="316"/>
        </w:trPr>
        <w:tc>
          <w:tcPr>
            <w:tcW w:w="9573" w:type="dxa"/>
          </w:tcPr>
          <w:p w:rsidR="007035A3" w:rsidRDefault="002657F6">
            <w:pPr>
              <w:pStyle w:val="TableParagraph"/>
              <w:spacing w:line="270" w:lineRule="exact"/>
              <w:ind w:left="827"/>
              <w:rPr>
                <w:sz w:val="24"/>
              </w:rPr>
            </w:pPr>
            <w:r>
              <w:t xml:space="preserve">2.2. </w:t>
            </w:r>
            <w:r>
              <w:rPr>
                <w:sz w:val="24"/>
              </w:rPr>
              <w:t>Senstanti miesto bendruomenė; (22)</w:t>
            </w:r>
          </w:p>
        </w:tc>
      </w:tr>
      <w:tr w:rsidR="007035A3">
        <w:trPr>
          <w:trHeight w:val="318"/>
        </w:trPr>
        <w:tc>
          <w:tcPr>
            <w:tcW w:w="9573" w:type="dxa"/>
          </w:tcPr>
          <w:p w:rsidR="007035A3" w:rsidRDefault="002657F6">
            <w:pPr>
              <w:pStyle w:val="TableParagraph"/>
              <w:spacing w:line="270" w:lineRule="exact"/>
              <w:ind w:left="827"/>
              <w:rPr>
                <w:sz w:val="24"/>
              </w:rPr>
            </w:pPr>
            <w:r>
              <w:t xml:space="preserve">2.3. </w:t>
            </w:r>
            <w:r>
              <w:rPr>
                <w:sz w:val="24"/>
              </w:rPr>
              <w:t>Jaunų gyventojų migracija į Lietuvos didmiesčius ir į užsienį; (23; 25)</w:t>
            </w:r>
          </w:p>
        </w:tc>
      </w:tr>
      <w:tr w:rsidR="007035A3">
        <w:trPr>
          <w:trHeight w:val="316"/>
        </w:trPr>
        <w:tc>
          <w:tcPr>
            <w:tcW w:w="9573" w:type="dxa"/>
          </w:tcPr>
          <w:p w:rsidR="007035A3" w:rsidRDefault="002657F6">
            <w:pPr>
              <w:pStyle w:val="TableParagraph"/>
              <w:spacing w:line="270" w:lineRule="exact"/>
              <w:ind w:left="827"/>
              <w:rPr>
                <w:sz w:val="24"/>
              </w:rPr>
            </w:pPr>
            <w:r>
              <w:t xml:space="preserve">2.4. </w:t>
            </w:r>
            <w:r>
              <w:rPr>
                <w:sz w:val="24"/>
              </w:rPr>
              <w:t>Žemas rajono gyventojų verslumo rodiklis; (4; 5; 7)</w:t>
            </w:r>
          </w:p>
        </w:tc>
      </w:tr>
      <w:tr w:rsidR="007035A3">
        <w:trPr>
          <w:trHeight w:val="635"/>
        </w:trPr>
        <w:tc>
          <w:tcPr>
            <w:tcW w:w="9573" w:type="dxa"/>
          </w:tcPr>
          <w:p w:rsidR="007035A3" w:rsidRDefault="002657F6">
            <w:pPr>
              <w:pStyle w:val="TableParagraph"/>
              <w:spacing w:line="270" w:lineRule="exact"/>
              <w:ind w:left="827"/>
              <w:rPr>
                <w:sz w:val="24"/>
              </w:rPr>
            </w:pPr>
            <w:r>
              <w:t xml:space="preserve">2.5. </w:t>
            </w:r>
            <w:r>
              <w:rPr>
                <w:sz w:val="24"/>
              </w:rPr>
              <w:t>Didžiąją dalį ūkio subjektų sudaro mažos įmonės, kurioms sunku diegti inovacijas;</w:t>
            </w:r>
          </w:p>
          <w:p w:rsidR="007035A3" w:rsidRDefault="002657F6">
            <w:pPr>
              <w:pStyle w:val="TableParagraph"/>
              <w:spacing w:before="43"/>
              <w:ind w:left="1187"/>
              <w:rPr>
                <w:sz w:val="24"/>
              </w:rPr>
            </w:pPr>
            <w:r>
              <w:rPr>
                <w:sz w:val="24"/>
              </w:rPr>
              <w:t>(6)</w:t>
            </w:r>
          </w:p>
        </w:tc>
      </w:tr>
      <w:tr w:rsidR="007035A3">
        <w:trPr>
          <w:trHeight w:val="316"/>
        </w:trPr>
        <w:tc>
          <w:tcPr>
            <w:tcW w:w="9573" w:type="dxa"/>
          </w:tcPr>
          <w:p w:rsidR="007035A3" w:rsidRDefault="002657F6">
            <w:pPr>
              <w:pStyle w:val="TableParagraph"/>
              <w:spacing w:line="270" w:lineRule="exact"/>
              <w:ind w:left="827"/>
              <w:rPr>
                <w:sz w:val="24"/>
              </w:rPr>
            </w:pPr>
            <w:r>
              <w:t xml:space="preserve">2.6. </w:t>
            </w:r>
            <w:r>
              <w:rPr>
                <w:sz w:val="24"/>
              </w:rPr>
              <w:t>Trūksta paslaugų judėjimo negalią turintiems asmenims; (1; 24; 29; 30)</w:t>
            </w:r>
          </w:p>
        </w:tc>
      </w:tr>
      <w:tr w:rsidR="007035A3">
        <w:trPr>
          <w:trHeight w:val="318"/>
        </w:trPr>
        <w:tc>
          <w:tcPr>
            <w:tcW w:w="9573" w:type="dxa"/>
          </w:tcPr>
          <w:p w:rsidR="007035A3" w:rsidRDefault="002657F6">
            <w:pPr>
              <w:pStyle w:val="TableParagraph"/>
              <w:spacing w:line="270" w:lineRule="exact"/>
              <w:ind w:left="827"/>
              <w:rPr>
                <w:sz w:val="24"/>
              </w:rPr>
            </w:pPr>
            <w:r>
              <w:t xml:space="preserve">2.7. </w:t>
            </w:r>
            <w:r>
              <w:rPr>
                <w:sz w:val="24"/>
              </w:rPr>
              <w:t>Trūksta neaktyvių darbingų gyventojų užimtumo programų; (24)</w:t>
            </w:r>
          </w:p>
        </w:tc>
      </w:tr>
      <w:tr w:rsidR="007035A3">
        <w:trPr>
          <w:trHeight w:val="316"/>
        </w:trPr>
        <w:tc>
          <w:tcPr>
            <w:tcW w:w="9573" w:type="dxa"/>
          </w:tcPr>
          <w:p w:rsidR="007035A3" w:rsidRDefault="002657F6">
            <w:pPr>
              <w:pStyle w:val="TableParagraph"/>
              <w:spacing w:line="270" w:lineRule="exact"/>
              <w:ind w:left="827"/>
              <w:rPr>
                <w:sz w:val="24"/>
              </w:rPr>
            </w:pPr>
            <w:r>
              <w:t xml:space="preserve">2.8. </w:t>
            </w:r>
            <w:r>
              <w:rPr>
                <w:sz w:val="24"/>
              </w:rPr>
              <w:t>Trūksta verslumo mokymų, konsultacijų verslo pradžiai ir plėtrai; (9; 29; 30)</w:t>
            </w:r>
          </w:p>
        </w:tc>
      </w:tr>
      <w:tr w:rsidR="007035A3">
        <w:trPr>
          <w:trHeight w:val="316"/>
        </w:trPr>
        <w:tc>
          <w:tcPr>
            <w:tcW w:w="9573" w:type="dxa"/>
          </w:tcPr>
          <w:p w:rsidR="007035A3" w:rsidRDefault="002657F6">
            <w:pPr>
              <w:pStyle w:val="TableParagraph"/>
              <w:spacing w:line="271" w:lineRule="exact"/>
              <w:ind w:left="827"/>
              <w:rPr>
                <w:sz w:val="24"/>
              </w:rPr>
            </w:pPr>
            <w:r>
              <w:t xml:space="preserve">2.9. </w:t>
            </w:r>
            <w:r>
              <w:rPr>
                <w:sz w:val="24"/>
              </w:rPr>
              <w:t>Trūksta naujų profesinių įgūdžių įgijimui reikalingų paslaugų; (19)</w:t>
            </w:r>
          </w:p>
        </w:tc>
      </w:tr>
      <w:tr w:rsidR="007035A3">
        <w:trPr>
          <w:trHeight w:val="318"/>
        </w:trPr>
        <w:tc>
          <w:tcPr>
            <w:tcW w:w="9573" w:type="dxa"/>
          </w:tcPr>
          <w:p w:rsidR="007035A3" w:rsidRDefault="002657F6">
            <w:pPr>
              <w:pStyle w:val="TableParagraph"/>
              <w:tabs>
                <w:tab w:val="left" w:pos="1528"/>
              </w:tabs>
              <w:spacing w:line="273" w:lineRule="exact"/>
              <w:ind w:left="827"/>
              <w:rPr>
                <w:sz w:val="24"/>
              </w:rPr>
            </w:pPr>
            <w:r>
              <w:t>2.10.</w:t>
            </w:r>
            <w:r>
              <w:tab/>
            </w:r>
            <w:r>
              <w:rPr>
                <w:sz w:val="24"/>
              </w:rPr>
              <w:t>Trūksta psichologinės pagalbos ir konsultavimo; (19; 29;</w:t>
            </w:r>
            <w:r>
              <w:rPr>
                <w:spacing w:val="-1"/>
                <w:sz w:val="24"/>
              </w:rPr>
              <w:t xml:space="preserve"> </w:t>
            </w:r>
            <w:r>
              <w:rPr>
                <w:sz w:val="24"/>
              </w:rPr>
              <w:t>30)</w:t>
            </w:r>
          </w:p>
        </w:tc>
      </w:tr>
      <w:tr w:rsidR="007035A3">
        <w:trPr>
          <w:trHeight w:val="633"/>
        </w:trPr>
        <w:tc>
          <w:tcPr>
            <w:tcW w:w="9573" w:type="dxa"/>
          </w:tcPr>
          <w:p w:rsidR="007035A3" w:rsidRDefault="002657F6">
            <w:pPr>
              <w:pStyle w:val="TableParagraph"/>
              <w:tabs>
                <w:tab w:val="left" w:pos="3124"/>
                <w:tab w:val="left" w:pos="4289"/>
                <w:tab w:val="left" w:pos="5452"/>
                <w:tab w:val="left" w:pos="6628"/>
                <w:tab w:val="left" w:pos="7722"/>
                <w:tab w:val="left" w:pos="8794"/>
              </w:tabs>
              <w:spacing w:line="270" w:lineRule="exact"/>
              <w:ind w:left="815"/>
              <w:rPr>
                <w:sz w:val="24"/>
              </w:rPr>
            </w:pPr>
            <w:r>
              <w:t xml:space="preserve">2.11.  </w:t>
            </w:r>
            <w:r>
              <w:rPr>
                <w:spacing w:val="3"/>
              </w:rPr>
              <w:t xml:space="preserve"> </w:t>
            </w:r>
            <w:r>
              <w:rPr>
                <w:sz w:val="24"/>
              </w:rPr>
              <w:t>Nepakankamos</w:t>
            </w:r>
            <w:r>
              <w:rPr>
                <w:sz w:val="24"/>
              </w:rPr>
              <w:tab/>
              <w:t>specialios</w:t>
            </w:r>
            <w:r>
              <w:rPr>
                <w:sz w:val="24"/>
              </w:rPr>
              <w:tab/>
              <w:t>socialinės</w:t>
            </w:r>
            <w:r>
              <w:rPr>
                <w:sz w:val="24"/>
              </w:rPr>
              <w:tab/>
              <w:t>priežiūros</w:t>
            </w:r>
            <w:r>
              <w:rPr>
                <w:sz w:val="24"/>
              </w:rPr>
              <w:tab/>
              <w:t>pasaugos</w:t>
            </w:r>
            <w:r>
              <w:rPr>
                <w:sz w:val="24"/>
              </w:rPr>
              <w:tab/>
              <w:t>socialinę</w:t>
            </w:r>
            <w:r>
              <w:rPr>
                <w:sz w:val="24"/>
              </w:rPr>
              <w:tab/>
              <w:t>atskirtį</w:t>
            </w:r>
          </w:p>
          <w:p w:rsidR="007035A3" w:rsidRDefault="002657F6">
            <w:pPr>
              <w:pStyle w:val="TableParagraph"/>
              <w:spacing w:before="41"/>
              <w:ind w:left="1384"/>
              <w:rPr>
                <w:sz w:val="24"/>
              </w:rPr>
            </w:pPr>
            <w:r>
              <w:rPr>
                <w:sz w:val="24"/>
              </w:rPr>
              <w:t>patiriantiems asmenims; (1; 2; 3; 24; 29; 30)</w:t>
            </w:r>
          </w:p>
        </w:tc>
      </w:tr>
      <w:tr w:rsidR="007035A3">
        <w:trPr>
          <w:trHeight w:val="318"/>
        </w:trPr>
        <w:tc>
          <w:tcPr>
            <w:tcW w:w="9573" w:type="dxa"/>
          </w:tcPr>
          <w:p w:rsidR="007035A3" w:rsidRDefault="002657F6">
            <w:pPr>
              <w:pStyle w:val="TableParagraph"/>
              <w:tabs>
                <w:tab w:val="left" w:pos="1528"/>
              </w:tabs>
              <w:spacing w:line="273" w:lineRule="exact"/>
              <w:ind w:left="827"/>
              <w:rPr>
                <w:sz w:val="24"/>
              </w:rPr>
            </w:pPr>
            <w:r>
              <w:t>2.12.</w:t>
            </w:r>
            <w:r>
              <w:tab/>
            </w:r>
            <w:r>
              <w:rPr>
                <w:sz w:val="24"/>
              </w:rPr>
              <w:t>Nepakankamos vaikų ir jaunimo užimtumo pasaugų apimtys; (19; 29;</w:t>
            </w:r>
            <w:r>
              <w:rPr>
                <w:spacing w:val="-2"/>
                <w:sz w:val="24"/>
              </w:rPr>
              <w:t xml:space="preserve"> </w:t>
            </w:r>
            <w:r>
              <w:rPr>
                <w:sz w:val="24"/>
              </w:rPr>
              <w:t>30)</w:t>
            </w:r>
          </w:p>
        </w:tc>
      </w:tr>
      <w:tr w:rsidR="007035A3">
        <w:trPr>
          <w:trHeight w:val="635"/>
        </w:trPr>
        <w:tc>
          <w:tcPr>
            <w:tcW w:w="9573" w:type="dxa"/>
          </w:tcPr>
          <w:p w:rsidR="007035A3" w:rsidRDefault="002657F6">
            <w:pPr>
              <w:pStyle w:val="TableParagraph"/>
              <w:tabs>
                <w:tab w:val="left" w:pos="1528"/>
              </w:tabs>
              <w:spacing w:line="270" w:lineRule="exact"/>
              <w:ind w:left="827"/>
              <w:rPr>
                <w:sz w:val="24"/>
              </w:rPr>
            </w:pPr>
            <w:r>
              <w:t>2.13.</w:t>
            </w:r>
            <w:r>
              <w:tab/>
            </w:r>
            <w:r>
              <w:rPr>
                <w:sz w:val="24"/>
              </w:rPr>
              <w:t>Trūksta tarpininkavimo paslaugų ir pagalbos įsitraukiant</w:t>
            </w:r>
            <w:r>
              <w:rPr>
                <w:spacing w:val="25"/>
                <w:sz w:val="24"/>
              </w:rPr>
              <w:t xml:space="preserve"> </w:t>
            </w:r>
            <w:r>
              <w:rPr>
                <w:sz w:val="24"/>
              </w:rPr>
              <w:t>į savanoriškas veiklas;</w:t>
            </w:r>
          </w:p>
          <w:p w:rsidR="007035A3" w:rsidRDefault="002657F6">
            <w:pPr>
              <w:pStyle w:val="TableParagraph"/>
              <w:spacing w:before="41"/>
              <w:ind w:left="1187"/>
              <w:rPr>
                <w:sz w:val="24"/>
              </w:rPr>
            </w:pPr>
            <w:r>
              <w:rPr>
                <w:sz w:val="24"/>
              </w:rPr>
              <w:t>(35)</w:t>
            </w:r>
          </w:p>
        </w:tc>
      </w:tr>
      <w:tr w:rsidR="007035A3">
        <w:trPr>
          <w:trHeight w:val="633"/>
        </w:trPr>
        <w:tc>
          <w:tcPr>
            <w:tcW w:w="9573" w:type="dxa"/>
          </w:tcPr>
          <w:p w:rsidR="007035A3" w:rsidRDefault="002657F6">
            <w:pPr>
              <w:pStyle w:val="TableParagraph"/>
              <w:tabs>
                <w:tab w:val="left" w:pos="1528"/>
              </w:tabs>
              <w:spacing w:line="270" w:lineRule="exact"/>
              <w:ind w:left="827"/>
              <w:rPr>
                <w:sz w:val="24"/>
              </w:rPr>
            </w:pPr>
            <w:r>
              <w:t>2.14.</w:t>
            </w:r>
            <w:r>
              <w:tab/>
            </w:r>
            <w:r>
              <w:rPr>
                <w:sz w:val="24"/>
              </w:rPr>
              <w:t xml:space="preserve">Nepakankamo </w:t>
            </w:r>
            <w:proofErr w:type="spellStart"/>
            <w:r>
              <w:rPr>
                <w:sz w:val="24"/>
              </w:rPr>
              <w:t>tarpinstitucinio</w:t>
            </w:r>
            <w:proofErr w:type="spellEnd"/>
            <w:r>
              <w:rPr>
                <w:sz w:val="24"/>
              </w:rPr>
              <w:t xml:space="preserve"> </w:t>
            </w:r>
            <w:proofErr w:type="spellStart"/>
            <w:r>
              <w:rPr>
                <w:sz w:val="24"/>
              </w:rPr>
              <w:t>bedradarbiavimo</w:t>
            </w:r>
            <w:proofErr w:type="spellEnd"/>
            <w:r>
              <w:rPr>
                <w:sz w:val="24"/>
              </w:rPr>
              <w:t xml:space="preserve"> ir informavimo paslaugos;</w:t>
            </w:r>
            <w:r>
              <w:rPr>
                <w:spacing w:val="6"/>
                <w:sz w:val="24"/>
              </w:rPr>
              <w:t xml:space="preserve"> </w:t>
            </w:r>
            <w:r>
              <w:rPr>
                <w:sz w:val="24"/>
              </w:rPr>
              <w:t>(19</w:t>
            </w:r>
          </w:p>
          <w:p w:rsidR="007035A3" w:rsidRDefault="002657F6">
            <w:pPr>
              <w:pStyle w:val="TableParagraph"/>
              <w:spacing w:before="41"/>
              <w:ind w:left="1187"/>
              <w:rPr>
                <w:sz w:val="24"/>
              </w:rPr>
            </w:pPr>
            <w:r>
              <w:rPr>
                <w:sz w:val="24"/>
              </w:rPr>
              <w:t>;29; 30)</w:t>
            </w:r>
          </w:p>
        </w:tc>
      </w:tr>
      <w:tr w:rsidR="007035A3">
        <w:trPr>
          <w:trHeight w:val="319"/>
        </w:trPr>
        <w:tc>
          <w:tcPr>
            <w:tcW w:w="9573" w:type="dxa"/>
          </w:tcPr>
          <w:p w:rsidR="007035A3" w:rsidRDefault="002657F6">
            <w:pPr>
              <w:pStyle w:val="TableParagraph"/>
              <w:tabs>
                <w:tab w:val="left" w:pos="1528"/>
              </w:tabs>
              <w:spacing w:line="270" w:lineRule="exact"/>
              <w:ind w:left="827"/>
              <w:rPr>
                <w:sz w:val="24"/>
              </w:rPr>
            </w:pPr>
            <w:r>
              <w:t>2.15.</w:t>
            </w:r>
            <w:r>
              <w:tab/>
            </w:r>
            <w:r>
              <w:rPr>
                <w:sz w:val="24"/>
              </w:rPr>
              <w:t>Nepakankamos vaikų priežiūros paslaugos; (19; 29;</w:t>
            </w:r>
            <w:r>
              <w:rPr>
                <w:spacing w:val="-1"/>
                <w:sz w:val="24"/>
              </w:rPr>
              <w:t xml:space="preserve"> </w:t>
            </w:r>
            <w:r>
              <w:rPr>
                <w:sz w:val="24"/>
              </w:rPr>
              <w:t>30)</w:t>
            </w:r>
          </w:p>
        </w:tc>
      </w:tr>
      <w:tr w:rsidR="007035A3">
        <w:trPr>
          <w:trHeight w:val="633"/>
        </w:trPr>
        <w:tc>
          <w:tcPr>
            <w:tcW w:w="9573" w:type="dxa"/>
          </w:tcPr>
          <w:p w:rsidR="007035A3" w:rsidRDefault="002657F6">
            <w:pPr>
              <w:pStyle w:val="TableParagraph"/>
              <w:tabs>
                <w:tab w:val="left" w:pos="1528"/>
              </w:tabs>
              <w:spacing w:line="270" w:lineRule="exact"/>
              <w:ind w:left="827"/>
              <w:rPr>
                <w:sz w:val="24"/>
              </w:rPr>
            </w:pPr>
            <w:r>
              <w:t>2.16.</w:t>
            </w:r>
            <w:r>
              <w:tab/>
            </w:r>
            <w:r>
              <w:rPr>
                <w:sz w:val="24"/>
              </w:rPr>
              <w:t>Profesionalių vadybinių žinių ir įgūdžių stoka bendruomeninių organizacijų,</w:t>
            </w:r>
            <w:r>
              <w:rPr>
                <w:spacing w:val="2"/>
                <w:sz w:val="24"/>
              </w:rPr>
              <w:t xml:space="preserve"> </w:t>
            </w:r>
            <w:r>
              <w:rPr>
                <w:sz w:val="24"/>
              </w:rPr>
              <w:t>NVO</w:t>
            </w:r>
          </w:p>
          <w:p w:rsidR="007035A3" w:rsidRDefault="002657F6">
            <w:pPr>
              <w:pStyle w:val="TableParagraph"/>
              <w:spacing w:before="41"/>
              <w:ind w:left="1187"/>
              <w:rPr>
                <w:sz w:val="24"/>
              </w:rPr>
            </w:pPr>
            <w:r>
              <w:rPr>
                <w:sz w:val="24"/>
              </w:rPr>
              <w:t>valdyme. (29; 30)</w:t>
            </w:r>
          </w:p>
        </w:tc>
      </w:tr>
      <w:tr w:rsidR="007035A3">
        <w:trPr>
          <w:trHeight w:val="318"/>
        </w:trPr>
        <w:tc>
          <w:tcPr>
            <w:tcW w:w="9573" w:type="dxa"/>
          </w:tcPr>
          <w:p w:rsidR="007035A3" w:rsidRDefault="002657F6">
            <w:pPr>
              <w:pStyle w:val="TableParagraph"/>
              <w:tabs>
                <w:tab w:val="left" w:pos="1528"/>
              </w:tabs>
              <w:spacing w:line="270" w:lineRule="exact"/>
              <w:ind w:left="827"/>
              <w:rPr>
                <w:sz w:val="24"/>
              </w:rPr>
            </w:pPr>
            <w:r>
              <w:t>2.17.</w:t>
            </w:r>
            <w:r>
              <w:tab/>
            </w:r>
            <w:r>
              <w:rPr>
                <w:sz w:val="24"/>
              </w:rPr>
              <w:t>Mažos gyventojų pajamos. (26;</w:t>
            </w:r>
            <w:r>
              <w:rPr>
                <w:spacing w:val="-2"/>
                <w:sz w:val="24"/>
              </w:rPr>
              <w:t xml:space="preserve"> </w:t>
            </w:r>
            <w:r>
              <w:rPr>
                <w:sz w:val="24"/>
              </w:rPr>
              <w:t>28)</w:t>
            </w:r>
          </w:p>
        </w:tc>
      </w:tr>
    </w:tbl>
    <w:p w:rsidR="007035A3" w:rsidRDefault="007035A3">
      <w:pPr>
        <w:spacing w:line="270" w:lineRule="exact"/>
        <w:rPr>
          <w:sz w:val="24"/>
        </w:rPr>
        <w:sectPr w:rsidR="007035A3">
          <w:pgSz w:w="11910" w:h="16840"/>
          <w:pgMar w:top="1580" w:right="180" w:bottom="1520" w:left="1220" w:header="555" w:footer="1310" w:gutter="0"/>
          <w:cols w:space="1296"/>
        </w:sectPr>
      </w:pPr>
    </w:p>
    <w:p w:rsidR="007035A3" w:rsidRDefault="007035A3">
      <w:pPr>
        <w:pStyle w:val="Pagrindinistekstas"/>
        <w:rPr>
          <w:b/>
          <w:sz w:val="9"/>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73"/>
      </w:tblGrid>
      <w:tr w:rsidR="007035A3">
        <w:trPr>
          <w:trHeight w:val="316"/>
        </w:trPr>
        <w:tc>
          <w:tcPr>
            <w:tcW w:w="9573" w:type="dxa"/>
            <w:shd w:val="clear" w:color="auto" w:fill="D9D9D9"/>
          </w:tcPr>
          <w:p w:rsidR="007035A3" w:rsidRDefault="002657F6">
            <w:pPr>
              <w:pStyle w:val="TableParagraph"/>
              <w:spacing w:line="275" w:lineRule="exact"/>
              <w:ind w:left="4227"/>
              <w:rPr>
                <w:b/>
                <w:sz w:val="24"/>
              </w:rPr>
            </w:pPr>
            <w:r>
              <w:rPr>
                <w:b/>
                <w:sz w:val="24"/>
              </w:rPr>
              <w:t>3.</w:t>
            </w:r>
            <w:r>
              <w:rPr>
                <w:b/>
                <w:spacing w:val="59"/>
                <w:sz w:val="24"/>
              </w:rPr>
              <w:t xml:space="preserve"> </w:t>
            </w:r>
            <w:r>
              <w:rPr>
                <w:b/>
                <w:sz w:val="24"/>
              </w:rPr>
              <w:t>GALIMYBĖS</w:t>
            </w:r>
          </w:p>
        </w:tc>
      </w:tr>
      <w:tr w:rsidR="007035A3">
        <w:trPr>
          <w:trHeight w:val="635"/>
        </w:trPr>
        <w:tc>
          <w:tcPr>
            <w:tcW w:w="9573" w:type="dxa"/>
          </w:tcPr>
          <w:p w:rsidR="007035A3" w:rsidRDefault="002657F6">
            <w:pPr>
              <w:pStyle w:val="TableParagraph"/>
              <w:spacing w:line="270" w:lineRule="exact"/>
              <w:ind w:left="827"/>
              <w:rPr>
                <w:sz w:val="24"/>
              </w:rPr>
            </w:pPr>
            <w:r>
              <w:t xml:space="preserve">3.1. </w:t>
            </w:r>
            <w:r>
              <w:rPr>
                <w:sz w:val="24"/>
              </w:rPr>
              <w:t>Spartėjant šalies ekonominei ir socialinei raidai didesnis dėmesys bus skiriamas</w:t>
            </w:r>
          </w:p>
          <w:p w:rsidR="007035A3" w:rsidRDefault="002657F6">
            <w:pPr>
              <w:pStyle w:val="TableParagraph"/>
              <w:spacing w:before="43"/>
              <w:ind w:left="1384"/>
              <w:rPr>
                <w:sz w:val="24"/>
              </w:rPr>
            </w:pPr>
            <w:r>
              <w:rPr>
                <w:sz w:val="24"/>
              </w:rPr>
              <w:t>visuomenės socializacijai vykdyti ir jaunimo problemoms spręsti;</w:t>
            </w:r>
          </w:p>
        </w:tc>
      </w:tr>
      <w:tr w:rsidR="007035A3">
        <w:trPr>
          <w:trHeight w:val="952"/>
        </w:trPr>
        <w:tc>
          <w:tcPr>
            <w:tcW w:w="9573" w:type="dxa"/>
          </w:tcPr>
          <w:p w:rsidR="007035A3" w:rsidRDefault="002657F6">
            <w:pPr>
              <w:pStyle w:val="TableParagraph"/>
              <w:spacing w:line="270" w:lineRule="exact"/>
              <w:ind w:left="1384" w:hanging="557"/>
              <w:rPr>
                <w:sz w:val="24"/>
              </w:rPr>
            </w:pPr>
            <w:r>
              <w:t xml:space="preserve">3.2. </w:t>
            </w:r>
            <w:r>
              <w:rPr>
                <w:sz w:val="24"/>
              </w:rPr>
              <w:t>Visuomenei senstant vis labiau bus naudojamos „</w:t>
            </w:r>
            <w:proofErr w:type="spellStart"/>
            <w:r>
              <w:rPr>
                <w:sz w:val="24"/>
              </w:rPr>
              <w:t>gerontotechnologijos</w:t>
            </w:r>
            <w:proofErr w:type="spellEnd"/>
            <w:r>
              <w:rPr>
                <w:sz w:val="24"/>
              </w:rPr>
              <w:t>“, kurių</w:t>
            </w:r>
          </w:p>
          <w:p w:rsidR="007035A3" w:rsidRDefault="002657F6">
            <w:pPr>
              <w:pStyle w:val="TableParagraph"/>
              <w:spacing w:before="7" w:line="310" w:lineRule="atLeast"/>
              <w:ind w:left="1384"/>
              <w:rPr>
                <w:sz w:val="24"/>
              </w:rPr>
            </w:pPr>
            <w:r>
              <w:rPr>
                <w:sz w:val="24"/>
              </w:rPr>
              <w:t>pagalba kuriama draugiška gyvenamoji ir darbo aplinka, atitinkanti specifinius vyresnio amžiaus asmenų poreikius;</w:t>
            </w:r>
          </w:p>
        </w:tc>
      </w:tr>
      <w:tr w:rsidR="007035A3">
        <w:trPr>
          <w:trHeight w:val="316"/>
        </w:trPr>
        <w:tc>
          <w:tcPr>
            <w:tcW w:w="9573" w:type="dxa"/>
          </w:tcPr>
          <w:p w:rsidR="007035A3" w:rsidRDefault="002657F6">
            <w:pPr>
              <w:pStyle w:val="TableParagraph"/>
              <w:spacing w:line="270" w:lineRule="exact"/>
              <w:ind w:left="827"/>
              <w:rPr>
                <w:sz w:val="24"/>
              </w:rPr>
            </w:pPr>
            <w:r>
              <w:t xml:space="preserve">3.3. </w:t>
            </w:r>
            <w:r>
              <w:rPr>
                <w:sz w:val="24"/>
              </w:rPr>
              <w:t>Keičiamas darbo kodeksas sudarys sąlygas lanksčiau dalyvauti</w:t>
            </w:r>
            <w:r>
              <w:rPr>
                <w:sz w:val="24"/>
              </w:rPr>
              <w:t xml:space="preserve"> darbo rinkoje; (34)</w:t>
            </w:r>
          </w:p>
        </w:tc>
      </w:tr>
      <w:tr w:rsidR="007035A3">
        <w:trPr>
          <w:trHeight w:val="636"/>
        </w:trPr>
        <w:tc>
          <w:tcPr>
            <w:tcW w:w="9573" w:type="dxa"/>
          </w:tcPr>
          <w:p w:rsidR="007035A3" w:rsidRDefault="002657F6">
            <w:pPr>
              <w:pStyle w:val="TableParagraph"/>
              <w:spacing w:line="270" w:lineRule="exact"/>
              <w:ind w:left="827"/>
              <w:rPr>
                <w:sz w:val="24"/>
              </w:rPr>
            </w:pPr>
            <w:r>
              <w:t xml:space="preserve">3.4. </w:t>
            </w:r>
            <w:r>
              <w:rPr>
                <w:sz w:val="24"/>
              </w:rPr>
              <w:t>Visuomenė bus suinteresuota, kad darbo rinka taptų užtikrintų didesnį vyresnio</w:t>
            </w:r>
          </w:p>
          <w:p w:rsidR="007035A3" w:rsidRDefault="002657F6">
            <w:pPr>
              <w:pStyle w:val="TableParagraph"/>
              <w:spacing w:before="41"/>
              <w:ind w:left="1384"/>
              <w:rPr>
                <w:sz w:val="24"/>
              </w:rPr>
            </w:pPr>
            <w:r>
              <w:rPr>
                <w:sz w:val="24"/>
              </w:rPr>
              <w:t>amžiaus darbuotojų ir jaunimo užimtumo lygį;</w:t>
            </w:r>
          </w:p>
        </w:tc>
      </w:tr>
      <w:tr w:rsidR="007035A3">
        <w:trPr>
          <w:trHeight w:val="633"/>
        </w:trPr>
        <w:tc>
          <w:tcPr>
            <w:tcW w:w="9573" w:type="dxa"/>
          </w:tcPr>
          <w:p w:rsidR="007035A3" w:rsidRDefault="002657F6">
            <w:pPr>
              <w:pStyle w:val="TableParagraph"/>
              <w:spacing w:line="270" w:lineRule="exact"/>
              <w:ind w:left="827"/>
              <w:rPr>
                <w:sz w:val="24"/>
              </w:rPr>
            </w:pPr>
            <w:r>
              <w:t xml:space="preserve">3.5. </w:t>
            </w:r>
            <w:r>
              <w:rPr>
                <w:sz w:val="24"/>
              </w:rPr>
              <w:t>Skatinti įvairių amžiaus grupių socialinį ir ekonominį aktyvumą, privačias ir</w:t>
            </w:r>
          </w:p>
          <w:p w:rsidR="007035A3" w:rsidRDefault="002657F6">
            <w:pPr>
              <w:pStyle w:val="TableParagraph"/>
              <w:spacing w:before="41"/>
              <w:ind w:left="1187"/>
              <w:rPr>
                <w:sz w:val="24"/>
              </w:rPr>
            </w:pPr>
            <w:r>
              <w:rPr>
                <w:sz w:val="24"/>
              </w:rPr>
              <w:t>bendruomenines iniciatyvas; (31-33)</w:t>
            </w:r>
          </w:p>
        </w:tc>
      </w:tr>
      <w:tr w:rsidR="007035A3">
        <w:trPr>
          <w:trHeight w:val="635"/>
        </w:trPr>
        <w:tc>
          <w:tcPr>
            <w:tcW w:w="9573" w:type="dxa"/>
          </w:tcPr>
          <w:p w:rsidR="007035A3" w:rsidRDefault="002657F6">
            <w:pPr>
              <w:pStyle w:val="TableParagraph"/>
              <w:spacing w:line="273" w:lineRule="exact"/>
              <w:ind w:left="827"/>
              <w:rPr>
                <w:sz w:val="24"/>
              </w:rPr>
            </w:pPr>
            <w:r>
              <w:t xml:space="preserve">3.6. </w:t>
            </w:r>
            <w:r>
              <w:rPr>
                <w:sz w:val="24"/>
              </w:rPr>
              <w:t>Ilginant darbingą amžių įmonės ir organizacijos turės prisitaikyti prie kintančio</w:t>
            </w:r>
          </w:p>
          <w:p w:rsidR="007035A3" w:rsidRDefault="002657F6">
            <w:pPr>
              <w:pStyle w:val="TableParagraph"/>
              <w:spacing w:before="41"/>
              <w:ind w:left="1384"/>
              <w:rPr>
                <w:sz w:val="24"/>
              </w:rPr>
            </w:pPr>
            <w:r>
              <w:rPr>
                <w:sz w:val="24"/>
              </w:rPr>
              <w:t>darbuotojų socialinio statuso;</w:t>
            </w:r>
          </w:p>
        </w:tc>
      </w:tr>
      <w:tr w:rsidR="007035A3">
        <w:trPr>
          <w:trHeight w:val="635"/>
        </w:trPr>
        <w:tc>
          <w:tcPr>
            <w:tcW w:w="9573" w:type="dxa"/>
          </w:tcPr>
          <w:p w:rsidR="007035A3" w:rsidRDefault="002657F6">
            <w:pPr>
              <w:pStyle w:val="TableParagraph"/>
              <w:spacing w:line="270" w:lineRule="exact"/>
              <w:ind w:left="827"/>
              <w:rPr>
                <w:sz w:val="24"/>
              </w:rPr>
            </w:pPr>
            <w:r>
              <w:t xml:space="preserve">3.7. </w:t>
            </w:r>
            <w:r>
              <w:rPr>
                <w:sz w:val="24"/>
              </w:rPr>
              <w:t>Didėjant savanoriškos veiklos apimtims bei plečiantis veiklų spektrui, vis daugiau</w:t>
            </w:r>
          </w:p>
          <w:p w:rsidR="007035A3" w:rsidRDefault="002657F6">
            <w:pPr>
              <w:pStyle w:val="TableParagraph"/>
              <w:spacing w:before="41"/>
              <w:ind w:left="1384"/>
              <w:rPr>
                <w:sz w:val="24"/>
              </w:rPr>
            </w:pPr>
            <w:r>
              <w:rPr>
                <w:sz w:val="24"/>
              </w:rPr>
              <w:t>gyventojų įsitrauks į savanoriškas, neatlygintinas veiklas; (34)</w:t>
            </w:r>
          </w:p>
        </w:tc>
      </w:tr>
      <w:tr w:rsidR="007035A3">
        <w:trPr>
          <w:trHeight w:val="633"/>
        </w:trPr>
        <w:tc>
          <w:tcPr>
            <w:tcW w:w="9573" w:type="dxa"/>
          </w:tcPr>
          <w:p w:rsidR="007035A3" w:rsidRDefault="002657F6">
            <w:pPr>
              <w:pStyle w:val="TableParagraph"/>
              <w:spacing w:line="270" w:lineRule="exact"/>
              <w:ind w:left="827"/>
              <w:rPr>
                <w:sz w:val="24"/>
              </w:rPr>
            </w:pPr>
            <w:r>
              <w:t xml:space="preserve">3.8. </w:t>
            </w:r>
            <w:r>
              <w:rPr>
                <w:sz w:val="24"/>
              </w:rPr>
              <w:t>Didėjant gyventojų verslumui, išaugs steigiamų įmonių skaičius, taip pat gyventojų</w:t>
            </w:r>
          </w:p>
          <w:p w:rsidR="007035A3" w:rsidRDefault="002657F6">
            <w:pPr>
              <w:pStyle w:val="TableParagraph"/>
              <w:spacing w:before="41"/>
              <w:ind w:left="1187"/>
              <w:rPr>
                <w:sz w:val="24"/>
              </w:rPr>
            </w:pPr>
            <w:r>
              <w:rPr>
                <w:sz w:val="24"/>
              </w:rPr>
              <w:t>pajamos, sumažės nedarbo lygis; (31-35)</w:t>
            </w:r>
          </w:p>
        </w:tc>
      </w:tr>
      <w:tr w:rsidR="007035A3">
        <w:trPr>
          <w:trHeight w:val="635"/>
        </w:trPr>
        <w:tc>
          <w:tcPr>
            <w:tcW w:w="9573" w:type="dxa"/>
          </w:tcPr>
          <w:p w:rsidR="007035A3" w:rsidRDefault="002657F6">
            <w:pPr>
              <w:pStyle w:val="TableParagraph"/>
              <w:spacing w:line="270" w:lineRule="exact"/>
              <w:ind w:left="827"/>
              <w:rPr>
                <w:sz w:val="24"/>
              </w:rPr>
            </w:pPr>
            <w:r>
              <w:t xml:space="preserve">3.9. </w:t>
            </w:r>
            <w:r>
              <w:rPr>
                <w:sz w:val="24"/>
              </w:rPr>
              <w:t>Didėjant gyventojų aktyvumui didės mažų įmonių skaičius, kurios teiks kasdienes</w:t>
            </w:r>
          </w:p>
          <w:p w:rsidR="007035A3" w:rsidRDefault="002657F6">
            <w:pPr>
              <w:pStyle w:val="TableParagraph"/>
              <w:spacing w:before="43"/>
              <w:ind w:left="1384"/>
              <w:rPr>
                <w:sz w:val="24"/>
              </w:rPr>
            </w:pPr>
            <w:r>
              <w:rPr>
                <w:sz w:val="24"/>
              </w:rPr>
              <w:t>paslaugas įvairioms gyventojų grupėms; (35)</w:t>
            </w:r>
          </w:p>
        </w:tc>
      </w:tr>
      <w:tr w:rsidR="007035A3">
        <w:trPr>
          <w:trHeight w:val="635"/>
        </w:trPr>
        <w:tc>
          <w:tcPr>
            <w:tcW w:w="9573" w:type="dxa"/>
          </w:tcPr>
          <w:p w:rsidR="007035A3" w:rsidRDefault="002657F6">
            <w:pPr>
              <w:pStyle w:val="TableParagraph"/>
              <w:spacing w:line="270" w:lineRule="exact"/>
              <w:ind w:left="827"/>
              <w:rPr>
                <w:sz w:val="24"/>
              </w:rPr>
            </w:pPr>
            <w:r>
              <w:t xml:space="preserve">3.10. </w:t>
            </w:r>
            <w:r>
              <w:rPr>
                <w:sz w:val="24"/>
              </w:rPr>
              <w:t>Didės paslaugų, skirtų šeimoms, auginančioms vaikus, skaičius, augs paslaugų</w:t>
            </w:r>
          </w:p>
          <w:p w:rsidR="007035A3" w:rsidRDefault="002657F6">
            <w:pPr>
              <w:pStyle w:val="TableParagraph"/>
              <w:spacing w:before="41"/>
              <w:ind w:left="1384"/>
              <w:rPr>
                <w:sz w:val="24"/>
              </w:rPr>
            </w:pPr>
            <w:r>
              <w:rPr>
                <w:sz w:val="24"/>
              </w:rPr>
              <w:t>kokybė. (35)</w:t>
            </w:r>
          </w:p>
        </w:tc>
      </w:tr>
      <w:tr w:rsidR="007035A3">
        <w:trPr>
          <w:trHeight w:val="633"/>
        </w:trPr>
        <w:tc>
          <w:tcPr>
            <w:tcW w:w="9573" w:type="dxa"/>
          </w:tcPr>
          <w:p w:rsidR="007035A3" w:rsidRDefault="002657F6">
            <w:pPr>
              <w:pStyle w:val="TableParagraph"/>
              <w:spacing w:line="270" w:lineRule="exact"/>
              <w:ind w:left="827"/>
              <w:rPr>
                <w:sz w:val="24"/>
              </w:rPr>
            </w:pPr>
            <w:r>
              <w:t xml:space="preserve">3.11. </w:t>
            </w:r>
            <w:r>
              <w:rPr>
                <w:sz w:val="24"/>
              </w:rPr>
              <w:t>Vadybinių ir profesionalaus valdymo įgūdžių vystymas ir lavinimas siekiant</w:t>
            </w:r>
          </w:p>
          <w:p w:rsidR="007035A3" w:rsidRDefault="002657F6">
            <w:pPr>
              <w:pStyle w:val="TableParagraph"/>
              <w:spacing w:before="41"/>
              <w:ind w:left="1384"/>
              <w:rPr>
                <w:sz w:val="24"/>
              </w:rPr>
            </w:pPr>
            <w:r>
              <w:rPr>
                <w:sz w:val="24"/>
              </w:rPr>
              <w:t>efektyvaus ir strategiško infrastruktūros, socialinio ir kultūrinio kapitalo valdymo</w:t>
            </w:r>
          </w:p>
        </w:tc>
      </w:tr>
      <w:tr w:rsidR="007035A3">
        <w:trPr>
          <w:trHeight w:val="318"/>
        </w:trPr>
        <w:tc>
          <w:tcPr>
            <w:tcW w:w="9573" w:type="dxa"/>
            <w:shd w:val="clear" w:color="auto" w:fill="D9D9D9"/>
          </w:tcPr>
          <w:p w:rsidR="007035A3" w:rsidRDefault="002657F6">
            <w:pPr>
              <w:pStyle w:val="TableParagraph"/>
              <w:spacing w:line="275" w:lineRule="exact"/>
              <w:ind w:left="4373"/>
              <w:rPr>
                <w:b/>
                <w:sz w:val="24"/>
              </w:rPr>
            </w:pPr>
            <w:r>
              <w:rPr>
                <w:b/>
                <w:sz w:val="24"/>
              </w:rPr>
              <w:t>4.</w:t>
            </w:r>
            <w:r>
              <w:rPr>
                <w:b/>
                <w:spacing w:val="59"/>
                <w:sz w:val="24"/>
              </w:rPr>
              <w:t xml:space="preserve"> </w:t>
            </w:r>
            <w:r>
              <w:rPr>
                <w:b/>
                <w:sz w:val="24"/>
              </w:rPr>
              <w:t>GRĖSMĖS</w:t>
            </w:r>
          </w:p>
        </w:tc>
      </w:tr>
      <w:tr w:rsidR="007035A3">
        <w:trPr>
          <w:trHeight w:val="633"/>
        </w:trPr>
        <w:tc>
          <w:tcPr>
            <w:tcW w:w="9573" w:type="dxa"/>
          </w:tcPr>
          <w:p w:rsidR="007035A3" w:rsidRDefault="002657F6">
            <w:pPr>
              <w:pStyle w:val="TableParagraph"/>
              <w:spacing w:line="270" w:lineRule="exact"/>
              <w:ind w:left="827"/>
              <w:rPr>
                <w:sz w:val="24"/>
              </w:rPr>
            </w:pPr>
            <w:r>
              <w:t xml:space="preserve">4.1. </w:t>
            </w:r>
            <w:r>
              <w:rPr>
                <w:sz w:val="24"/>
              </w:rPr>
              <w:t>Dėl mažėjančio gyventojų ir darbingų asmenų skaičiaus, gali sumažėti savivaldybių</w:t>
            </w:r>
          </w:p>
          <w:p w:rsidR="007035A3" w:rsidRDefault="002657F6">
            <w:pPr>
              <w:pStyle w:val="TableParagraph"/>
              <w:spacing w:before="41"/>
              <w:ind w:left="1384"/>
              <w:rPr>
                <w:sz w:val="24"/>
              </w:rPr>
            </w:pPr>
            <w:r>
              <w:rPr>
                <w:sz w:val="24"/>
              </w:rPr>
              <w:t>biudžetai;</w:t>
            </w:r>
          </w:p>
        </w:tc>
      </w:tr>
      <w:tr w:rsidR="007035A3">
        <w:trPr>
          <w:trHeight w:val="636"/>
        </w:trPr>
        <w:tc>
          <w:tcPr>
            <w:tcW w:w="9573" w:type="dxa"/>
          </w:tcPr>
          <w:p w:rsidR="007035A3" w:rsidRDefault="002657F6">
            <w:pPr>
              <w:pStyle w:val="TableParagraph"/>
              <w:spacing w:line="270" w:lineRule="exact"/>
              <w:ind w:left="827"/>
              <w:rPr>
                <w:sz w:val="24"/>
              </w:rPr>
            </w:pPr>
            <w:r>
              <w:t xml:space="preserve">4.2. </w:t>
            </w:r>
            <w:r>
              <w:rPr>
                <w:sz w:val="24"/>
              </w:rPr>
              <w:t>Mažėjantis Lietuvos gyventojų skaičius pasieks nacionalinės grėsmės mastą ir visoje</w:t>
            </w:r>
          </w:p>
          <w:p w:rsidR="007035A3" w:rsidRDefault="002657F6">
            <w:pPr>
              <w:pStyle w:val="TableParagraph"/>
              <w:spacing w:before="43"/>
              <w:ind w:left="1384"/>
              <w:rPr>
                <w:sz w:val="24"/>
              </w:rPr>
            </w:pPr>
            <w:r>
              <w:rPr>
                <w:sz w:val="24"/>
              </w:rPr>
              <w:t>šalyje išaugs konkurencija dėl žmogiškųjų išteklių;</w:t>
            </w:r>
          </w:p>
        </w:tc>
      </w:tr>
      <w:tr w:rsidR="007035A3">
        <w:trPr>
          <w:trHeight w:val="635"/>
        </w:trPr>
        <w:tc>
          <w:tcPr>
            <w:tcW w:w="9573" w:type="dxa"/>
          </w:tcPr>
          <w:p w:rsidR="007035A3" w:rsidRDefault="002657F6">
            <w:pPr>
              <w:pStyle w:val="TableParagraph"/>
              <w:tabs>
                <w:tab w:val="left" w:pos="2648"/>
                <w:tab w:val="left" w:pos="3388"/>
                <w:tab w:val="left" w:pos="4750"/>
                <w:tab w:val="left" w:pos="5556"/>
                <w:tab w:val="left" w:pos="6444"/>
                <w:tab w:val="left" w:pos="7570"/>
                <w:tab w:val="left" w:pos="8160"/>
                <w:tab w:val="left" w:pos="8769"/>
              </w:tabs>
              <w:spacing w:line="270" w:lineRule="exact"/>
              <w:ind w:left="815"/>
              <w:rPr>
                <w:sz w:val="24"/>
              </w:rPr>
            </w:pPr>
            <w:r>
              <w:t>4.3.</w:t>
            </w:r>
            <w:r>
              <w:rPr>
                <w:spacing w:val="41"/>
              </w:rPr>
              <w:t xml:space="preserve"> </w:t>
            </w:r>
            <w:r>
              <w:rPr>
                <w:sz w:val="24"/>
              </w:rPr>
              <w:t>Ekonomikai</w:t>
            </w:r>
            <w:r>
              <w:rPr>
                <w:sz w:val="24"/>
              </w:rPr>
              <w:tab/>
            </w:r>
            <w:r>
              <w:rPr>
                <w:sz w:val="24"/>
              </w:rPr>
              <w:t>tapus</w:t>
            </w:r>
            <w:r>
              <w:rPr>
                <w:sz w:val="24"/>
              </w:rPr>
              <w:tab/>
              <w:t>vyraujančiu</w:t>
            </w:r>
            <w:r>
              <w:rPr>
                <w:sz w:val="24"/>
              </w:rPr>
              <w:tab/>
              <w:t>vietos</w:t>
            </w:r>
            <w:r>
              <w:rPr>
                <w:sz w:val="24"/>
              </w:rPr>
              <w:tab/>
              <w:t>plėtros</w:t>
            </w:r>
            <w:r>
              <w:rPr>
                <w:sz w:val="24"/>
              </w:rPr>
              <w:tab/>
              <w:t>prioritetu</w:t>
            </w:r>
            <w:r>
              <w:rPr>
                <w:sz w:val="24"/>
              </w:rPr>
              <w:tab/>
              <w:t>gali</w:t>
            </w:r>
            <w:r>
              <w:rPr>
                <w:sz w:val="24"/>
              </w:rPr>
              <w:tab/>
              <w:t>būti</w:t>
            </w:r>
            <w:r>
              <w:rPr>
                <w:sz w:val="24"/>
              </w:rPr>
              <w:tab/>
              <w:t>mažiau</w:t>
            </w:r>
          </w:p>
          <w:p w:rsidR="007035A3" w:rsidRDefault="002657F6">
            <w:pPr>
              <w:pStyle w:val="TableParagraph"/>
              <w:spacing w:before="41"/>
              <w:ind w:left="1384"/>
              <w:rPr>
                <w:sz w:val="24"/>
              </w:rPr>
            </w:pPr>
            <w:r>
              <w:rPr>
                <w:sz w:val="24"/>
              </w:rPr>
              <w:t>orientuojamasi į aplinkos ir kultūros paveldo apsaugos reikalavimus;</w:t>
            </w:r>
          </w:p>
        </w:tc>
      </w:tr>
      <w:tr w:rsidR="007035A3">
        <w:trPr>
          <w:trHeight w:val="316"/>
        </w:trPr>
        <w:tc>
          <w:tcPr>
            <w:tcW w:w="9573" w:type="dxa"/>
          </w:tcPr>
          <w:p w:rsidR="007035A3" w:rsidRDefault="002657F6">
            <w:pPr>
              <w:pStyle w:val="TableParagraph"/>
              <w:spacing w:line="270" w:lineRule="exact"/>
              <w:ind w:left="827"/>
              <w:rPr>
                <w:sz w:val="24"/>
              </w:rPr>
            </w:pPr>
            <w:r>
              <w:t xml:space="preserve">4.4. </w:t>
            </w:r>
            <w:r>
              <w:rPr>
                <w:sz w:val="24"/>
              </w:rPr>
              <w:t>Nepalanki mokesčių politika NVO ir verslininkams;</w:t>
            </w:r>
          </w:p>
        </w:tc>
      </w:tr>
      <w:tr w:rsidR="007035A3">
        <w:trPr>
          <w:trHeight w:val="635"/>
        </w:trPr>
        <w:tc>
          <w:tcPr>
            <w:tcW w:w="9573" w:type="dxa"/>
          </w:tcPr>
          <w:p w:rsidR="007035A3" w:rsidRDefault="002657F6">
            <w:pPr>
              <w:pStyle w:val="TableParagraph"/>
              <w:spacing w:line="270" w:lineRule="exact"/>
              <w:ind w:left="815"/>
              <w:rPr>
                <w:sz w:val="24"/>
              </w:rPr>
            </w:pPr>
            <w:r>
              <w:t xml:space="preserve">4.5. </w:t>
            </w:r>
            <w:r>
              <w:rPr>
                <w:sz w:val="24"/>
              </w:rPr>
              <w:t>Pensijos amžiaus vėlinimą turės lydėti vyresnio amžiaus žmonėms pritaikytos</w:t>
            </w:r>
          </w:p>
          <w:p w:rsidR="007035A3" w:rsidRDefault="002657F6">
            <w:pPr>
              <w:pStyle w:val="TableParagraph"/>
              <w:spacing w:before="41"/>
              <w:ind w:left="1384"/>
              <w:rPr>
                <w:sz w:val="24"/>
              </w:rPr>
            </w:pPr>
            <w:r>
              <w:rPr>
                <w:sz w:val="24"/>
              </w:rPr>
              <w:t>mokymosi visą gyvenimą priemonės;</w:t>
            </w:r>
          </w:p>
        </w:tc>
      </w:tr>
      <w:tr w:rsidR="007035A3">
        <w:trPr>
          <w:trHeight w:val="952"/>
        </w:trPr>
        <w:tc>
          <w:tcPr>
            <w:tcW w:w="9573" w:type="dxa"/>
          </w:tcPr>
          <w:p w:rsidR="007035A3" w:rsidRDefault="002657F6">
            <w:pPr>
              <w:pStyle w:val="TableParagraph"/>
              <w:spacing w:line="276" w:lineRule="auto"/>
              <w:ind w:left="1384" w:right="32" w:hanging="557"/>
              <w:rPr>
                <w:sz w:val="24"/>
              </w:rPr>
            </w:pPr>
            <w:r>
              <w:t xml:space="preserve">4.6. </w:t>
            </w:r>
            <w:r>
              <w:rPr>
                <w:sz w:val="24"/>
              </w:rPr>
              <w:t>Darbo santykių ir valstybinio socialinio draudimo teisinis - administracinis modelis bus tobulinamas liberalizavimo linkme ir tai pareikalau</w:t>
            </w:r>
            <w:r>
              <w:rPr>
                <w:sz w:val="24"/>
              </w:rPr>
              <w:t>s iš visuomenės naujų</w:t>
            </w:r>
          </w:p>
          <w:p w:rsidR="007035A3" w:rsidRDefault="002657F6">
            <w:pPr>
              <w:pStyle w:val="TableParagraph"/>
              <w:spacing w:line="275" w:lineRule="exact"/>
              <w:ind w:left="1384"/>
              <w:rPr>
                <w:sz w:val="24"/>
              </w:rPr>
            </w:pPr>
            <w:r>
              <w:rPr>
                <w:sz w:val="24"/>
              </w:rPr>
              <w:t>gebėjimų šiuolaikiškai spręsti sudėtingas socialinės atskirties ir skurdo problemas.</w:t>
            </w:r>
          </w:p>
        </w:tc>
      </w:tr>
      <w:tr w:rsidR="007035A3">
        <w:trPr>
          <w:trHeight w:val="633"/>
        </w:trPr>
        <w:tc>
          <w:tcPr>
            <w:tcW w:w="9573" w:type="dxa"/>
          </w:tcPr>
          <w:p w:rsidR="007035A3" w:rsidRDefault="002657F6">
            <w:pPr>
              <w:pStyle w:val="TableParagraph"/>
              <w:spacing w:line="270" w:lineRule="exact"/>
              <w:ind w:left="827"/>
              <w:rPr>
                <w:sz w:val="24"/>
              </w:rPr>
            </w:pPr>
            <w:r>
              <w:t xml:space="preserve">4.7. </w:t>
            </w:r>
            <w:r>
              <w:rPr>
                <w:sz w:val="24"/>
              </w:rPr>
              <w:t>Atvykstamojo turizmo plėtrai būtinos viešosios ir apgyvendinamosios infrastruktūros</w:t>
            </w:r>
          </w:p>
          <w:p w:rsidR="007035A3" w:rsidRDefault="002657F6">
            <w:pPr>
              <w:pStyle w:val="TableParagraph"/>
              <w:spacing w:before="41"/>
              <w:ind w:left="1384"/>
              <w:rPr>
                <w:sz w:val="24"/>
              </w:rPr>
            </w:pPr>
            <w:r>
              <w:rPr>
                <w:sz w:val="24"/>
              </w:rPr>
              <w:t>nepakankamas išvystymas.</w:t>
            </w:r>
          </w:p>
        </w:tc>
      </w:tr>
    </w:tbl>
    <w:p w:rsidR="007035A3" w:rsidRDefault="007035A3">
      <w:pPr>
        <w:rPr>
          <w:sz w:val="24"/>
        </w:rPr>
        <w:sectPr w:rsidR="007035A3">
          <w:pgSz w:w="11910" w:h="16840"/>
          <w:pgMar w:top="1580" w:right="180" w:bottom="1520" w:left="1220" w:header="555" w:footer="1310" w:gutter="0"/>
          <w:cols w:space="1296"/>
        </w:sectPr>
      </w:pP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spacing w:before="10"/>
        <w:rPr>
          <w:b/>
          <w:sz w:val="18"/>
        </w:rPr>
      </w:pPr>
    </w:p>
    <w:p w:rsidR="007035A3" w:rsidRDefault="002657F6">
      <w:pPr>
        <w:pStyle w:val="Sraopastraipa"/>
        <w:numPr>
          <w:ilvl w:val="0"/>
          <w:numId w:val="58"/>
        </w:numPr>
        <w:tabs>
          <w:tab w:val="left" w:pos="726"/>
        </w:tabs>
        <w:spacing w:before="74" w:line="268" w:lineRule="auto"/>
        <w:ind w:right="2673" w:firstLine="0"/>
        <w:jc w:val="left"/>
        <w:rPr>
          <w:b/>
          <w:sz w:val="36"/>
        </w:rPr>
      </w:pPr>
      <w:bookmarkStart w:id="6" w:name="_bookmark6"/>
      <w:bookmarkEnd w:id="6"/>
      <w:r>
        <w:rPr>
          <w:b/>
          <w:sz w:val="36"/>
        </w:rPr>
        <w:t>KUPIŠKIO</w:t>
      </w:r>
      <w:r>
        <w:rPr>
          <w:b/>
          <w:spacing w:val="-41"/>
          <w:sz w:val="36"/>
        </w:rPr>
        <w:t xml:space="preserve"> </w:t>
      </w:r>
      <w:r>
        <w:rPr>
          <w:b/>
          <w:sz w:val="36"/>
        </w:rPr>
        <w:t>VIETOS</w:t>
      </w:r>
      <w:r>
        <w:rPr>
          <w:b/>
          <w:spacing w:val="-40"/>
          <w:sz w:val="36"/>
        </w:rPr>
        <w:t xml:space="preserve"> </w:t>
      </w:r>
      <w:r>
        <w:rPr>
          <w:b/>
          <w:sz w:val="36"/>
        </w:rPr>
        <w:t>PLĖTROS</w:t>
      </w:r>
      <w:r>
        <w:rPr>
          <w:b/>
          <w:spacing w:val="-41"/>
          <w:sz w:val="36"/>
        </w:rPr>
        <w:t xml:space="preserve"> </w:t>
      </w:r>
      <w:r>
        <w:rPr>
          <w:b/>
          <w:sz w:val="36"/>
        </w:rPr>
        <w:t>STRATEGIJOS</w:t>
      </w:r>
      <w:r>
        <w:rPr>
          <w:b/>
          <w:spacing w:val="-41"/>
          <w:sz w:val="36"/>
        </w:rPr>
        <w:t xml:space="preserve"> </w:t>
      </w:r>
      <w:r>
        <w:rPr>
          <w:b/>
          <w:sz w:val="36"/>
        </w:rPr>
        <w:t>TIKSLAI,</w:t>
      </w:r>
      <w:r>
        <w:rPr>
          <w:b/>
          <w:spacing w:val="-42"/>
          <w:sz w:val="36"/>
        </w:rPr>
        <w:t xml:space="preserve"> </w:t>
      </w:r>
      <w:r>
        <w:rPr>
          <w:b/>
          <w:spacing w:val="-4"/>
          <w:sz w:val="36"/>
        </w:rPr>
        <w:t>UŽDAVINIAI</w:t>
      </w:r>
      <w:r>
        <w:rPr>
          <w:b/>
          <w:spacing w:val="-41"/>
          <w:sz w:val="36"/>
        </w:rPr>
        <w:t xml:space="preserve"> </w:t>
      </w:r>
      <w:r>
        <w:rPr>
          <w:b/>
          <w:sz w:val="36"/>
        </w:rPr>
        <w:t xml:space="preserve">IR ĮGYVENDINIMO STEBĖSENOS RODIKLIAI BEI </w:t>
      </w:r>
      <w:r>
        <w:rPr>
          <w:b/>
          <w:spacing w:val="-3"/>
          <w:sz w:val="36"/>
        </w:rPr>
        <w:t>INTEGRUOTO</w:t>
      </w:r>
      <w:r>
        <w:rPr>
          <w:b/>
          <w:spacing w:val="47"/>
          <w:sz w:val="36"/>
        </w:rPr>
        <w:t xml:space="preserve"> </w:t>
      </w:r>
      <w:r>
        <w:rPr>
          <w:b/>
          <w:sz w:val="36"/>
        </w:rPr>
        <w:t>IR</w:t>
      </w:r>
    </w:p>
    <w:p w:rsidR="007035A3" w:rsidRDefault="002657F6">
      <w:pPr>
        <w:spacing w:before="4"/>
        <w:ind w:left="372"/>
        <w:rPr>
          <w:b/>
          <w:sz w:val="36"/>
        </w:rPr>
      </w:pPr>
      <w:r>
        <w:rPr>
          <w:b/>
          <w:sz w:val="36"/>
        </w:rPr>
        <w:t>NOVATORIŠKO STRATEGIJOS POBŪDŽIO APIBŪDINIMAS</w:t>
      </w:r>
    </w:p>
    <w:p w:rsidR="007035A3" w:rsidRDefault="007035A3">
      <w:pPr>
        <w:pStyle w:val="Pagrindinistekstas"/>
        <w:spacing w:before="10"/>
        <w:rPr>
          <w:b/>
          <w:sz w:val="38"/>
        </w:rPr>
      </w:pPr>
    </w:p>
    <w:p w:rsidR="007035A3" w:rsidRDefault="002657F6">
      <w:pPr>
        <w:pStyle w:val="Pagrindinistekstas"/>
        <w:spacing w:before="1" w:line="276" w:lineRule="auto"/>
        <w:ind w:left="372" w:right="858" w:firstLine="566"/>
        <w:jc w:val="both"/>
      </w:pPr>
      <w:r>
        <w:t>Siekiant spręsti Kupiškio miesto išskirtų tikslinių grupių problemas, atsižvelgiant į teritorijos specifiką</w:t>
      </w:r>
      <w:r>
        <w:t>, gyventojų poreikius bei galimybes ir turimas stiprybes, išskiriami du šios strategijos pasiekimo tikslai bei tam numatomi reikalingi įgyvendinti uždaviniai bei numatomi pasiekti rodikliai pateikiami žemiau</w:t>
      </w:r>
      <w:r>
        <w:rPr>
          <w:spacing w:val="-1"/>
        </w:rPr>
        <w:t xml:space="preserve"> </w:t>
      </w:r>
      <w:r>
        <w:t>lentelėje.</w:t>
      </w:r>
    </w:p>
    <w:p w:rsidR="007035A3" w:rsidRDefault="007035A3">
      <w:pPr>
        <w:pStyle w:val="Pagrindinistekstas"/>
        <w:spacing w:before="1"/>
        <w:rPr>
          <w:sz w:val="2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0"/>
        <w:gridCol w:w="3656"/>
        <w:gridCol w:w="2878"/>
        <w:gridCol w:w="1753"/>
        <w:gridCol w:w="1956"/>
        <w:gridCol w:w="2408"/>
      </w:tblGrid>
      <w:tr w:rsidR="007035A3">
        <w:trPr>
          <w:trHeight w:val="506"/>
        </w:trPr>
        <w:tc>
          <w:tcPr>
            <w:tcW w:w="2350" w:type="dxa"/>
          </w:tcPr>
          <w:p w:rsidR="007035A3" w:rsidRDefault="002657F6">
            <w:pPr>
              <w:pStyle w:val="TableParagraph"/>
              <w:spacing w:line="251" w:lineRule="exact"/>
              <w:ind w:left="107"/>
              <w:rPr>
                <w:b/>
              </w:rPr>
            </w:pPr>
            <w:r>
              <w:rPr>
                <w:b/>
              </w:rPr>
              <w:t>Tikslas/uždavinys:</w:t>
            </w:r>
          </w:p>
        </w:tc>
        <w:tc>
          <w:tcPr>
            <w:tcW w:w="3656" w:type="dxa"/>
          </w:tcPr>
          <w:p w:rsidR="007035A3" w:rsidRDefault="002657F6">
            <w:pPr>
              <w:pStyle w:val="TableParagraph"/>
              <w:spacing w:line="254" w:lineRule="exact"/>
              <w:ind w:left="107" w:right="1111"/>
              <w:rPr>
                <w:b/>
              </w:rPr>
            </w:pPr>
            <w:r>
              <w:rPr>
                <w:b/>
              </w:rPr>
              <w:t>Svarstytos altern</w:t>
            </w:r>
            <w:r>
              <w:rPr>
                <w:b/>
              </w:rPr>
              <w:t>atyvos ir pasirinkimo pagrindimas</w:t>
            </w:r>
          </w:p>
        </w:tc>
        <w:tc>
          <w:tcPr>
            <w:tcW w:w="2878" w:type="dxa"/>
          </w:tcPr>
          <w:p w:rsidR="007035A3" w:rsidRDefault="002657F6">
            <w:pPr>
              <w:pStyle w:val="TableParagraph"/>
              <w:spacing w:line="254" w:lineRule="exact"/>
              <w:ind w:left="110" w:right="678"/>
              <w:rPr>
                <w:b/>
              </w:rPr>
            </w:pPr>
            <w:r>
              <w:rPr>
                <w:b/>
              </w:rPr>
              <w:t>Pagrindžiantys SSGG teiginiai</w:t>
            </w:r>
          </w:p>
        </w:tc>
        <w:tc>
          <w:tcPr>
            <w:tcW w:w="1753" w:type="dxa"/>
          </w:tcPr>
          <w:p w:rsidR="007035A3" w:rsidRDefault="002657F6">
            <w:pPr>
              <w:pStyle w:val="TableParagraph"/>
              <w:spacing w:line="251" w:lineRule="exact"/>
              <w:ind w:left="107"/>
              <w:rPr>
                <w:b/>
              </w:rPr>
            </w:pPr>
            <w:r>
              <w:rPr>
                <w:b/>
              </w:rPr>
              <w:t>Efekto rodiklis</w:t>
            </w:r>
          </w:p>
        </w:tc>
        <w:tc>
          <w:tcPr>
            <w:tcW w:w="1956" w:type="dxa"/>
          </w:tcPr>
          <w:p w:rsidR="007035A3" w:rsidRDefault="002657F6">
            <w:pPr>
              <w:pStyle w:val="TableParagraph"/>
              <w:spacing w:line="251" w:lineRule="exact"/>
              <w:ind w:left="107"/>
              <w:rPr>
                <w:b/>
              </w:rPr>
            </w:pPr>
            <w:r>
              <w:rPr>
                <w:b/>
              </w:rPr>
              <w:t>Produkto rodiklis</w:t>
            </w:r>
          </w:p>
        </w:tc>
        <w:tc>
          <w:tcPr>
            <w:tcW w:w="2408" w:type="dxa"/>
          </w:tcPr>
          <w:p w:rsidR="007035A3" w:rsidRDefault="002657F6">
            <w:pPr>
              <w:pStyle w:val="TableParagraph"/>
              <w:spacing w:line="251" w:lineRule="exact"/>
              <w:ind w:left="109"/>
              <w:rPr>
                <w:b/>
              </w:rPr>
            </w:pPr>
            <w:r>
              <w:rPr>
                <w:b/>
              </w:rPr>
              <w:t>Rezultato rodiklis</w:t>
            </w:r>
          </w:p>
        </w:tc>
      </w:tr>
      <w:tr w:rsidR="007035A3">
        <w:trPr>
          <w:trHeight w:val="254"/>
        </w:trPr>
        <w:tc>
          <w:tcPr>
            <w:tcW w:w="2350" w:type="dxa"/>
            <w:tcBorders>
              <w:bottom w:val="nil"/>
            </w:tcBorders>
          </w:tcPr>
          <w:p w:rsidR="007035A3" w:rsidRDefault="002657F6">
            <w:pPr>
              <w:pStyle w:val="TableParagraph"/>
              <w:spacing w:line="235" w:lineRule="exact"/>
              <w:ind w:left="107"/>
              <w:rPr>
                <w:b/>
              </w:rPr>
            </w:pPr>
            <w:r>
              <w:rPr>
                <w:b/>
              </w:rPr>
              <w:t>1. Tikslas. Didinti</w:t>
            </w:r>
          </w:p>
        </w:tc>
        <w:tc>
          <w:tcPr>
            <w:tcW w:w="3656" w:type="dxa"/>
            <w:tcBorders>
              <w:bottom w:val="nil"/>
            </w:tcBorders>
          </w:tcPr>
          <w:p w:rsidR="007035A3" w:rsidRDefault="002657F6">
            <w:pPr>
              <w:pStyle w:val="TableParagraph"/>
              <w:spacing w:line="235" w:lineRule="exact"/>
              <w:ind w:left="107"/>
            </w:pPr>
            <w:r>
              <w:t>Įvertinti alternatyvūs tikslai:</w:t>
            </w:r>
          </w:p>
        </w:tc>
        <w:tc>
          <w:tcPr>
            <w:tcW w:w="2878" w:type="dxa"/>
            <w:tcBorders>
              <w:bottom w:val="nil"/>
            </w:tcBorders>
          </w:tcPr>
          <w:p w:rsidR="007035A3" w:rsidRDefault="002657F6">
            <w:pPr>
              <w:pStyle w:val="TableParagraph"/>
              <w:tabs>
                <w:tab w:val="left" w:pos="453"/>
              </w:tabs>
              <w:spacing w:line="235" w:lineRule="exact"/>
              <w:ind w:left="110"/>
            </w:pPr>
            <w:r>
              <w:t>-</w:t>
            </w:r>
            <w:r>
              <w:tab/>
              <w:t>Sparčiai mažėjantis</w:t>
            </w:r>
          </w:p>
        </w:tc>
        <w:tc>
          <w:tcPr>
            <w:tcW w:w="1753" w:type="dxa"/>
            <w:tcBorders>
              <w:bottom w:val="nil"/>
            </w:tcBorders>
          </w:tcPr>
          <w:p w:rsidR="007035A3" w:rsidRDefault="002657F6">
            <w:pPr>
              <w:pStyle w:val="TableParagraph"/>
              <w:spacing w:line="235" w:lineRule="exact"/>
              <w:ind w:left="107"/>
            </w:pPr>
            <w:r>
              <w:t>1) Savanorių</w:t>
            </w:r>
          </w:p>
        </w:tc>
        <w:tc>
          <w:tcPr>
            <w:tcW w:w="1956" w:type="dxa"/>
            <w:tcBorders>
              <w:bottom w:val="nil"/>
            </w:tcBorders>
          </w:tcPr>
          <w:p w:rsidR="007035A3" w:rsidRDefault="002657F6">
            <w:pPr>
              <w:pStyle w:val="TableParagraph"/>
              <w:spacing w:line="235" w:lineRule="exact"/>
              <w:ind w:left="107"/>
            </w:pPr>
            <w:r>
              <w:t>1) BIVP projektų</w:t>
            </w:r>
          </w:p>
        </w:tc>
        <w:tc>
          <w:tcPr>
            <w:tcW w:w="2408" w:type="dxa"/>
            <w:tcBorders>
              <w:bottom w:val="nil"/>
            </w:tcBorders>
          </w:tcPr>
          <w:p w:rsidR="007035A3" w:rsidRDefault="002657F6">
            <w:pPr>
              <w:pStyle w:val="TableParagraph"/>
              <w:spacing w:line="235" w:lineRule="exact"/>
              <w:ind w:left="109"/>
            </w:pPr>
            <w:r>
              <w:t>1) Darbingi asmenys,</w:t>
            </w:r>
          </w:p>
        </w:tc>
      </w:tr>
      <w:tr w:rsidR="007035A3">
        <w:trPr>
          <w:trHeight w:val="250"/>
        </w:trPr>
        <w:tc>
          <w:tcPr>
            <w:tcW w:w="2350" w:type="dxa"/>
            <w:tcBorders>
              <w:top w:val="nil"/>
              <w:bottom w:val="nil"/>
            </w:tcBorders>
          </w:tcPr>
          <w:p w:rsidR="007035A3" w:rsidRDefault="002657F6">
            <w:pPr>
              <w:pStyle w:val="TableParagraph"/>
              <w:spacing w:line="230" w:lineRule="exact"/>
              <w:ind w:left="107"/>
              <w:rPr>
                <w:b/>
              </w:rPr>
            </w:pPr>
            <w:r>
              <w:rPr>
                <w:b/>
              </w:rPr>
              <w:t>bendruomenių</w:t>
            </w:r>
          </w:p>
        </w:tc>
        <w:tc>
          <w:tcPr>
            <w:tcW w:w="3656" w:type="dxa"/>
            <w:tcBorders>
              <w:top w:val="nil"/>
              <w:bottom w:val="nil"/>
            </w:tcBorders>
          </w:tcPr>
          <w:p w:rsidR="007035A3" w:rsidRDefault="002657F6">
            <w:pPr>
              <w:pStyle w:val="TableParagraph"/>
              <w:spacing w:line="230" w:lineRule="exact"/>
              <w:ind w:left="107"/>
            </w:pPr>
            <w:r>
              <w:t>1) „Ugdyti vietos bendruomenių ir</w:t>
            </w:r>
          </w:p>
        </w:tc>
        <w:tc>
          <w:tcPr>
            <w:tcW w:w="2878" w:type="dxa"/>
            <w:tcBorders>
              <w:top w:val="nil"/>
              <w:bottom w:val="nil"/>
            </w:tcBorders>
          </w:tcPr>
          <w:p w:rsidR="007035A3" w:rsidRDefault="002657F6">
            <w:pPr>
              <w:pStyle w:val="TableParagraph"/>
              <w:spacing w:line="230" w:lineRule="exact"/>
              <w:ind w:left="110"/>
            </w:pPr>
            <w:r>
              <w:t>miesto gyventojų skaičius;</w:t>
            </w:r>
          </w:p>
        </w:tc>
        <w:tc>
          <w:tcPr>
            <w:tcW w:w="1753" w:type="dxa"/>
            <w:tcBorders>
              <w:top w:val="nil"/>
              <w:bottom w:val="nil"/>
            </w:tcBorders>
          </w:tcPr>
          <w:p w:rsidR="007035A3" w:rsidRDefault="002657F6">
            <w:pPr>
              <w:pStyle w:val="TableParagraph"/>
              <w:spacing w:line="230" w:lineRule="exact"/>
              <w:ind w:left="107"/>
            </w:pPr>
            <w:r>
              <w:t>skaičius,</w:t>
            </w:r>
          </w:p>
        </w:tc>
        <w:tc>
          <w:tcPr>
            <w:tcW w:w="1956" w:type="dxa"/>
            <w:tcBorders>
              <w:top w:val="nil"/>
              <w:bottom w:val="nil"/>
            </w:tcBorders>
          </w:tcPr>
          <w:p w:rsidR="007035A3" w:rsidRDefault="002657F6">
            <w:pPr>
              <w:pStyle w:val="TableParagraph"/>
              <w:spacing w:line="230" w:lineRule="exact"/>
              <w:ind w:left="107"/>
            </w:pPr>
            <w:r>
              <w:t>veiklų dalyviai</w:t>
            </w:r>
          </w:p>
        </w:tc>
        <w:tc>
          <w:tcPr>
            <w:tcW w:w="2408" w:type="dxa"/>
            <w:tcBorders>
              <w:top w:val="nil"/>
              <w:bottom w:val="nil"/>
            </w:tcBorders>
          </w:tcPr>
          <w:p w:rsidR="007035A3" w:rsidRDefault="002657F6">
            <w:pPr>
              <w:pStyle w:val="TableParagraph"/>
              <w:spacing w:line="230" w:lineRule="exact"/>
              <w:ind w:left="109"/>
            </w:pPr>
            <w:r>
              <w:t>kurių socialinė atskirtis</w:t>
            </w:r>
          </w:p>
        </w:tc>
      </w:tr>
      <w:tr w:rsidR="007035A3">
        <w:trPr>
          <w:trHeight w:val="253"/>
        </w:trPr>
        <w:tc>
          <w:tcPr>
            <w:tcW w:w="2350" w:type="dxa"/>
            <w:tcBorders>
              <w:top w:val="nil"/>
              <w:bottom w:val="nil"/>
            </w:tcBorders>
          </w:tcPr>
          <w:p w:rsidR="007035A3" w:rsidRDefault="002657F6">
            <w:pPr>
              <w:pStyle w:val="TableParagraph"/>
              <w:spacing w:line="233" w:lineRule="exact"/>
              <w:ind w:left="107"/>
              <w:rPr>
                <w:b/>
              </w:rPr>
            </w:pPr>
            <w:r>
              <w:rPr>
                <w:b/>
              </w:rPr>
              <w:t>socialinę integraciją,</w:t>
            </w:r>
          </w:p>
        </w:tc>
        <w:tc>
          <w:tcPr>
            <w:tcW w:w="3656" w:type="dxa"/>
            <w:tcBorders>
              <w:top w:val="nil"/>
              <w:bottom w:val="nil"/>
            </w:tcBorders>
          </w:tcPr>
          <w:p w:rsidR="007035A3" w:rsidRDefault="002657F6">
            <w:pPr>
              <w:pStyle w:val="TableParagraph"/>
              <w:spacing w:line="233" w:lineRule="exact"/>
              <w:ind w:left="100"/>
            </w:pPr>
            <w:r>
              <w:t>organizacijų solidarumą ir savanorišką</w:t>
            </w:r>
          </w:p>
        </w:tc>
        <w:tc>
          <w:tcPr>
            <w:tcW w:w="2878" w:type="dxa"/>
            <w:tcBorders>
              <w:top w:val="nil"/>
              <w:bottom w:val="nil"/>
            </w:tcBorders>
          </w:tcPr>
          <w:p w:rsidR="007035A3" w:rsidRDefault="002657F6">
            <w:pPr>
              <w:pStyle w:val="TableParagraph"/>
              <w:tabs>
                <w:tab w:val="left" w:pos="453"/>
              </w:tabs>
              <w:spacing w:line="233" w:lineRule="exact"/>
              <w:ind w:left="110"/>
            </w:pPr>
            <w:r>
              <w:t>-</w:t>
            </w:r>
            <w:r>
              <w:tab/>
              <w:t>Trūksta</w:t>
            </w:r>
            <w:r>
              <w:rPr>
                <w:spacing w:val="-1"/>
              </w:rPr>
              <w:t xml:space="preserve"> </w:t>
            </w:r>
            <w:r>
              <w:t>neaktyvių</w:t>
            </w:r>
          </w:p>
        </w:tc>
        <w:tc>
          <w:tcPr>
            <w:tcW w:w="1753" w:type="dxa"/>
            <w:tcBorders>
              <w:top w:val="nil"/>
              <w:bottom w:val="nil"/>
            </w:tcBorders>
          </w:tcPr>
          <w:p w:rsidR="007035A3" w:rsidRDefault="002657F6">
            <w:pPr>
              <w:pStyle w:val="TableParagraph"/>
              <w:spacing w:line="233" w:lineRule="exact"/>
              <w:ind w:left="107"/>
            </w:pPr>
            <w:r>
              <w:t>tenkantis 1.000-</w:t>
            </w:r>
          </w:p>
        </w:tc>
        <w:tc>
          <w:tcPr>
            <w:tcW w:w="1956" w:type="dxa"/>
            <w:tcBorders>
              <w:top w:val="nil"/>
              <w:bottom w:val="nil"/>
            </w:tcBorders>
          </w:tcPr>
          <w:p w:rsidR="007035A3" w:rsidRDefault="002657F6">
            <w:pPr>
              <w:pStyle w:val="TableParagraph"/>
              <w:spacing w:line="233" w:lineRule="exact"/>
              <w:ind w:left="107"/>
            </w:pPr>
            <w:r>
              <w:t>(įskaitant visas</w:t>
            </w:r>
          </w:p>
        </w:tc>
        <w:tc>
          <w:tcPr>
            <w:tcW w:w="2408" w:type="dxa"/>
            <w:tcBorders>
              <w:top w:val="nil"/>
              <w:bottom w:val="nil"/>
            </w:tcBorders>
          </w:tcPr>
          <w:p w:rsidR="007035A3" w:rsidRDefault="002657F6">
            <w:pPr>
              <w:pStyle w:val="TableParagraph"/>
              <w:spacing w:line="233" w:lineRule="exact"/>
              <w:ind w:left="109"/>
            </w:pPr>
            <w:r>
              <w:t>sumažėjo dėl projekto</w:t>
            </w:r>
          </w:p>
        </w:tc>
      </w:tr>
      <w:tr w:rsidR="007035A3">
        <w:trPr>
          <w:trHeight w:val="253"/>
        </w:trPr>
        <w:tc>
          <w:tcPr>
            <w:tcW w:w="2350" w:type="dxa"/>
            <w:tcBorders>
              <w:top w:val="nil"/>
              <w:bottom w:val="nil"/>
            </w:tcBorders>
          </w:tcPr>
          <w:p w:rsidR="007035A3" w:rsidRDefault="002657F6">
            <w:pPr>
              <w:pStyle w:val="TableParagraph"/>
              <w:spacing w:line="233" w:lineRule="exact"/>
              <w:ind w:left="107"/>
              <w:rPr>
                <w:b/>
              </w:rPr>
            </w:pPr>
            <w:r>
              <w:rPr>
                <w:b/>
              </w:rPr>
              <w:t>išnaudojant vietos</w:t>
            </w:r>
          </w:p>
        </w:tc>
        <w:tc>
          <w:tcPr>
            <w:tcW w:w="3656" w:type="dxa"/>
            <w:tcBorders>
              <w:top w:val="nil"/>
              <w:bottom w:val="nil"/>
            </w:tcBorders>
          </w:tcPr>
          <w:p w:rsidR="007035A3" w:rsidRDefault="002657F6">
            <w:pPr>
              <w:pStyle w:val="TableParagraph"/>
              <w:spacing w:line="233" w:lineRule="exact"/>
              <w:ind w:left="100"/>
            </w:pPr>
            <w:r>
              <w:t>socialinę kultūrinę veiklą, orientuotą į</w:t>
            </w:r>
          </w:p>
        </w:tc>
        <w:tc>
          <w:tcPr>
            <w:tcW w:w="2878" w:type="dxa"/>
            <w:tcBorders>
              <w:top w:val="nil"/>
              <w:bottom w:val="nil"/>
            </w:tcBorders>
          </w:tcPr>
          <w:p w:rsidR="007035A3" w:rsidRDefault="002657F6">
            <w:pPr>
              <w:pStyle w:val="TableParagraph"/>
              <w:spacing w:line="233" w:lineRule="exact"/>
              <w:ind w:left="110"/>
            </w:pPr>
            <w:r>
              <w:t>darbingų gyventojų</w:t>
            </w:r>
          </w:p>
        </w:tc>
        <w:tc>
          <w:tcPr>
            <w:tcW w:w="1753" w:type="dxa"/>
            <w:tcBorders>
              <w:top w:val="nil"/>
              <w:bottom w:val="nil"/>
            </w:tcBorders>
          </w:tcPr>
          <w:p w:rsidR="007035A3" w:rsidRDefault="002657F6">
            <w:pPr>
              <w:pStyle w:val="TableParagraph"/>
              <w:spacing w:line="233" w:lineRule="exact"/>
              <w:ind w:left="107"/>
            </w:pPr>
            <w:proofErr w:type="spellStart"/>
            <w:r>
              <w:t>iui</w:t>
            </w:r>
            <w:proofErr w:type="spellEnd"/>
            <w:r>
              <w:t xml:space="preserve"> gyventojų;</w:t>
            </w:r>
          </w:p>
        </w:tc>
        <w:tc>
          <w:tcPr>
            <w:tcW w:w="1956" w:type="dxa"/>
            <w:tcBorders>
              <w:top w:val="nil"/>
              <w:bottom w:val="nil"/>
            </w:tcBorders>
          </w:tcPr>
          <w:p w:rsidR="007035A3" w:rsidRDefault="002657F6">
            <w:pPr>
              <w:pStyle w:val="TableParagraph"/>
              <w:spacing w:line="233" w:lineRule="exact"/>
              <w:ind w:left="107"/>
            </w:pPr>
            <w:r>
              <w:t>tikslines grupes)</w:t>
            </w:r>
          </w:p>
        </w:tc>
        <w:tc>
          <w:tcPr>
            <w:tcW w:w="2408" w:type="dxa"/>
            <w:tcBorders>
              <w:top w:val="nil"/>
              <w:bottom w:val="nil"/>
            </w:tcBorders>
          </w:tcPr>
          <w:p w:rsidR="007035A3" w:rsidRDefault="002657F6">
            <w:pPr>
              <w:pStyle w:val="TableParagraph"/>
              <w:spacing w:line="233" w:lineRule="exact"/>
              <w:ind w:left="109"/>
            </w:pPr>
            <w:r>
              <w:t>veiklų dalyvių</w:t>
            </w:r>
          </w:p>
        </w:tc>
      </w:tr>
      <w:tr w:rsidR="007035A3">
        <w:trPr>
          <w:trHeight w:val="252"/>
        </w:trPr>
        <w:tc>
          <w:tcPr>
            <w:tcW w:w="2350" w:type="dxa"/>
            <w:tcBorders>
              <w:top w:val="nil"/>
              <w:bottom w:val="nil"/>
            </w:tcBorders>
          </w:tcPr>
          <w:p w:rsidR="007035A3" w:rsidRDefault="002657F6">
            <w:pPr>
              <w:pStyle w:val="TableParagraph"/>
              <w:spacing w:line="232" w:lineRule="exact"/>
              <w:ind w:left="107"/>
              <w:rPr>
                <w:b/>
              </w:rPr>
            </w:pPr>
            <w:r>
              <w:rPr>
                <w:b/>
              </w:rPr>
              <w:t>bendruomenių, verslo</w:t>
            </w:r>
          </w:p>
        </w:tc>
        <w:tc>
          <w:tcPr>
            <w:tcW w:w="3656" w:type="dxa"/>
            <w:tcBorders>
              <w:top w:val="nil"/>
              <w:bottom w:val="nil"/>
            </w:tcBorders>
          </w:tcPr>
          <w:p w:rsidR="007035A3" w:rsidRDefault="002657F6">
            <w:pPr>
              <w:pStyle w:val="TableParagraph"/>
              <w:spacing w:line="232" w:lineRule="exact"/>
              <w:ind w:left="100"/>
            </w:pPr>
            <w:r>
              <w:t xml:space="preserve">aktyvų </w:t>
            </w:r>
            <w:proofErr w:type="spellStart"/>
            <w:r>
              <w:t>bendruomenišką</w:t>
            </w:r>
            <w:proofErr w:type="spellEnd"/>
            <w:r>
              <w:t xml:space="preserve"> dalyvavimą ir</w:t>
            </w:r>
          </w:p>
        </w:tc>
        <w:tc>
          <w:tcPr>
            <w:tcW w:w="2878" w:type="dxa"/>
            <w:tcBorders>
              <w:top w:val="nil"/>
              <w:bottom w:val="nil"/>
            </w:tcBorders>
          </w:tcPr>
          <w:p w:rsidR="007035A3" w:rsidRDefault="002657F6">
            <w:pPr>
              <w:pStyle w:val="TableParagraph"/>
              <w:spacing w:line="232" w:lineRule="exact"/>
              <w:ind w:left="110"/>
            </w:pPr>
            <w:r>
              <w:t>užimtumo programų;</w:t>
            </w:r>
          </w:p>
        </w:tc>
        <w:tc>
          <w:tcPr>
            <w:tcW w:w="1753" w:type="dxa"/>
            <w:tcBorders>
              <w:top w:val="nil"/>
              <w:bottom w:val="nil"/>
            </w:tcBorders>
          </w:tcPr>
          <w:p w:rsidR="007035A3" w:rsidRDefault="002657F6">
            <w:pPr>
              <w:pStyle w:val="TableParagraph"/>
              <w:spacing w:line="232" w:lineRule="exact"/>
              <w:ind w:left="107"/>
            </w:pPr>
            <w:r>
              <w:t>3) Pasitenkinimo</w:t>
            </w:r>
          </w:p>
        </w:tc>
        <w:tc>
          <w:tcPr>
            <w:tcW w:w="1956" w:type="dxa"/>
            <w:tcBorders>
              <w:top w:val="nil"/>
              <w:bottom w:val="nil"/>
            </w:tcBorders>
          </w:tcPr>
          <w:p w:rsidR="007035A3" w:rsidRDefault="002657F6">
            <w:pPr>
              <w:pStyle w:val="TableParagraph"/>
              <w:spacing w:line="232" w:lineRule="exact"/>
              <w:ind w:left="107"/>
            </w:pPr>
            <w:r>
              <w:t>(skaičius);</w:t>
            </w:r>
          </w:p>
        </w:tc>
        <w:tc>
          <w:tcPr>
            <w:tcW w:w="2408" w:type="dxa"/>
            <w:tcBorders>
              <w:top w:val="nil"/>
              <w:bottom w:val="nil"/>
            </w:tcBorders>
          </w:tcPr>
          <w:p w:rsidR="007035A3" w:rsidRDefault="002657F6">
            <w:pPr>
              <w:pStyle w:val="TableParagraph"/>
              <w:spacing w:line="232" w:lineRule="exact"/>
              <w:ind w:left="109"/>
            </w:pPr>
            <w:r>
              <w:t>dalyvavimo projekto</w:t>
            </w:r>
          </w:p>
        </w:tc>
      </w:tr>
      <w:tr w:rsidR="007035A3">
        <w:trPr>
          <w:trHeight w:val="255"/>
        </w:trPr>
        <w:tc>
          <w:tcPr>
            <w:tcW w:w="2350" w:type="dxa"/>
            <w:tcBorders>
              <w:top w:val="nil"/>
              <w:bottom w:val="nil"/>
            </w:tcBorders>
          </w:tcPr>
          <w:p w:rsidR="007035A3" w:rsidRDefault="002657F6">
            <w:pPr>
              <w:pStyle w:val="TableParagraph"/>
              <w:spacing w:line="236" w:lineRule="exact"/>
              <w:ind w:left="107"/>
              <w:rPr>
                <w:b/>
              </w:rPr>
            </w:pPr>
            <w:r>
              <w:rPr>
                <w:b/>
              </w:rPr>
              <w:t>ir vietos valdžios</w:t>
            </w:r>
          </w:p>
        </w:tc>
        <w:tc>
          <w:tcPr>
            <w:tcW w:w="3656" w:type="dxa"/>
            <w:tcBorders>
              <w:top w:val="nil"/>
              <w:bottom w:val="nil"/>
            </w:tcBorders>
          </w:tcPr>
          <w:p w:rsidR="007035A3" w:rsidRDefault="002657F6">
            <w:pPr>
              <w:pStyle w:val="TableParagraph"/>
              <w:spacing w:line="236" w:lineRule="exact"/>
              <w:ind w:left="100"/>
            </w:pPr>
            <w:r>
              <w:t>gyvenamosios aplinkos gerinimą“,</w:t>
            </w:r>
          </w:p>
        </w:tc>
        <w:tc>
          <w:tcPr>
            <w:tcW w:w="2878" w:type="dxa"/>
            <w:tcBorders>
              <w:top w:val="nil"/>
              <w:bottom w:val="nil"/>
            </w:tcBorders>
          </w:tcPr>
          <w:p w:rsidR="007035A3" w:rsidRDefault="002657F6">
            <w:pPr>
              <w:pStyle w:val="TableParagraph"/>
              <w:tabs>
                <w:tab w:val="left" w:pos="453"/>
              </w:tabs>
              <w:spacing w:line="236" w:lineRule="exact"/>
              <w:ind w:left="110"/>
            </w:pPr>
            <w:r>
              <w:t>-</w:t>
            </w:r>
            <w:r>
              <w:tab/>
              <w:t>Trūksta</w:t>
            </w:r>
            <w:r>
              <w:rPr>
                <w:spacing w:val="-1"/>
              </w:rPr>
              <w:t xml:space="preserve"> </w:t>
            </w:r>
            <w:r>
              <w:t>verslumo</w:t>
            </w:r>
          </w:p>
        </w:tc>
        <w:tc>
          <w:tcPr>
            <w:tcW w:w="1753" w:type="dxa"/>
            <w:tcBorders>
              <w:top w:val="nil"/>
              <w:bottom w:val="nil"/>
            </w:tcBorders>
          </w:tcPr>
          <w:p w:rsidR="007035A3" w:rsidRDefault="002657F6">
            <w:pPr>
              <w:pStyle w:val="TableParagraph"/>
              <w:spacing w:line="236" w:lineRule="exact"/>
              <w:ind w:left="107"/>
            </w:pPr>
            <w:r>
              <w:t>sociokultūrine</w:t>
            </w:r>
          </w:p>
        </w:tc>
        <w:tc>
          <w:tcPr>
            <w:tcW w:w="1956" w:type="dxa"/>
            <w:tcBorders>
              <w:top w:val="nil"/>
              <w:bottom w:val="nil"/>
            </w:tcBorders>
          </w:tcPr>
          <w:p w:rsidR="007035A3" w:rsidRDefault="002657F6">
            <w:pPr>
              <w:pStyle w:val="TableParagraph"/>
              <w:spacing w:line="236" w:lineRule="exact"/>
              <w:ind w:left="107"/>
            </w:pPr>
            <w:r>
              <w:t>2) Suorganizuotų</w:t>
            </w:r>
          </w:p>
        </w:tc>
        <w:tc>
          <w:tcPr>
            <w:tcW w:w="2408" w:type="dxa"/>
            <w:tcBorders>
              <w:top w:val="nil"/>
              <w:bottom w:val="nil"/>
            </w:tcBorders>
          </w:tcPr>
          <w:p w:rsidR="007035A3" w:rsidRDefault="002657F6">
            <w:pPr>
              <w:pStyle w:val="TableParagraph"/>
              <w:spacing w:line="236" w:lineRule="exact"/>
              <w:ind w:left="109"/>
            </w:pPr>
            <w:r>
              <w:t>veiklose (praėjus 6</w:t>
            </w:r>
          </w:p>
        </w:tc>
      </w:tr>
      <w:tr w:rsidR="007035A3">
        <w:trPr>
          <w:trHeight w:val="250"/>
        </w:trPr>
        <w:tc>
          <w:tcPr>
            <w:tcW w:w="2350" w:type="dxa"/>
            <w:tcBorders>
              <w:top w:val="nil"/>
              <w:bottom w:val="nil"/>
            </w:tcBorders>
          </w:tcPr>
          <w:p w:rsidR="007035A3" w:rsidRDefault="002657F6">
            <w:pPr>
              <w:pStyle w:val="TableParagraph"/>
              <w:spacing w:line="230" w:lineRule="exact"/>
              <w:ind w:left="107"/>
              <w:rPr>
                <w:b/>
              </w:rPr>
            </w:pPr>
            <w:r>
              <w:rPr>
                <w:b/>
              </w:rPr>
              <w:t>ryšius.</w:t>
            </w:r>
          </w:p>
        </w:tc>
        <w:tc>
          <w:tcPr>
            <w:tcW w:w="3656" w:type="dxa"/>
            <w:tcBorders>
              <w:top w:val="nil"/>
              <w:bottom w:val="nil"/>
            </w:tcBorders>
          </w:tcPr>
          <w:p w:rsidR="007035A3" w:rsidRDefault="002657F6">
            <w:pPr>
              <w:pStyle w:val="TableParagraph"/>
              <w:tabs>
                <w:tab w:val="left" w:pos="2276"/>
              </w:tabs>
              <w:spacing w:line="230" w:lineRule="exact"/>
              <w:ind w:left="107"/>
            </w:pPr>
            <w:r>
              <w:t xml:space="preserve">2) </w:t>
            </w:r>
            <w:r>
              <w:rPr>
                <w:spacing w:val="17"/>
              </w:rPr>
              <w:t xml:space="preserve"> </w:t>
            </w:r>
            <w:r>
              <w:t>„Didinti</w:t>
            </w:r>
            <w:r>
              <w:tab/>
              <w:t>bendruomenių</w:t>
            </w:r>
          </w:p>
        </w:tc>
        <w:tc>
          <w:tcPr>
            <w:tcW w:w="2878" w:type="dxa"/>
            <w:tcBorders>
              <w:top w:val="nil"/>
              <w:bottom w:val="nil"/>
            </w:tcBorders>
          </w:tcPr>
          <w:p w:rsidR="007035A3" w:rsidRDefault="002657F6">
            <w:pPr>
              <w:pStyle w:val="TableParagraph"/>
              <w:spacing w:line="230" w:lineRule="exact"/>
              <w:ind w:left="110"/>
            </w:pPr>
            <w:r>
              <w:t>mokymų, konsultacijų verslo</w:t>
            </w:r>
          </w:p>
        </w:tc>
        <w:tc>
          <w:tcPr>
            <w:tcW w:w="1753" w:type="dxa"/>
            <w:tcBorders>
              <w:top w:val="nil"/>
              <w:bottom w:val="nil"/>
            </w:tcBorders>
          </w:tcPr>
          <w:p w:rsidR="007035A3" w:rsidRDefault="002657F6">
            <w:pPr>
              <w:pStyle w:val="TableParagraph"/>
              <w:spacing w:line="230" w:lineRule="exact"/>
              <w:ind w:left="107"/>
            </w:pPr>
            <w:r>
              <w:t>aplinka Kupiškio</w:t>
            </w:r>
          </w:p>
        </w:tc>
        <w:tc>
          <w:tcPr>
            <w:tcW w:w="1956" w:type="dxa"/>
            <w:tcBorders>
              <w:top w:val="nil"/>
              <w:bottom w:val="nil"/>
            </w:tcBorders>
          </w:tcPr>
          <w:p w:rsidR="007035A3" w:rsidRDefault="002657F6">
            <w:pPr>
              <w:pStyle w:val="TableParagraph"/>
              <w:spacing w:line="230" w:lineRule="exact"/>
              <w:ind w:left="107"/>
            </w:pPr>
            <w:r>
              <w:t>renginių skaičius</w:t>
            </w:r>
          </w:p>
        </w:tc>
        <w:tc>
          <w:tcPr>
            <w:tcW w:w="2408" w:type="dxa"/>
            <w:tcBorders>
              <w:top w:val="nil"/>
              <w:bottom w:val="nil"/>
            </w:tcBorders>
          </w:tcPr>
          <w:p w:rsidR="007035A3" w:rsidRDefault="002657F6">
            <w:pPr>
              <w:pStyle w:val="TableParagraph"/>
              <w:spacing w:line="230" w:lineRule="exact"/>
              <w:ind w:left="109"/>
            </w:pPr>
            <w:r>
              <w:t>mėnesiams po projekto</w:t>
            </w:r>
          </w:p>
        </w:tc>
      </w:tr>
      <w:tr w:rsidR="007035A3">
        <w:trPr>
          <w:trHeight w:val="251"/>
        </w:trPr>
        <w:tc>
          <w:tcPr>
            <w:tcW w:w="2350" w:type="dxa"/>
            <w:tcBorders>
              <w:top w:val="nil"/>
              <w:bottom w:val="nil"/>
            </w:tcBorders>
          </w:tcPr>
          <w:p w:rsidR="007035A3" w:rsidRDefault="007035A3">
            <w:pPr>
              <w:pStyle w:val="TableParagraph"/>
              <w:rPr>
                <w:sz w:val="18"/>
              </w:rPr>
            </w:pPr>
          </w:p>
        </w:tc>
        <w:tc>
          <w:tcPr>
            <w:tcW w:w="3656" w:type="dxa"/>
            <w:tcBorders>
              <w:top w:val="nil"/>
              <w:bottom w:val="nil"/>
            </w:tcBorders>
          </w:tcPr>
          <w:p w:rsidR="007035A3" w:rsidRDefault="002657F6">
            <w:pPr>
              <w:pStyle w:val="TableParagraph"/>
              <w:spacing w:line="231" w:lineRule="exact"/>
              <w:ind w:left="100"/>
            </w:pPr>
            <w:r>
              <w:t>dalyvavimą mažinant tikslinių grupių</w:t>
            </w:r>
          </w:p>
        </w:tc>
        <w:tc>
          <w:tcPr>
            <w:tcW w:w="2878" w:type="dxa"/>
            <w:tcBorders>
              <w:top w:val="nil"/>
              <w:bottom w:val="nil"/>
            </w:tcBorders>
          </w:tcPr>
          <w:p w:rsidR="007035A3" w:rsidRDefault="002657F6">
            <w:pPr>
              <w:pStyle w:val="TableParagraph"/>
              <w:spacing w:line="231" w:lineRule="exact"/>
              <w:ind w:left="110"/>
            </w:pPr>
            <w:r>
              <w:t>pradžiai ir plėtrai;</w:t>
            </w:r>
          </w:p>
        </w:tc>
        <w:tc>
          <w:tcPr>
            <w:tcW w:w="1753" w:type="dxa"/>
            <w:tcBorders>
              <w:top w:val="nil"/>
              <w:bottom w:val="nil"/>
            </w:tcBorders>
          </w:tcPr>
          <w:p w:rsidR="007035A3" w:rsidRDefault="002657F6">
            <w:pPr>
              <w:pStyle w:val="TableParagraph"/>
              <w:spacing w:line="231" w:lineRule="exact"/>
              <w:ind w:left="107"/>
            </w:pPr>
            <w:r>
              <w:t>mieste</w:t>
            </w:r>
          </w:p>
        </w:tc>
        <w:tc>
          <w:tcPr>
            <w:tcW w:w="1956" w:type="dxa"/>
            <w:tcBorders>
              <w:top w:val="nil"/>
              <w:bottom w:val="nil"/>
            </w:tcBorders>
          </w:tcPr>
          <w:p w:rsidR="007035A3" w:rsidRDefault="002657F6">
            <w:pPr>
              <w:pStyle w:val="TableParagraph"/>
              <w:spacing w:line="231" w:lineRule="exact"/>
              <w:ind w:left="107"/>
            </w:pPr>
            <w:r>
              <w:t>(skaičius);</w:t>
            </w:r>
          </w:p>
        </w:tc>
        <w:tc>
          <w:tcPr>
            <w:tcW w:w="2408" w:type="dxa"/>
            <w:tcBorders>
              <w:top w:val="nil"/>
              <w:bottom w:val="nil"/>
            </w:tcBorders>
          </w:tcPr>
          <w:p w:rsidR="007035A3" w:rsidRDefault="002657F6">
            <w:pPr>
              <w:pStyle w:val="TableParagraph"/>
              <w:spacing w:line="231" w:lineRule="exact"/>
              <w:ind w:left="109"/>
            </w:pPr>
            <w:r>
              <w:t>veiklų dalyvių</w:t>
            </w:r>
          </w:p>
        </w:tc>
      </w:tr>
      <w:tr w:rsidR="007035A3">
        <w:trPr>
          <w:trHeight w:val="258"/>
        </w:trPr>
        <w:tc>
          <w:tcPr>
            <w:tcW w:w="2350" w:type="dxa"/>
            <w:tcBorders>
              <w:top w:val="nil"/>
              <w:bottom w:val="nil"/>
            </w:tcBorders>
          </w:tcPr>
          <w:p w:rsidR="007035A3" w:rsidRDefault="007035A3">
            <w:pPr>
              <w:pStyle w:val="TableParagraph"/>
              <w:rPr>
                <w:sz w:val="18"/>
              </w:rPr>
            </w:pPr>
          </w:p>
        </w:tc>
        <w:tc>
          <w:tcPr>
            <w:tcW w:w="3656" w:type="dxa"/>
            <w:tcBorders>
              <w:top w:val="nil"/>
              <w:bottom w:val="nil"/>
            </w:tcBorders>
          </w:tcPr>
          <w:p w:rsidR="007035A3" w:rsidRDefault="002657F6">
            <w:pPr>
              <w:pStyle w:val="TableParagraph"/>
              <w:tabs>
                <w:tab w:val="left" w:pos="1599"/>
                <w:tab w:val="left" w:pos="2751"/>
              </w:tabs>
              <w:spacing w:line="239" w:lineRule="exact"/>
              <w:ind w:left="100"/>
            </w:pPr>
            <w:r>
              <w:t>atskirtį</w:t>
            </w:r>
            <w:r>
              <w:tab/>
              <w:t>bei</w:t>
            </w:r>
            <w:r>
              <w:tab/>
              <w:t>skatinant</w:t>
            </w:r>
          </w:p>
        </w:tc>
        <w:tc>
          <w:tcPr>
            <w:tcW w:w="2878" w:type="dxa"/>
            <w:tcBorders>
              <w:top w:val="nil"/>
              <w:bottom w:val="nil"/>
            </w:tcBorders>
          </w:tcPr>
          <w:p w:rsidR="007035A3" w:rsidRDefault="002657F6">
            <w:pPr>
              <w:pStyle w:val="TableParagraph"/>
              <w:tabs>
                <w:tab w:val="left" w:pos="453"/>
              </w:tabs>
              <w:spacing w:line="239" w:lineRule="exact"/>
              <w:ind w:left="110"/>
            </w:pPr>
            <w:r>
              <w:t>-</w:t>
            </w:r>
            <w:r>
              <w:tab/>
              <w:t>Trūksta</w:t>
            </w:r>
            <w:r>
              <w:rPr>
                <w:spacing w:val="-1"/>
              </w:rPr>
              <w:t xml:space="preserve"> </w:t>
            </w:r>
            <w:r>
              <w:t>psichologinės</w:t>
            </w:r>
          </w:p>
        </w:tc>
        <w:tc>
          <w:tcPr>
            <w:tcW w:w="1753" w:type="dxa"/>
            <w:tcBorders>
              <w:top w:val="nil"/>
              <w:bottom w:val="nil"/>
            </w:tcBorders>
          </w:tcPr>
          <w:p w:rsidR="007035A3" w:rsidRDefault="002657F6">
            <w:pPr>
              <w:pStyle w:val="TableParagraph"/>
              <w:spacing w:line="239" w:lineRule="exact"/>
              <w:ind w:left="107"/>
            </w:pPr>
            <w:r>
              <w:t>padidėjimas</w:t>
            </w:r>
          </w:p>
        </w:tc>
        <w:tc>
          <w:tcPr>
            <w:tcW w:w="1956" w:type="dxa"/>
            <w:tcBorders>
              <w:top w:val="nil"/>
              <w:bottom w:val="nil"/>
            </w:tcBorders>
          </w:tcPr>
          <w:p w:rsidR="007035A3" w:rsidRDefault="002657F6">
            <w:pPr>
              <w:pStyle w:val="TableParagraph"/>
              <w:spacing w:line="239" w:lineRule="exact"/>
              <w:ind w:left="107"/>
            </w:pPr>
            <w:r>
              <w:t>3) Partnerių, su</w:t>
            </w:r>
          </w:p>
        </w:tc>
        <w:tc>
          <w:tcPr>
            <w:tcW w:w="2408" w:type="dxa"/>
            <w:tcBorders>
              <w:top w:val="nil"/>
              <w:bottom w:val="nil"/>
            </w:tcBorders>
          </w:tcPr>
          <w:p w:rsidR="007035A3" w:rsidRDefault="002657F6">
            <w:pPr>
              <w:pStyle w:val="TableParagraph"/>
              <w:spacing w:line="239" w:lineRule="exact"/>
              <w:ind w:left="109"/>
            </w:pPr>
            <w:r>
              <w:t>dalyvavimo ESF</w:t>
            </w:r>
          </w:p>
        </w:tc>
      </w:tr>
      <w:tr w:rsidR="007035A3">
        <w:trPr>
          <w:trHeight w:val="246"/>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spacing w:line="227" w:lineRule="exact"/>
              <w:ind w:left="100"/>
            </w:pPr>
            <w:r>
              <w:t>bendruomeniškumu pagrįstų iniciatyvų</w:t>
            </w:r>
          </w:p>
        </w:tc>
        <w:tc>
          <w:tcPr>
            <w:tcW w:w="2878" w:type="dxa"/>
            <w:tcBorders>
              <w:top w:val="nil"/>
              <w:bottom w:val="nil"/>
            </w:tcBorders>
          </w:tcPr>
          <w:p w:rsidR="007035A3" w:rsidRDefault="002657F6">
            <w:pPr>
              <w:pStyle w:val="TableParagraph"/>
              <w:spacing w:line="227" w:lineRule="exact"/>
              <w:ind w:left="110"/>
            </w:pPr>
            <w:r>
              <w:t>pagalbos ir konsultavimo;</w:t>
            </w:r>
          </w:p>
        </w:tc>
        <w:tc>
          <w:tcPr>
            <w:tcW w:w="1753" w:type="dxa"/>
            <w:tcBorders>
              <w:top w:val="nil"/>
              <w:bottom w:val="nil"/>
            </w:tcBorders>
          </w:tcPr>
          <w:p w:rsidR="007035A3" w:rsidRDefault="002657F6">
            <w:pPr>
              <w:pStyle w:val="TableParagraph"/>
              <w:spacing w:line="227" w:lineRule="exact"/>
              <w:ind w:left="107"/>
            </w:pPr>
            <w:r>
              <w:t>(procentais).</w:t>
            </w:r>
          </w:p>
        </w:tc>
        <w:tc>
          <w:tcPr>
            <w:tcW w:w="1956" w:type="dxa"/>
            <w:tcBorders>
              <w:top w:val="nil"/>
              <w:bottom w:val="nil"/>
            </w:tcBorders>
          </w:tcPr>
          <w:p w:rsidR="007035A3" w:rsidRDefault="002657F6">
            <w:pPr>
              <w:pStyle w:val="TableParagraph"/>
              <w:spacing w:line="227" w:lineRule="exact"/>
              <w:ind w:left="107"/>
            </w:pPr>
            <w:r>
              <w:t>kuriais</w:t>
            </w:r>
          </w:p>
        </w:tc>
        <w:tc>
          <w:tcPr>
            <w:tcW w:w="2408" w:type="dxa"/>
            <w:tcBorders>
              <w:top w:val="nil"/>
              <w:bottom w:val="nil"/>
            </w:tcBorders>
          </w:tcPr>
          <w:p w:rsidR="007035A3" w:rsidRDefault="002657F6">
            <w:pPr>
              <w:pStyle w:val="TableParagraph"/>
              <w:spacing w:line="227" w:lineRule="exact"/>
              <w:ind w:left="109"/>
            </w:pPr>
            <w:r>
              <w:t>veiklose) (procentai).</w:t>
            </w:r>
          </w:p>
        </w:tc>
      </w:tr>
      <w:tr w:rsidR="007035A3">
        <w:trPr>
          <w:trHeight w:val="253"/>
        </w:trPr>
        <w:tc>
          <w:tcPr>
            <w:tcW w:w="2350" w:type="dxa"/>
            <w:tcBorders>
              <w:top w:val="nil"/>
              <w:bottom w:val="nil"/>
            </w:tcBorders>
          </w:tcPr>
          <w:p w:rsidR="007035A3" w:rsidRDefault="007035A3">
            <w:pPr>
              <w:pStyle w:val="TableParagraph"/>
              <w:rPr>
                <w:sz w:val="18"/>
              </w:rPr>
            </w:pPr>
          </w:p>
        </w:tc>
        <w:tc>
          <w:tcPr>
            <w:tcW w:w="3656" w:type="dxa"/>
            <w:tcBorders>
              <w:top w:val="nil"/>
              <w:bottom w:val="nil"/>
            </w:tcBorders>
          </w:tcPr>
          <w:p w:rsidR="007035A3" w:rsidRDefault="002657F6">
            <w:pPr>
              <w:pStyle w:val="TableParagraph"/>
              <w:spacing w:line="233" w:lineRule="exact"/>
              <w:ind w:left="100"/>
            </w:pPr>
            <w:r>
              <w:t>įgyvendinimą“</w:t>
            </w:r>
          </w:p>
        </w:tc>
        <w:tc>
          <w:tcPr>
            <w:tcW w:w="2878" w:type="dxa"/>
            <w:tcBorders>
              <w:top w:val="nil"/>
              <w:bottom w:val="nil"/>
            </w:tcBorders>
          </w:tcPr>
          <w:p w:rsidR="007035A3" w:rsidRDefault="002657F6">
            <w:pPr>
              <w:pStyle w:val="TableParagraph"/>
              <w:tabs>
                <w:tab w:val="left" w:pos="453"/>
              </w:tabs>
              <w:spacing w:line="233" w:lineRule="exact"/>
              <w:ind w:left="110"/>
            </w:pPr>
            <w:r>
              <w:t>-</w:t>
            </w:r>
            <w:r>
              <w:tab/>
              <w:t>Nepakankamos</w:t>
            </w:r>
            <w:r>
              <w:rPr>
                <w:spacing w:val="-2"/>
              </w:rPr>
              <w:t xml:space="preserve"> </w:t>
            </w:r>
            <w:r>
              <w:t>specialios</w:t>
            </w:r>
          </w:p>
        </w:tc>
        <w:tc>
          <w:tcPr>
            <w:tcW w:w="1753" w:type="dxa"/>
            <w:tcBorders>
              <w:top w:val="nil"/>
              <w:bottom w:val="nil"/>
            </w:tcBorders>
          </w:tcPr>
          <w:p w:rsidR="007035A3" w:rsidRDefault="007035A3">
            <w:pPr>
              <w:pStyle w:val="TableParagraph"/>
              <w:rPr>
                <w:sz w:val="18"/>
              </w:rPr>
            </w:pPr>
          </w:p>
        </w:tc>
        <w:tc>
          <w:tcPr>
            <w:tcW w:w="1956" w:type="dxa"/>
            <w:tcBorders>
              <w:top w:val="nil"/>
              <w:bottom w:val="nil"/>
            </w:tcBorders>
          </w:tcPr>
          <w:p w:rsidR="007035A3" w:rsidRDefault="002657F6">
            <w:pPr>
              <w:pStyle w:val="TableParagraph"/>
              <w:spacing w:line="233" w:lineRule="exact"/>
              <w:ind w:left="107"/>
            </w:pPr>
            <w:r>
              <w:t>bendradarbiaujama,</w:t>
            </w:r>
          </w:p>
        </w:tc>
        <w:tc>
          <w:tcPr>
            <w:tcW w:w="2408" w:type="dxa"/>
            <w:tcBorders>
              <w:top w:val="nil"/>
              <w:bottom w:val="nil"/>
            </w:tcBorders>
          </w:tcPr>
          <w:p w:rsidR="007035A3" w:rsidRDefault="007035A3">
            <w:pPr>
              <w:pStyle w:val="TableParagraph"/>
              <w:rPr>
                <w:sz w:val="18"/>
              </w:rPr>
            </w:pPr>
          </w:p>
        </w:tc>
      </w:tr>
      <w:tr w:rsidR="007035A3">
        <w:trPr>
          <w:trHeight w:val="253"/>
        </w:trPr>
        <w:tc>
          <w:tcPr>
            <w:tcW w:w="2350" w:type="dxa"/>
            <w:tcBorders>
              <w:top w:val="nil"/>
              <w:bottom w:val="nil"/>
            </w:tcBorders>
          </w:tcPr>
          <w:p w:rsidR="007035A3" w:rsidRDefault="007035A3">
            <w:pPr>
              <w:pStyle w:val="TableParagraph"/>
              <w:rPr>
                <w:sz w:val="18"/>
              </w:rPr>
            </w:pPr>
          </w:p>
        </w:tc>
        <w:tc>
          <w:tcPr>
            <w:tcW w:w="3656" w:type="dxa"/>
            <w:tcBorders>
              <w:top w:val="nil"/>
              <w:bottom w:val="nil"/>
            </w:tcBorders>
          </w:tcPr>
          <w:p w:rsidR="007035A3" w:rsidRDefault="002657F6">
            <w:pPr>
              <w:pStyle w:val="TableParagraph"/>
              <w:spacing w:line="233" w:lineRule="exact"/>
              <w:ind w:left="107"/>
            </w:pPr>
            <w:r>
              <w:t>Alternatyvos vertintos atsižvelgiant į</w:t>
            </w:r>
          </w:p>
        </w:tc>
        <w:tc>
          <w:tcPr>
            <w:tcW w:w="2878" w:type="dxa"/>
            <w:tcBorders>
              <w:top w:val="nil"/>
              <w:bottom w:val="nil"/>
            </w:tcBorders>
          </w:tcPr>
          <w:p w:rsidR="007035A3" w:rsidRDefault="002657F6">
            <w:pPr>
              <w:pStyle w:val="TableParagraph"/>
              <w:spacing w:line="233" w:lineRule="exact"/>
              <w:ind w:left="110"/>
            </w:pPr>
            <w:r>
              <w:t>socialinės priežiūros</w:t>
            </w:r>
          </w:p>
        </w:tc>
        <w:tc>
          <w:tcPr>
            <w:tcW w:w="1753" w:type="dxa"/>
            <w:tcBorders>
              <w:top w:val="nil"/>
              <w:bottom w:val="nil"/>
            </w:tcBorders>
          </w:tcPr>
          <w:p w:rsidR="007035A3" w:rsidRDefault="007035A3">
            <w:pPr>
              <w:pStyle w:val="TableParagraph"/>
              <w:rPr>
                <w:sz w:val="18"/>
              </w:rPr>
            </w:pPr>
          </w:p>
        </w:tc>
        <w:tc>
          <w:tcPr>
            <w:tcW w:w="1956" w:type="dxa"/>
            <w:tcBorders>
              <w:top w:val="nil"/>
              <w:bottom w:val="nil"/>
            </w:tcBorders>
          </w:tcPr>
          <w:p w:rsidR="007035A3" w:rsidRDefault="002657F6">
            <w:pPr>
              <w:pStyle w:val="TableParagraph"/>
              <w:spacing w:line="233" w:lineRule="exact"/>
              <w:ind w:left="107"/>
            </w:pPr>
            <w:r>
              <w:t>skaičius (skaičius);</w:t>
            </w:r>
          </w:p>
        </w:tc>
        <w:tc>
          <w:tcPr>
            <w:tcW w:w="2408" w:type="dxa"/>
            <w:tcBorders>
              <w:top w:val="nil"/>
              <w:bottom w:val="nil"/>
            </w:tcBorders>
          </w:tcPr>
          <w:p w:rsidR="007035A3" w:rsidRDefault="007035A3">
            <w:pPr>
              <w:pStyle w:val="TableParagraph"/>
              <w:rPr>
                <w:sz w:val="18"/>
              </w:rPr>
            </w:pPr>
          </w:p>
        </w:tc>
      </w:tr>
      <w:tr w:rsidR="007035A3">
        <w:trPr>
          <w:trHeight w:val="258"/>
        </w:trPr>
        <w:tc>
          <w:tcPr>
            <w:tcW w:w="2350" w:type="dxa"/>
            <w:tcBorders>
              <w:top w:val="nil"/>
              <w:bottom w:val="nil"/>
            </w:tcBorders>
          </w:tcPr>
          <w:p w:rsidR="007035A3" w:rsidRDefault="007035A3">
            <w:pPr>
              <w:pStyle w:val="TableParagraph"/>
              <w:rPr>
                <w:sz w:val="18"/>
              </w:rPr>
            </w:pPr>
          </w:p>
        </w:tc>
        <w:tc>
          <w:tcPr>
            <w:tcW w:w="3656" w:type="dxa"/>
            <w:tcBorders>
              <w:top w:val="nil"/>
              <w:bottom w:val="nil"/>
            </w:tcBorders>
          </w:tcPr>
          <w:p w:rsidR="007035A3" w:rsidRDefault="002657F6">
            <w:pPr>
              <w:pStyle w:val="TableParagraph"/>
              <w:spacing w:line="238" w:lineRule="exact"/>
              <w:ind w:left="100"/>
            </w:pPr>
            <w:r>
              <w:t>šiuos kriterijus:</w:t>
            </w:r>
          </w:p>
        </w:tc>
        <w:tc>
          <w:tcPr>
            <w:tcW w:w="2878" w:type="dxa"/>
            <w:tcBorders>
              <w:top w:val="nil"/>
              <w:bottom w:val="nil"/>
            </w:tcBorders>
          </w:tcPr>
          <w:p w:rsidR="007035A3" w:rsidRDefault="002657F6">
            <w:pPr>
              <w:pStyle w:val="TableParagraph"/>
              <w:spacing w:line="238" w:lineRule="exact"/>
              <w:ind w:left="110"/>
            </w:pPr>
            <w:r>
              <w:t>pasaugos socialinę atskirtį</w:t>
            </w:r>
          </w:p>
        </w:tc>
        <w:tc>
          <w:tcPr>
            <w:tcW w:w="1753" w:type="dxa"/>
            <w:tcBorders>
              <w:top w:val="nil"/>
              <w:bottom w:val="nil"/>
            </w:tcBorders>
          </w:tcPr>
          <w:p w:rsidR="007035A3" w:rsidRDefault="007035A3">
            <w:pPr>
              <w:pStyle w:val="TableParagraph"/>
              <w:rPr>
                <w:sz w:val="18"/>
              </w:rPr>
            </w:pPr>
          </w:p>
        </w:tc>
        <w:tc>
          <w:tcPr>
            <w:tcW w:w="1956" w:type="dxa"/>
            <w:tcBorders>
              <w:top w:val="nil"/>
              <w:bottom w:val="nil"/>
            </w:tcBorders>
          </w:tcPr>
          <w:p w:rsidR="007035A3" w:rsidRDefault="002657F6">
            <w:pPr>
              <w:pStyle w:val="TableParagraph"/>
              <w:spacing w:line="238" w:lineRule="exact"/>
              <w:ind w:left="107"/>
            </w:pPr>
            <w:r>
              <w:t>4) Įgyvendinant</w:t>
            </w:r>
          </w:p>
        </w:tc>
        <w:tc>
          <w:tcPr>
            <w:tcW w:w="2408" w:type="dxa"/>
            <w:tcBorders>
              <w:top w:val="nil"/>
              <w:bottom w:val="nil"/>
            </w:tcBorders>
          </w:tcPr>
          <w:p w:rsidR="007035A3" w:rsidRDefault="007035A3">
            <w:pPr>
              <w:pStyle w:val="TableParagraph"/>
              <w:rPr>
                <w:sz w:val="18"/>
              </w:rPr>
            </w:pPr>
          </w:p>
        </w:tc>
      </w:tr>
      <w:tr w:rsidR="007035A3">
        <w:trPr>
          <w:trHeight w:val="248"/>
        </w:trPr>
        <w:tc>
          <w:tcPr>
            <w:tcW w:w="2350" w:type="dxa"/>
            <w:tcBorders>
              <w:top w:val="nil"/>
              <w:bottom w:val="nil"/>
            </w:tcBorders>
          </w:tcPr>
          <w:p w:rsidR="007035A3" w:rsidRDefault="007035A3">
            <w:pPr>
              <w:pStyle w:val="TableParagraph"/>
              <w:rPr>
                <w:sz w:val="18"/>
              </w:rPr>
            </w:pPr>
          </w:p>
        </w:tc>
        <w:tc>
          <w:tcPr>
            <w:tcW w:w="3656" w:type="dxa"/>
            <w:tcBorders>
              <w:top w:val="nil"/>
              <w:bottom w:val="nil"/>
            </w:tcBorders>
          </w:tcPr>
          <w:p w:rsidR="007035A3" w:rsidRDefault="002657F6">
            <w:pPr>
              <w:pStyle w:val="TableParagraph"/>
              <w:spacing w:line="228" w:lineRule="exact"/>
              <w:ind w:left="107"/>
            </w:pPr>
            <w:r>
              <w:t>1) Reikalingas finansavimo dydis ir</w:t>
            </w:r>
          </w:p>
        </w:tc>
        <w:tc>
          <w:tcPr>
            <w:tcW w:w="2878" w:type="dxa"/>
            <w:tcBorders>
              <w:top w:val="nil"/>
              <w:bottom w:val="nil"/>
            </w:tcBorders>
          </w:tcPr>
          <w:p w:rsidR="007035A3" w:rsidRDefault="002657F6">
            <w:pPr>
              <w:pStyle w:val="TableParagraph"/>
              <w:spacing w:line="228" w:lineRule="exact"/>
              <w:ind w:left="110"/>
            </w:pPr>
            <w:r>
              <w:t>patiriantiems asmenims;</w:t>
            </w:r>
          </w:p>
        </w:tc>
        <w:tc>
          <w:tcPr>
            <w:tcW w:w="1753" w:type="dxa"/>
            <w:tcBorders>
              <w:top w:val="nil"/>
              <w:bottom w:val="nil"/>
            </w:tcBorders>
          </w:tcPr>
          <w:p w:rsidR="007035A3" w:rsidRDefault="007035A3">
            <w:pPr>
              <w:pStyle w:val="TableParagraph"/>
              <w:rPr>
                <w:sz w:val="18"/>
              </w:rPr>
            </w:pPr>
          </w:p>
        </w:tc>
        <w:tc>
          <w:tcPr>
            <w:tcW w:w="1956" w:type="dxa"/>
            <w:tcBorders>
              <w:top w:val="nil"/>
              <w:bottom w:val="nil"/>
            </w:tcBorders>
          </w:tcPr>
          <w:p w:rsidR="007035A3" w:rsidRDefault="002657F6">
            <w:pPr>
              <w:pStyle w:val="TableParagraph"/>
              <w:spacing w:line="228" w:lineRule="exact"/>
              <w:ind w:left="107"/>
            </w:pPr>
            <w:r>
              <w:t>BIVP</w:t>
            </w:r>
            <w:r>
              <w:rPr>
                <w:vertAlign w:val="superscript"/>
              </w:rPr>
              <w:t>1</w:t>
            </w:r>
            <w:r>
              <w:t xml:space="preserve"> projektų</w:t>
            </w:r>
          </w:p>
        </w:tc>
        <w:tc>
          <w:tcPr>
            <w:tcW w:w="2408" w:type="dxa"/>
            <w:tcBorders>
              <w:top w:val="nil"/>
              <w:bottom w:val="nil"/>
            </w:tcBorders>
          </w:tcPr>
          <w:p w:rsidR="007035A3" w:rsidRDefault="007035A3">
            <w:pPr>
              <w:pStyle w:val="TableParagraph"/>
              <w:rPr>
                <w:sz w:val="18"/>
              </w:rPr>
            </w:pPr>
          </w:p>
        </w:tc>
      </w:tr>
      <w:tr w:rsidR="007035A3">
        <w:trPr>
          <w:trHeight w:val="252"/>
        </w:trPr>
        <w:tc>
          <w:tcPr>
            <w:tcW w:w="2350" w:type="dxa"/>
            <w:tcBorders>
              <w:top w:val="nil"/>
              <w:bottom w:val="nil"/>
            </w:tcBorders>
          </w:tcPr>
          <w:p w:rsidR="007035A3" w:rsidRDefault="007035A3">
            <w:pPr>
              <w:pStyle w:val="TableParagraph"/>
              <w:rPr>
                <w:sz w:val="18"/>
              </w:rPr>
            </w:pPr>
          </w:p>
        </w:tc>
        <w:tc>
          <w:tcPr>
            <w:tcW w:w="3656" w:type="dxa"/>
            <w:tcBorders>
              <w:top w:val="nil"/>
              <w:bottom w:val="nil"/>
            </w:tcBorders>
          </w:tcPr>
          <w:p w:rsidR="007035A3" w:rsidRDefault="002657F6">
            <w:pPr>
              <w:pStyle w:val="TableParagraph"/>
              <w:spacing w:line="232" w:lineRule="exact"/>
              <w:ind w:left="100"/>
            </w:pPr>
            <w:r>
              <w:t>jo galimas prieinamumas;</w:t>
            </w:r>
          </w:p>
        </w:tc>
        <w:tc>
          <w:tcPr>
            <w:tcW w:w="2878" w:type="dxa"/>
            <w:tcBorders>
              <w:top w:val="nil"/>
              <w:bottom w:val="nil"/>
            </w:tcBorders>
          </w:tcPr>
          <w:p w:rsidR="007035A3" w:rsidRDefault="002657F6">
            <w:pPr>
              <w:pStyle w:val="TableParagraph"/>
              <w:tabs>
                <w:tab w:val="left" w:pos="453"/>
              </w:tabs>
              <w:spacing w:line="232" w:lineRule="exact"/>
              <w:ind w:left="110"/>
            </w:pPr>
            <w:r>
              <w:t>-</w:t>
            </w:r>
            <w:r>
              <w:tab/>
              <w:t>Nepakankamo</w:t>
            </w:r>
          </w:p>
        </w:tc>
        <w:tc>
          <w:tcPr>
            <w:tcW w:w="1753" w:type="dxa"/>
            <w:tcBorders>
              <w:top w:val="nil"/>
              <w:bottom w:val="nil"/>
            </w:tcBorders>
          </w:tcPr>
          <w:p w:rsidR="007035A3" w:rsidRDefault="007035A3">
            <w:pPr>
              <w:pStyle w:val="TableParagraph"/>
              <w:rPr>
                <w:sz w:val="18"/>
              </w:rPr>
            </w:pPr>
          </w:p>
        </w:tc>
        <w:tc>
          <w:tcPr>
            <w:tcW w:w="1956" w:type="dxa"/>
            <w:tcBorders>
              <w:top w:val="nil"/>
              <w:bottom w:val="nil"/>
            </w:tcBorders>
          </w:tcPr>
          <w:p w:rsidR="007035A3" w:rsidRDefault="002657F6">
            <w:pPr>
              <w:pStyle w:val="TableParagraph"/>
              <w:spacing w:line="232" w:lineRule="exact"/>
              <w:ind w:left="107"/>
            </w:pPr>
            <w:r>
              <w:t>veiklas padidėjęs</w:t>
            </w:r>
          </w:p>
        </w:tc>
        <w:tc>
          <w:tcPr>
            <w:tcW w:w="2408" w:type="dxa"/>
            <w:tcBorders>
              <w:top w:val="nil"/>
              <w:bottom w:val="nil"/>
            </w:tcBorders>
          </w:tcPr>
          <w:p w:rsidR="007035A3" w:rsidRDefault="007035A3">
            <w:pPr>
              <w:pStyle w:val="TableParagraph"/>
              <w:rPr>
                <w:sz w:val="18"/>
              </w:rPr>
            </w:pPr>
          </w:p>
        </w:tc>
      </w:tr>
      <w:tr w:rsidR="007035A3">
        <w:trPr>
          <w:trHeight w:val="255"/>
        </w:trPr>
        <w:tc>
          <w:tcPr>
            <w:tcW w:w="2350" w:type="dxa"/>
            <w:tcBorders>
              <w:top w:val="nil"/>
            </w:tcBorders>
          </w:tcPr>
          <w:p w:rsidR="007035A3" w:rsidRDefault="007035A3">
            <w:pPr>
              <w:pStyle w:val="TableParagraph"/>
              <w:rPr>
                <w:sz w:val="18"/>
              </w:rPr>
            </w:pPr>
          </w:p>
        </w:tc>
        <w:tc>
          <w:tcPr>
            <w:tcW w:w="3656" w:type="dxa"/>
            <w:tcBorders>
              <w:top w:val="nil"/>
            </w:tcBorders>
          </w:tcPr>
          <w:p w:rsidR="007035A3" w:rsidRDefault="002657F6">
            <w:pPr>
              <w:pStyle w:val="TableParagraph"/>
              <w:spacing w:line="235" w:lineRule="exact"/>
              <w:ind w:left="107"/>
            </w:pPr>
            <w:r>
              <w:t>2) Poveikio mastas;</w:t>
            </w:r>
          </w:p>
        </w:tc>
        <w:tc>
          <w:tcPr>
            <w:tcW w:w="2878" w:type="dxa"/>
            <w:tcBorders>
              <w:top w:val="nil"/>
            </w:tcBorders>
          </w:tcPr>
          <w:p w:rsidR="007035A3" w:rsidRDefault="002657F6">
            <w:pPr>
              <w:pStyle w:val="TableParagraph"/>
              <w:spacing w:line="235" w:lineRule="exact"/>
              <w:ind w:left="110"/>
            </w:pPr>
            <w:proofErr w:type="spellStart"/>
            <w:r>
              <w:t>tarpinstitucinio</w:t>
            </w:r>
            <w:proofErr w:type="spellEnd"/>
          </w:p>
        </w:tc>
        <w:tc>
          <w:tcPr>
            <w:tcW w:w="1753" w:type="dxa"/>
            <w:tcBorders>
              <w:top w:val="nil"/>
            </w:tcBorders>
          </w:tcPr>
          <w:p w:rsidR="007035A3" w:rsidRDefault="007035A3">
            <w:pPr>
              <w:pStyle w:val="TableParagraph"/>
              <w:rPr>
                <w:sz w:val="18"/>
              </w:rPr>
            </w:pPr>
          </w:p>
        </w:tc>
        <w:tc>
          <w:tcPr>
            <w:tcW w:w="1956" w:type="dxa"/>
            <w:tcBorders>
              <w:top w:val="nil"/>
            </w:tcBorders>
          </w:tcPr>
          <w:p w:rsidR="007035A3" w:rsidRDefault="002657F6">
            <w:pPr>
              <w:pStyle w:val="TableParagraph"/>
              <w:spacing w:line="235" w:lineRule="exact"/>
              <w:ind w:left="107"/>
            </w:pPr>
            <w:r>
              <w:t>socialinių paslaugų</w:t>
            </w:r>
          </w:p>
        </w:tc>
        <w:tc>
          <w:tcPr>
            <w:tcW w:w="2408" w:type="dxa"/>
            <w:tcBorders>
              <w:top w:val="nil"/>
            </w:tcBorders>
          </w:tcPr>
          <w:p w:rsidR="007035A3" w:rsidRDefault="007035A3">
            <w:pPr>
              <w:pStyle w:val="TableParagraph"/>
              <w:rPr>
                <w:sz w:val="18"/>
              </w:rPr>
            </w:pPr>
          </w:p>
        </w:tc>
      </w:tr>
    </w:tbl>
    <w:p w:rsidR="007035A3" w:rsidRDefault="007035A3">
      <w:pPr>
        <w:rPr>
          <w:sz w:val="18"/>
        </w:rPr>
        <w:sectPr w:rsidR="007035A3">
          <w:headerReference w:type="default" r:id="rId27"/>
          <w:footerReference w:type="default" r:id="rId28"/>
          <w:pgSz w:w="16840" w:h="11910" w:orient="landscape"/>
          <w:pgMar w:top="1100" w:right="840" w:bottom="2180" w:left="760" w:header="0" w:footer="1982" w:gutter="0"/>
          <w:pgNumType w:start="1"/>
          <w:cols w:space="1296"/>
        </w:sect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9"/>
        <w:rPr>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0"/>
        <w:gridCol w:w="3656"/>
        <w:gridCol w:w="2878"/>
        <w:gridCol w:w="1753"/>
        <w:gridCol w:w="1956"/>
        <w:gridCol w:w="2408"/>
      </w:tblGrid>
      <w:tr w:rsidR="007035A3">
        <w:trPr>
          <w:trHeight w:val="245"/>
        </w:trPr>
        <w:tc>
          <w:tcPr>
            <w:tcW w:w="2350" w:type="dxa"/>
            <w:vMerge w:val="restart"/>
          </w:tcPr>
          <w:p w:rsidR="007035A3" w:rsidRDefault="007035A3">
            <w:pPr>
              <w:pStyle w:val="TableParagraph"/>
            </w:pPr>
          </w:p>
        </w:tc>
        <w:tc>
          <w:tcPr>
            <w:tcW w:w="3656" w:type="dxa"/>
            <w:tcBorders>
              <w:bottom w:val="nil"/>
            </w:tcBorders>
          </w:tcPr>
          <w:p w:rsidR="007035A3" w:rsidRDefault="002657F6">
            <w:pPr>
              <w:pStyle w:val="TableParagraph"/>
              <w:spacing w:line="226" w:lineRule="exact"/>
              <w:ind w:left="107"/>
            </w:pPr>
            <w:r>
              <w:t>3) Efekto pasiekimo laikotarpis.</w:t>
            </w:r>
          </w:p>
        </w:tc>
        <w:tc>
          <w:tcPr>
            <w:tcW w:w="2878" w:type="dxa"/>
            <w:tcBorders>
              <w:bottom w:val="nil"/>
            </w:tcBorders>
          </w:tcPr>
          <w:p w:rsidR="007035A3" w:rsidRDefault="002657F6">
            <w:pPr>
              <w:pStyle w:val="TableParagraph"/>
              <w:spacing w:line="226" w:lineRule="exact"/>
              <w:ind w:left="110"/>
            </w:pPr>
            <w:proofErr w:type="spellStart"/>
            <w:r>
              <w:t>bedradarbiavimo</w:t>
            </w:r>
            <w:proofErr w:type="spellEnd"/>
            <w:r>
              <w:t xml:space="preserve"> ir</w:t>
            </w:r>
          </w:p>
        </w:tc>
        <w:tc>
          <w:tcPr>
            <w:tcW w:w="1753" w:type="dxa"/>
            <w:vMerge w:val="restart"/>
          </w:tcPr>
          <w:p w:rsidR="007035A3" w:rsidRDefault="007035A3">
            <w:pPr>
              <w:pStyle w:val="TableParagraph"/>
            </w:pPr>
          </w:p>
        </w:tc>
        <w:tc>
          <w:tcPr>
            <w:tcW w:w="1956" w:type="dxa"/>
            <w:tcBorders>
              <w:bottom w:val="nil"/>
            </w:tcBorders>
          </w:tcPr>
          <w:p w:rsidR="007035A3" w:rsidRDefault="002657F6">
            <w:pPr>
              <w:pStyle w:val="TableParagraph"/>
              <w:spacing w:line="226" w:lineRule="exact"/>
              <w:ind w:left="107"/>
            </w:pPr>
            <w:r>
              <w:t>prieinamumas,</w:t>
            </w:r>
          </w:p>
        </w:tc>
        <w:tc>
          <w:tcPr>
            <w:tcW w:w="2408" w:type="dxa"/>
            <w:vMerge w:val="restart"/>
          </w:tcPr>
          <w:p w:rsidR="007035A3" w:rsidRDefault="007035A3">
            <w:pPr>
              <w:pStyle w:val="TableParagraph"/>
            </w:pPr>
          </w:p>
        </w:tc>
      </w:tr>
      <w:tr w:rsidR="007035A3">
        <w:trPr>
          <w:trHeight w:val="243"/>
        </w:trPr>
        <w:tc>
          <w:tcPr>
            <w:tcW w:w="2350" w:type="dxa"/>
            <w:vMerge/>
            <w:tcBorders>
              <w:top w:val="nil"/>
            </w:tcBorders>
          </w:tcPr>
          <w:p w:rsidR="007035A3" w:rsidRDefault="007035A3">
            <w:pPr>
              <w:rPr>
                <w:sz w:val="2"/>
                <w:szCs w:val="2"/>
              </w:rPr>
            </w:pPr>
          </w:p>
        </w:tc>
        <w:tc>
          <w:tcPr>
            <w:tcW w:w="3656" w:type="dxa"/>
            <w:tcBorders>
              <w:top w:val="nil"/>
              <w:bottom w:val="nil"/>
            </w:tcBorders>
          </w:tcPr>
          <w:p w:rsidR="007035A3" w:rsidRDefault="002657F6">
            <w:pPr>
              <w:pStyle w:val="TableParagraph"/>
              <w:spacing w:line="223" w:lineRule="exact"/>
              <w:ind w:left="107"/>
            </w:pPr>
            <w:r>
              <w:t>Pasirinkta tikslo alternatyva „Didinti</w:t>
            </w:r>
          </w:p>
        </w:tc>
        <w:tc>
          <w:tcPr>
            <w:tcW w:w="2878" w:type="dxa"/>
            <w:tcBorders>
              <w:top w:val="nil"/>
              <w:bottom w:val="nil"/>
            </w:tcBorders>
          </w:tcPr>
          <w:p w:rsidR="007035A3" w:rsidRDefault="002657F6">
            <w:pPr>
              <w:pStyle w:val="TableParagraph"/>
              <w:spacing w:line="223" w:lineRule="exact"/>
              <w:ind w:left="110"/>
            </w:pPr>
            <w:r>
              <w:t>informavimo paslaugos.</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sukuriant naujas</w:t>
            </w:r>
          </w:p>
        </w:tc>
        <w:tc>
          <w:tcPr>
            <w:tcW w:w="2408" w:type="dxa"/>
            <w:vMerge/>
            <w:tcBorders>
              <w:top w:val="nil"/>
            </w:tcBorders>
          </w:tcPr>
          <w:p w:rsidR="007035A3" w:rsidRDefault="007035A3">
            <w:pPr>
              <w:rPr>
                <w:sz w:val="2"/>
                <w:szCs w:val="2"/>
              </w:rPr>
            </w:pPr>
          </w:p>
        </w:tc>
      </w:tr>
      <w:tr w:rsidR="007035A3">
        <w:trPr>
          <w:trHeight w:val="243"/>
        </w:trPr>
        <w:tc>
          <w:tcPr>
            <w:tcW w:w="2350" w:type="dxa"/>
            <w:vMerge/>
            <w:tcBorders>
              <w:top w:val="nil"/>
            </w:tcBorders>
          </w:tcPr>
          <w:p w:rsidR="007035A3" w:rsidRDefault="007035A3">
            <w:pPr>
              <w:rPr>
                <w:sz w:val="2"/>
                <w:szCs w:val="2"/>
              </w:rPr>
            </w:pPr>
          </w:p>
        </w:tc>
        <w:tc>
          <w:tcPr>
            <w:tcW w:w="3656" w:type="dxa"/>
            <w:tcBorders>
              <w:top w:val="nil"/>
              <w:bottom w:val="nil"/>
            </w:tcBorders>
          </w:tcPr>
          <w:p w:rsidR="007035A3" w:rsidRDefault="002657F6">
            <w:pPr>
              <w:pStyle w:val="TableParagraph"/>
              <w:tabs>
                <w:tab w:val="left" w:pos="1578"/>
                <w:tab w:val="left" w:pos="2565"/>
              </w:tabs>
              <w:spacing w:line="223" w:lineRule="exact"/>
              <w:ind w:left="100"/>
            </w:pPr>
            <w:r>
              <w:t>bendruomenių</w:t>
            </w:r>
            <w:r>
              <w:tab/>
              <w:t>socialinę</w:t>
            </w:r>
            <w:r>
              <w:tab/>
            </w:r>
            <w:r>
              <w:t>integraciją,</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paslaugas ar</w:t>
            </w:r>
          </w:p>
        </w:tc>
        <w:tc>
          <w:tcPr>
            <w:tcW w:w="2408" w:type="dxa"/>
            <w:vMerge/>
            <w:tcBorders>
              <w:top w:val="nil"/>
            </w:tcBorders>
          </w:tcPr>
          <w:p w:rsidR="007035A3" w:rsidRDefault="007035A3">
            <w:pPr>
              <w:rPr>
                <w:sz w:val="2"/>
                <w:szCs w:val="2"/>
              </w:rPr>
            </w:pPr>
          </w:p>
        </w:tc>
      </w:tr>
      <w:tr w:rsidR="007035A3">
        <w:trPr>
          <w:trHeight w:val="243"/>
        </w:trPr>
        <w:tc>
          <w:tcPr>
            <w:tcW w:w="2350" w:type="dxa"/>
            <w:vMerge/>
            <w:tcBorders>
              <w:top w:val="nil"/>
            </w:tcBorders>
          </w:tcPr>
          <w:p w:rsidR="007035A3" w:rsidRDefault="007035A3">
            <w:pPr>
              <w:rPr>
                <w:sz w:val="2"/>
                <w:szCs w:val="2"/>
              </w:rPr>
            </w:pPr>
          </w:p>
        </w:tc>
        <w:tc>
          <w:tcPr>
            <w:tcW w:w="3656" w:type="dxa"/>
            <w:tcBorders>
              <w:top w:val="nil"/>
              <w:bottom w:val="nil"/>
            </w:tcBorders>
          </w:tcPr>
          <w:p w:rsidR="007035A3" w:rsidRDefault="002657F6">
            <w:pPr>
              <w:pStyle w:val="TableParagraph"/>
              <w:tabs>
                <w:tab w:val="left" w:pos="1407"/>
                <w:tab w:val="left" w:pos="2223"/>
              </w:tabs>
              <w:spacing w:line="223" w:lineRule="exact"/>
              <w:ind w:left="100"/>
            </w:pPr>
            <w:r>
              <w:t>išnaudojant</w:t>
            </w:r>
            <w:r>
              <w:tab/>
              <w:t>vietos</w:t>
            </w:r>
            <w:r>
              <w:tab/>
              <w:t>bendruomenių,</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padidinant esamų</w:t>
            </w:r>
          </w:p>
        </w:tc>
        <w:tc>
          <w:tcPr>
            <w:tcW w:w="2408" w:type="dxa"/>
            <w:vMerge/>
            <w:tcBorders>
              <w:top w:val="nil"/>
            </w:tcBorders>
          </w:tcPr>
          <w:p w:rsidR="007035A3" w:rsidRDefault="007035A3">
            <w:pPr>
              <w:rPr>
                <w:sz w:val="2"/>
                <w:szCs w:val="2"/>
              </w:rPr>
            </w:pPr>
          </w:p>
        </w:tc>
      </w:tr>
      <w:tr w:rsidR="007035A3">
        <w:trPr>
          <w:trHeight w:val="243"/>
        </w:trPr>
        <w:tc>
          <w:tcPr>
            <w:tcW w:w="2350" w:type="dxa"/>
            <w:vMerge/>
            <w:tcBorders>
              <w:top w:val="nil"/>
            </w:tcBorders>
          </w:tcPr>
          <w:p w:rsidR="007035A3" w:rsidRDefault="007035A3">
            <w:pPr>
              <w:rPr>
                <w:sz w:val="2"/>
                <w:szCs w:val="2"/>
              </w:rPr>
            </w:pPr>
          </w:p>
        </w:tc>
        <w:tc>
          <w:tcPr>
            <w:tcW w:w="3656" w:type="dxa"/>
            <w:tcBorders>
              <w:top w:val="nil"/>
              <w:bottom w:val="nil"/>
            </w:tcBorders>
          </w:tcPr>
          <w:p w:rsidR="007035A3" w:rsidRDefault="002657F6">
            <w:pPr>
              <w:pStyle w:val="TableParagraph"/>
              <w:spacing w:line="223" w:lineRule="exact"/>
              <w:ind w:left="100"/>
            </w:pPr>
            <w:r>
              <w:t>verslo ir vietos valdžios ryšius“, nes ji</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prieinamumą</w:t>
            </w:r>
          </w:p>
        </w:tc>
        <w:tc>
          <w:tcPr>
            <w:tcW w:w="2408" w:type="dxa"/>
            <w:vMerge/>
            <w:tcBorders>
              <w:top w:val="nil"/>
            </w:tcBorders>
          </w:tcPr>
          <w:p w:rsidR="007035A3" w:rsidRDefault="007035A3">
            <w:pPr>
              <w:rPr>
                <w:sz w:val="2"/>
                <w:szCs w:val="2"/>
              </w:rPr>
            </w:pPr>
          </w:p>
        </w:tc>
      </w:tr>
      <w:tr w:rsidR="007035A3">
        <w:trPr>
          <w:trHeight w:val="242"/>
        </w:trPr>
        <w:tc>
          <w:tcPr>
            <w:tcW w:w="2350" w:type="dxa"/>
            <w:vMerge/>
            <w:tcBorders>
              <w:top w:val="nil"/>
            </w:tcBorders>
          </w:tcPr>
          <w:p w:rsidR="007035A3" w:rsidRDefault="007035A3">
            <w:pPr>
              <w:rPr>
                <w:sz w:val="2"/>
                <w:szCs w:val="2"/>
              </w:rPr>
            </w:pPr>
          </w:p>
        </w:tc>
        <w:tc>
          <w:tcPr>
            <w:tcW w:w="3656" w:type="dxa"/>
            <w:tcBorders>
              <w:top w:val="nil"/>
              <w:bottom w:val="nil"/>
            </w:tcBorders>
          </w:tcPr>
          <w:p w:rsidR="007035A3" w:rsidRDefault="002657F6">
            <w:pPr>
              <w:pStyle w:val="TableParagraph"/>
              <w:tabs>
                <w:tab w:val="left" w:pos="584"/>
                <w:tab w:val="left" w:pos="1976"/>
                <w:tab w:val="left" w:pos="2314"/>
              </w:tabs>
              <w:spacing w:line="222" w:lineRule="exact"/>
              <w:ind w:left="100"/>
            </w:pPr>
            <w:r>
              <w:t>yra</w:t>
            </w:r>
            <w:r>
              <w:tab/>
              <w:t>optimaliausia</w:t>
            </w:r>
            <w:r>
              <w:tab/>
              <w:t>ir</w:t>
            </w:r>
            <w:r>
              <w:tab/>
              <w:t>efektyviausiai</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2" w:lineRule="exact"/>
              <w:ind w:left="107"/>
            </w:pPr>
            <w:r>
              <w:t>tikslinės grupės</w:t>
            </w:r>
          </w:p>
        </w:tc>
        <w:tc>
          <w:tcPr>
            <w:tcW w:w="2408" w:type="dxa"/>
            <w:vMerge/>
            <w:tcBorders>
              <w:top w:val="nil"/>
            </w:tcBorders>
          </w:tcPr>
          <w:p w:rsidR="007035A3" w:rsidRDefault="007035A3">
            <w:pPr>
              <w:rPr>
                <w:sz w:val="2"/>
                <w:szCs w:val="2"/>
              </w:rPr>
            </w:pPr>
          </w:p>
        </w:tc>
      </w:tr>
      <w:tr w:rsidR="007035A3">
        <w:trPr>
          <w:trHeight w:val="243"/>
        </w:trPr>
        <w:tc>
          <w:tcPr>
            <w:tcW w:w="2350" w:type="dxa"/>
            <w:vMerge/>
            <w:tcBorders>
              <w:top w:val="nil"/>
            </w:tcBorders>
          </w:tcPr>
          <w:p w:rsidR="007035A3" w:rsidRDefault="007035A3">
            <w:pPr>
              <w:rPr>
                <w:sz w:val="2"/>
                <w:szCs w:val="2"/>
              </w:rPr>
            </w:pPr>
          </w:p>
        </w:tc>
        <w:tc>
          <w:tcPr>
            <w:tcW w:w="3656" w:type="dxa"/>
            <w:tcBorders>
              <w:top w:val="nil"/>
              <w:bottom w:val="nil"/>
            </w:tcBorders>
          </w:tcPr>
          <w:p w:rsidR="007035A3" w:rsidRDefault="002657F6">
            <w:pPr>
              <w:pStyle w:val="TableParagraph"/>
              <w:spacing w:line="224" w:lineRule="exact"/>
              <w:ind w:left="100"/>
            </w:pPr>
            <w:r>
              <w:t>išnaudojanti prieinamas finansavimo</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4" w:lineRule="exact"/>
              <w:ind w:left="107"/>
            </w:pPr>
            <w:r>
              <w:t>asmenims, praėjus</w:t>
            </w:r>
          </w:p>
        </w:tc>
        <w:tc>
          <w:tcPr>
            <w:tcW w:w="2408" w:type="dxa"/>
            <w:vMerge/>
            <w:tcBorders>
              <w:top w:val="nil"/>
            </w:tcBorders>
          </w:tcPr>
          <w:p w:rsidR="007035A3" w:rsidRDefault="007035A3">
            <w:pPr>
              <w:rPr>
                <w:sz w:val="2"/>
                <w:szCs w:val="2"/>
              </w:rPr>
            </w:pPr>
          </w:p>
        </w:tc>
      </w:tr>
      <w:tr w:rsidR="007035A3">
        <w:trPr>
          <w:trHeight w:val="243"/>
        </w:trPr>
        <w:tc>
          <w:tcPr>
            <w:tcW w:w="2350" w:type="dxa"/>
            <w:vMerge/>
            <w:tcBorders>
              <w:top w:val="nil"/>
            </w:tcBorders>
          </w:tcPr>
          <w:p w:rsidR="007035A3" w:rsidRDefault="007035A3">
            <w:pPr>
              <w:rPr>
                <w:sz w:val="2"/>
                <w:szCs w:val="2"/>
              </w:rPr>
            </w:pPr>
          </w:p>
        </w:tc>
        <w:tc>
          <w:tcPr>
            <w:tcW w:w="3656" w:type="dxa"/>
            <w:tcBorders>
              <w:top w:val="nil"/>
              <w:bottom w:val="nil"/>
            </w:tcBorders>
          </w:tcPr>
          <w:p w:rsidR="007035A3" w:rsidRDefault="002657F6">
            <w:pPr>
              <w:pStyle w:val="TableParagraph"/>
              <w:spacing w:line="223" w:lineRule="exact"/>
              <w:ind w:left="100"/>
            </w:pPr>
            <w:r>
              <w:t>lėšas, vietos galimybes ir stiprybes.</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6 mėnesiams po</w:t>
            </w:r>
          </w:p>
        </w:tc>
        <w:tc>
          <w:tcPr>
            <w:tcW w:w="2408" w:type="dxa"/>
            <w:vMerge/>
            <w:tcBorders>
              <w:top w:val="nil"/>
            </w:tcBorders>
          </w:tcPr>
          <w:p w:rsidR="007035A3" w:rsidRDefault="007035A3">
            <w:pPr>
              <w:rPr>
                <w:sz w:val="2"/>
                <w:szCs w:val="2"/>
              </w:rPr>
            </w:pPr>
          </w:p>
        </w:tc>
      </w:tr>
      <w:tr w:rsidR="007035A3">
        <w:trPr>
          <w:trHeight w:val="243"/>
        </w:trPr>
        <w:tc>
          <w:tcPr>
            <w:tcW w:w="2350" w:type="dxa"/>
            <w:vMerge/>
            <w:tcBorders>
              <w:top w:val="nil"/>
            </w:tcBorders>
          </w:tcPr>
          <w:p w:rsidR="007035A3" w:rsidRDefault="007035A3">
            <w:pPr>
              <w:rPr>
                <w:sz w:val="2"/>
                <w:szCs w:val="2"/>
              </w:rPr>
            </w:pPr>
          </w:p>
        </w:tc>
        <w:tc>
          <w:tcPr>
            <w:tcW w:w="3656" w:type="dxa"/>
            <w:tcBorders>
              <w:top w:val="nil"/>
              <w:bottom w:val="nil"/>
            </w:tcBorders>
          </w:tcPr>
          <w:p w:rsidR="007035A3" w:rsidRDefault="007035A3">
            <w:pPr>
              <w:pStyle w:val="TableParagraph"/>
              <w:rPr>
                <w:sz w:val="16"/>
              </w:rPr>
            </w:pP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dalyvavimo ESF</w:t>
            </w:r>
          </w:p>
        </w:tc>
        <w:tc>
          <w:tcPr>
            <w:tcW w:w="2408" w:type="dxa"/>
            <w:vMerge/>
            <w:tcBorders>
              <w:top w:val="nil"/>
            </w:tcBorders>
          </w:tcPr>
          <w:p w:rsidR="007035A3" w:rsidRDefault="007035A3">
            <w:pPr>
              <w:rPr>
                <w:sz w:val="2"/>
                <w:szCs w:val="2"/>
              </w:rPr>
            </w:pPr>
          </w:p>
        </w:tc>
      </w:tr>
      <w:tr w:rsidR="007035A3">
        <w:trPr>
          <w:trHeight w:val="249"/>
        </w:trPr>
        <w:tc>
          <w:tcPr>
            <w:tcW w:w="2350" w:type="dxa"/>
            <w:vMerge/>
            <w:tcBorders>
              <w:top w:val="nil"/>
            </w:tcBorders>
          </w:tcPr>
          <w:p w:rsidR="007035A3" w:rsidRDefault="007035A3">
            <w:pPr>
              <w:rPr>
                <w:sz w:val="2"/>
                <w:szCs w:val="2"/>
              </w:rPr>
            </w:pPr>
          </w:p>
        </w:tc>
        <w:tc>
          <w:tcPr>
            <w:tcW w:w="3656" w:type="dxa"/>
            <w:tcBorders>
              <w:top w:val="nil"/>
            </w:tcBorders>
          </w:tcPr>
          <w:p w:rsidR="007035A3" w:rsidRDefault="007035A3">
            <w:pPr>
              <w:pStyle w:val="TableParagraph"/>
              <w:rPr>
                <w:sz w:val="18"/>
              </w:rPr>
            </w:pPr>
          </w:p>
        </w:tc>
        <w:tc>
          <w:tcPr>
            <w:tcW w:w="2878" w:type="dxa"/>
            <w:tcBorders>
              <w:top w:val="nil"/>
            </w:tcBorders>
          </w:tcPr>
          <w:p w:rsidR="007035A3" w:rsidRDefault="007035A3">
            <w:pPr>
              <w:pStyle w:val="TableParagraph"/>
              <w:rPr>
                <w:sz w:val="18"/>
              </w:rPr>
            </w:pPr>
          </w:p>
        </w:tc>
        <w:tc>
          <w:tcPr>
            <w:tcW w:w="1753" w:type="dxa"/>
            <w:vMerge/>
            <w:tcBorders>
              <w:top w:val="nil"/>
            </w:tcBorders>
          </w:tcPr>
          <w:p w:rsidR="007035A3" w:rsidRDefault="007035A3">
            <w:pPr>
              <w:rPr>
                <w:sz w:val="2"/>
                <w:szCs w:val="2"/>
              </w:rPr>
            </w:pPr>
          </w:p>
        </w:tc>
        <w:tc>
          <w:tcPr>
            <w:tcW w:w="1956" w:type="dxa"/>
            <w:tcBorders>
              <w:top w:val="nil"/>
            </w:tcBorders>
          </w:tcPr>
          <w:p w:rsidR="007035A3" w:rsidRDefault="002657F6">
            <w:pPr>
              <w:pStyle w:val="TableParagraph"/>
              <w:spacing w:line="229" w:lineRule="exact"/>
              <w:ind w:left="107"/>
            </w:pPr>
            <w:r>
              <w:t>veiklose (skaičius).</w:t>
            </w:r>
          </w:p>
        </w:tc>
        <w:tc>
          <w:tcPr>
            <w:tcW w:w="2408" w:type="dxa"/>
            <w:vMerge/>
            <w:tcBorders>
              <w:top w:val="nil"/>
            </w:tcBorders>
          </w:tcPr>
          <w:p w:rsidR="007035A3" w:rsidRDefault="007035A3">
            <w:pPr>
              <w:rPr>
                <w:sz w:val="2"/>
                <w:szCs w:val="2"/>
              </w:rPr>
            </w:pPr>
          </w:p>
        </w:tc>
      </w:tr>
      <w:tr w:rsidR="007035A3">
        <w:trPr>
          <w:trHeight w:val="251"/>
        </w:trPr>
        <w:tc>
          <w:tcPr>
            <w:tcW w:w="2350" w:type="dxa"/>
            <w:tcBorders>
              <w:bottom w:val="nil"/>
            </w:tcBorders>
          </w:tcPr>
          <w:p w:rsidR="007035A3" w:rsidRDefault="002657F6">
            <w:pPr>
              <w:pStyle w:val="TableParagraph"/>
              <w:spacing w:line="232" w:lineRule="exact"/>
              <w:ind w:left="107"/>
            </w:pPr>
            <w:r>
              <w:t>1.1.Uždavinys. Mažinti</w:t>
            </w:r>
          </w:p>
        </w:tc>
        <w:tc>
          <w:tcPr>
            <w:tcW w:w="3656" w:type="dxa"/>
            <w:tcBorders>
              <w:bottom w:val="nil"/>
            </w:tcBorders>
          </w:tcPr>
          <w:p w:rsidR="007035A3" w:rsidRDefault="002657F6">
            <w:pPr>
              <w:pStyle w:val="TableParagraph"/>
              <w:spacing w:line="232" w:lineRule="exact"/>
              <w:ind w:left="107"/>
            </w:pPr>
            <w:r>
              <w:t>Įvertinti alternatyvūs uždaviniai:</w:t>
            </w:r>
          </w:p>
        </w:tc>
        <w:tc>
          <w:tcPr>
            <w:tcW w:w="2878" w:type="dxa"/>
            <w:tcBorders>
              <w:bottom w:val="nil"/>
            </w:tcBorders>
          </w:tcPr>
          <w:p w:rsidR="007035A3" w:rsidRDefault="002657F6">
            <w:pPr>
              <w:pStyle w:val="TableParagraph"/>
              <w:spacing w:line="232" w:lineRule="exact"/>
              <w:ind w:left="110"/>
            </w:pPr>
            <w:r>
              <w:t>Pagrindinė sprendžiama</w:t>
            </w:r>
          </w:p>
        </w:tc>
        <w:tc>
          <w:tcPr>
            <w:tcW w:w="1753" w:type="dxa"/>
            <w:vMerge/>
            <w:tcBorders>
              <w:top w:val="nil"/>
            </w:tcBorders>
          </w:tcPr>
          <w:p w:rsidR="007035A3" w:rsidRDefault="007035A3">
            <w:pPr>
              <w:rPr>
                <w:sz w:val="2"/>
                <w:szCs w:val="2"/>
              </w:rPr>
            </w:pPr>
          </w:p>
        </w:tc>
        <w:tc>
          <w:tcPr>
            <w:tcW w:w="1956" w:type="dxa"/>
            <w:tcBorders>
              <w:bottom w:val="nil"/>
            </w:tcBorders>
          </w:tcPr>
          <w:p w:rsidR="007035A3" w:rsidRDefault="002657F6">
            <w:pPr>
              <w:pStyle w:val="TableParagraph"/>
              <w:spacing w:line="232" w:lineRule="exact"/>
              <w:ind w:left="128"/>
            </w:pPr>
            <w:r>
              <w:t>1) BIVP projektų</w:t>
            </w:r>
          </w:p>
        </w:tc>
        <w:tc>
          <w:tcPr>
            <w:tcW w:w="2408" w:type="dxa"/>
            <w:tcBorders>
              <w:bottom w:val="nil"/>
            </w:tcBorders>
          </w:tcPr>
          <w:p w:rsidR="007035A3" w:rsidRDefault="002657F6">
            <w:pPr>
              <w:pStyle w:val="TableParagraph"/>
              <w:spacing w:line="232" w:lineRule="exact"/>
              <w:ind w:left="109"/>
            </w:pPr>
            <w:r>
              <w:t>1) Darbingi asmenys,</w:t>
            </w:r>
          </w:p>
        </w:tc>
      </w:tr>
      <w:tr w:rsidR="007035A3">
        <w:trPr>
          <w:trHeight w:val="238"/>
        </w:trPr>
        <w:tc>
          <w:tcPr>
            <w:tcW w:w="2350" w:type="dxa"/>
            <w:tcBorders>
              <w:top w:val="nil"/>
              <w:bottom w:val="nil"/>
            </w:tcBorders>
          </w:tcPr>
          <w:p w:rsidR="007035A3" w:rsidRDefault="002657F6">
            <w:pPr>
              <w:pStyle w:val="TableParagraph"/>
              <w:spacing w:line="218" w:lineRule="exact"/>
              <w:ind w:left="107"/>
            </w:pPr>
            <w:r>
              <w:t>Kupiškio miesto</w:t>
            </w:r>
          </w:p>
        </w:tc>
        <w:tc>
          <w:tcPr>
            <w:tcW w:w="3656" w:type="dxa"/>
            <w:tcBorders>
              <w:top w:val="nil"/>
              <w:bottom w:val="nil"/>
            </w:tcBorders>
          </w:tcPr>
          <w:p w:rsidR="007035A3" w:rsidRDefault="002657F6">
            <w:pPr>
              <w:pStyle w:val="TableParagraph"/>
              <w:spacing w:line="218" w:lineRule="exact"/>
              <w:ind w:left="107"/>
            </w:pPr>
            <w:r>
              <w:t>1) „Ugdyti ir skatinti jaunų tikslinės</w:t>
            </w:r>
          </w:p>
        </w:tc>
        <w:tc>
          <w:tcPr>
            <w:tcW w:w="2878" w:type="dxa"/>
            <w:tcBorders>
              <w:top w:val="nil"/>
              <w:bottom w:val="nil"/>
            </w:tcBorders>
          </w:tcPr>
          <w:p w:rsidR="007035A3" w:rsidRDefault="002657F6">
            <w:pPr>
              <w:pStyle w:val="TableParagraph"/>
              <w:spacing w:line="218" w:lineRule="exact"/>
              <w:ind w:left="110"/>
            </w:pPr>
            <w:r>
              <w:t>problema – įvairių</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18" w:lineRule="exact"/>
              <w:ind w:left="128"/>
            </w:pPr>
            <w:r>
              <w:t>veiklų dalyviai</w:t>
            </w:r>
          </w:p>
        </w:tc>
        <w:tc>
          <w:tcPr>
            <w:tcW w:w="2408" w:type="dxa"/>
            <w:tcBorders>
              <w:top w:val="nil"/>
              <w:bottom w:val="nil"/>
            </w:tcBorders>
          </w:tcPr>
          <w:p w:rsidR="007035A3" w:rsidRDefault="002657F6">
            <w:pPr>
              <w:pStyle w:val="TableParagraph"/>
              <w:spacing w:line="218" w:lineRule="exact"/>
              <w:ind w:left="109"/>
            </w:pPr>
            <w:r>
              <w:t>kurių socialinė atskirtis</w:t>
            </w:r>
          </w:p>
        </w:tc>
      </w:tr>
      <w:tr w:rsidR="007035A3">
        <w:trPr>
          <w:trHeight w:val="242"/>
        </w:trPr>
        <w:tc>
          <w:tcPr>
            <w:tcW w:w="2350" w:type="dxa"/>
            <w:tcBorders>
              <w:top w:val="nil"/>
              <w:bottom w:val="nil"/>
            </w:tcBorders>
          </w:tcPr>
          <w:p w:rsidR="007035A3" w:rsidRDefault="002657F6">
            <w:pPr>
              <w:pStyle w:val="TableParagraph"/>
              <w:spacing w:line="222" w:lineRule="exact"/>
              <w:ind w:left="107"/>
            </w:pPr>
            <w:r>
              <w:t>bendruomenės narių</w:t>
            </w:r>
          </w:p>
        </w:tc>
        <w:tc>
          <w:tcPr>
            <w:tcW w:w="3656" w:type="dxa"/>
            <w:tcBorders>
              <w:top w:val="nil"/>
              <w:bottom w:val="nil"/>
            </w:tcBorders>
          </w:tcPr>
          <w:p w:rsidR="007035A3" w:rsidRDefault="002657F6">
            <w:pPr>
              <w:pStyle w:val="TableParagraph"/>
              <w:tabs>
                <w:tab w:val="left" w:pos="954"/>
                <w:tab w:val="left" w:pos="1892"/>
                <w:tab w:val="left" w:pos="3023"/>
              </w:tabs>
              <w:spacing w:line="222" w:lineRule="exact"/>
              <w:ind w:left="100"/>
            </w:pPr>
            <w:r>
              <w:t>grupės</w:t>
            </w:r>
            <w:r>
              <w:tab/>
              <w:t>asmenų</w:t>
            </w:r>
            <w:r>
              <w:tab/>
              <w:t>lyderystę,</w:t>
            </w:r>
            <w:r>
              <w:tab/>
              <w:t>vietos</w:t>
            </w:r>
          </w:p>
        </w:tc>
        <w:tc>
          <w:tcPr>
            <w:tcW w:w="2878" w:type="dxa"/>
            <w:tcBorders>
              <w:top w:val="nil"/>
              <w:bottom w:val="nil"/>
            </w:tcBorders>
          </w:tcPr>
          <w:p w:rsidR="007035A3" w:rsidRDefault="002657F6">
            <w:pPr>
              <w:pStyle w:val="TableParagraph"/>
              <w:spacing w:line="222" w:lineRule="exact"/>
              <w:ind w:left="110"/>
            </w:pPr>
            <w:r>
              <w:t>sociokultūrinių ir socialinių</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2" w:lineRule="exact"/>
              <w:ind w:left="128"/>
            </w:pPr>
            <w:r>
              <w:t>(įskaitant visas</w:t>
            </w:r>
          </w:p>
        </w:tc>
        <w:tc>
          <w:tcPr>
            <w:tcW w:w="2408" w:type="dxa"/>
            <w:tcBorders>
              <w:top w:val="nil"/>
              <w:bottom w:val="nil"/>
            </w:tcBorders>
          </w:tcPr>
          <w:p w:rsidR="007035A3" w:rsidRDefault="002657F6">
            <w:pPr>
              <w:pStyle w:val="TableParagraph"/>
              <w:spacing w:line="222" w:lineRule="exact"/>
              <w:ind w:left="109"/>
            </w:pPr>
            <w:r>
              <w:t>sumažėjo dėl projekto</w:t>
            </w:r>
          </w:p>
        </w:tc>
      </w:tr>
      <w:tr w:rsidR="007035A3">
        <w:trPr>
          <w:trHeight w:val="243"/>
        </w:trPr>
        <w:tc>
          <w:tcPr>
            <w:tcW w:w="2350" w:type="dxa"/>
            <w:tcBorders>
              <w:top w:val="nil"/>
              <w:bottom w:val="nil"/>
            </w:tcBorders>
          </w:tcPr>
          <w:p w:rsidR="007035A3" w:rsidRDefault="002657F6">
            <w:pPr>
              <w:pStyle w:val="TableParagraph"/>
              <w:spacing w:line="223" w:lineRule="exact"/>
              <w:ind w:left="107"/>
            </w:pPr>
            <w:r>
              <w:t>socialinę atskirtį per</w:t>
            </w:r>
          </w:p>
        </w:tc>
        <w:tc>
          <w:tcPr>
            <w:tcW w:w="3656" w:type="dxa"/>
            <w:tcBorders>
              <w:top w:val="nil"/>
              <w:bottom w:val="nil"/>
            </w:tcBorders>
          </w:tcPr>
          <w:p w:rsidR="007035A3" w:rsidRDefault="002657F6">
            <w:pPr>
              <w:pStyle w:val="TableParagraph"/>
              <w:spacing w:line="223" w:lineRule="exact"/>
              <w:ind w:left="100"/>
            </w:pPr>
            <w:r>
              <w:t>problemoms spręsti“.</w:t>
            </w:r>
          </w:p>
        </w:tc>
        <w:tc>
          <w:tcPr>
            <w:tcW w:w="2878" w:type="dxa"/>
            <w:tcBorders>
              <w:top w:val="nil"/>
              <w:bottom w:val="nil"/>
            </w:tcBorders>
          </w:tcPr>
          <w:p w:rsidR="007035A3" w:rsidRDefault="002657F6">
            <w:pPr>
              <w:pStyle w:val="TableParagraph"/>
              <w:spacing w:line="223" w:lineRule="exact"/>
              <w:ind w:left="110"/>
            </w:pPr>
            <w:r>
              <w:t>paslaugų trūkumas, kas</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28"/>
            </w:pPr>
            <w:r>
              <w:t>tikslines grupes)</w:t>
            </w:r>
          </w:p>
        </w:tc>
        <w:tc>
          <w:tcPr>
            <w:tcW w:w="2408" w:type="dxa"/>
            <w:tcBorders>
              <w:top w:val="nil"/>
              <w:bottom w:val="nil"/>
            </w:tcBorders>
          </w:tcPr>
          <w:p w:rsidR="007035A3" w:rsidRDefault="002657F6">
            <w:pPr>
              <w:pStyle w:val="TableParagraph"/>
              <w:spacing w:line="223" w:lineRule="exact"/>
              <w:ind w:left="109"/>
            </w:pPr>
            <w:r>
              <w:t>veiklų dalyvių</w:t>
            </w:r>
          </w:p>
        </w:tc>
      </w:tr>
      <w:tr w:rsidR="007035A3">
        <w:trPr>
          <w:trHeight w:val="243"/>
        </w:trPr>
        <w:tc>
          <w:tcPr>
            <w:tcW w:w="2350" w:type="dxa"/>
            <w:tcBorders>
              <w:top w:val="nil"/>
              <w:bottom w:val="nil"/>
            </w:tcBorders>
          </w:tcPr>
          <w:p w:rsidR="007035A3" w:rsidRDefault="002657F6">
            <w:pPr>
              <w:pStyle w:val="TableParagraph"/>
              <w:spacing w:line="223" w:lineRule="exact"/>
              <w:ind w:left="107"/>
            </w:pPr>
            <w:r>
              <w:t>bendruomenių</w:t>
            </w:r>
          </w:p>
        </w:tc>
        <w:tc>
          <w:tcPr>
            <w:tcW w:w="3656" w:type="dxa"/>
            <w:tcBorders>
              <w:top w:val="nil"/>
              <w:bottom w:val="nil"/>
            </w:tcBorders>
          </w:tcPr>
          <w:p w:rsidR="007035A3" w:rsidRDefault="002657F6">
            <w:pPr>
              <w:pStyle w:val="TableParagraph"/>
              <w:spacing w:line="223" w:lineRule="exact"/>
              <w:ind w:left="107"/>
            </w:pPr>
            <w:r>
              <w:t>2) „Didinti atskirtį patiriančių asmenų</w:t>
            </w:r>
          </w:p>
        </w:tc>
        <w:tc>
          <w:tcPr>
            <w:tcW w:w="2878" w:type="dxa"/>
            <w:tcBorders>
              <w:top w:val="nil"/>
              <w:bottom w:val="nil"/>
            </w:tcBorders>
          </w:tcPr>
          <w:p w:rsidR="007035A3" w:rsidRDefault="002657F6">
            <w:pPr>
              <w:pStyle w:val="TableParagraph"/>
              <w:spacing w:line="223" w:lineRule="exact"/>
              <w:ind w:left="110"/>
            </w:pPr>
            <w:r>
              <w:t>prisideda prie gyvenamosios</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28"/>
            </w:pPr>
            <w:r>
              <w:t>(skaičius) – 130.</w:t>
            </w:r>
          </w:p>
        </w:tc>
        <w:tc>
          <w:tcPr>
            <w:tcW w:w="2408" w:type="dxa"/>
            <w:tcBorders>
              <w:top w:val="nil"/>
              <w:bottom w:val="nil"/>
            </w:tcBorders>
          </w:tcPr>
          <w:p w:rsidR="007035A3" w:rsidRDefault="002657F6">
            <w:pPr>
              <w:pStyle w:val="TableParagraph"/>
              <w:spacing w:line="223" w:lineRule="exact"/>
              <w:ind w:left="109"/>
            </w:pPr>
            <w:r>
              <w:t>dalyvavimo projekto</w:t>
            </w:r>
          </w:p>
        </w:tc>
      </w:tr>
      <w:tr w:rsidR="007035A3">
        <w:trPr>
          <w:trHeight w:val="248"/>
        </w:trPr>
        <w:tc>
          <w:tcPr>
            <w:tcW w:w="2350" w:type="dxa"/>
            <w:tcBorders>
              <w:top w:val="nil"/>
              <w:bottom w:val="nil"/>
            </w:tcBorders>
          </w:tcPr>
          <w:p w:rsidR="007035A3" w:rsidRDefault="002657F6">
            <w:pPr>
              <w:pStyle w:val="TableParagraph"/>
              <w:spacing w:line="228" w:lineRule="exact"/>
              <w:ind w:left="107"/>
            </w:pPr>
            <w:r>
              <w:t>inicijuojamas veiklas.</w:t>
            </w:r>
          </w:p>
        </w:tc>
        <w:tc>
          <w:tcPr>
            <w:tcW w:w="3656" w:type="dxa"/>
            <w:tcBorders>
              <w:top w:val="nil"/>
              <w:bottom w:val="nil"/>
            </w:tcBorders>
          </w:tcPr>
          <w:p w:rsidR="007035A3" w:rsidRDefault="002657F6">
            <w:pPr>
              <w:pStyle w:val="TableParagraph"/>
              <w:spacing w:line="228" w:lineRule="exact"/>
              <w:ind w:left="100"/>
            </w:pPr>
            <w:r>
              <w:t>integracijai skirtų veiklų skaičių“</w:t>
            </w:r>
          </w:p>
        </w:tc>
        <w:tc>
          <w:tcPr>
            <w:tcW w:w="2878" w:type="dxa"/>
            <w:tcBorders>
              <w:top w:val="nil"/>
              <w:bottom w:val="nil"/>
            </w:tcBorders>
          </w:tcPr>
          <w:p w:rsidR="007035A3" w:rsidRDefault="002657F6">
            <w:pPr>
              <w:pStyle w:val="TableParagraph"/>
              <w:spacing w:line="228" w:lineRule="exact"/>
              <w:ind w:left="110"/>
            </w:pPr>
            <w:r>
              <w:t>vietovės atskirties nuo kitų</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8" w:lineRule="exact"/>
              <w:ind w:left="107"/>
            </w:pPr>
            <w:r>
              <w:t>2) Suorganizuotų</w:t>
            </w:r>
          </w:p>
        </w:tc>
        <w:tc>
          <w:tcPr>
            <w:tcW w:w="2408" w:type="dxa"/>
            <w:tcBorders>
              <w:top w:val="nil"/>
              <w:bottom w:val="nil"/>
            </w:tcBorders>
          </w:tcPr>
          <w:p w:rsidR="007035A3" w:rsidRDefault="002657F6">
            <w:pPr>
              <w:pStyle w:val="TableParagraph"/>
              <w:spacing w:line="228" w:lineRule="exact"/>
              <w:ind w:left="109"/>
            </w:pPr>
            <w:r>
              <w:t>veiklose (praėjus 6</w:t>
            </w:r>
          </w:p>
        </w:tc>
      </w:tr>
      <w:tr w:rsidR="007035A3">
        <w:trPr>
          <w:trHeight w:val="238"/>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spacing w:line="218" w:lineRule="exact"/>
              <w:ind w:left="107"/>
            </w:pPr>
            <w:r>
              <w:t>Alternatyvos vertintos atsižvelgiant į</w:t>
            </w:r>
          </w:p>
        </w:tc>
        <w:tc>
          <w:tcPr>
            <w:tcW w:w="2878" w:type="dxa"/>
            <w:tcBorders>
              <w:top w:val="nil"/>
              <w:bottom w:val="nil"/>
            </w:tcBorders>
          </w:tcPr>
          <w:p w:rsidR="007035A3" w:rsidRDefault="002657F6">
            <w:pPr>
              <w:pStyle w:val="TableParagraph"/>
              <w:spacing w:line="218" w:lineRule="exact"/>
              <w:ind w:left="110"/>
            </w:pPr>
            <w:r>
              <w:t>Lietuvos miestų ir regionų,</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18" w:lineRule="exact"/>
              <w:ind w:left="107"/>
            </w:pPr>
            <w:r>
              <w:t>renginių skaičius</w:t>
            </w:r>
          </w:p>
        </w:tc>
        <w:tc>
          <w:tcPr>
            <w:tcW w:w="2408" w:type="dxa"/>
            <w:tcBorders>
              <w:top w:val="nil"/>
              <w:bottom w:val="nil"/>
            </w:tcBorders>
          </w:tcPr>
          <w:p w:rsidR="007035A3" w:rsidRDefault="002657F6">
            <w:pPr>
              <w:pStyle w:val="TableParagraph"/>
              <w:spacing w:line="218" w:lineRule="exact"/>
              <w:ind w:left="109"/>
            </w:pPr>
            <w:r>
              <w:t>mėnesiams po projekto</w:t>
            </w:r>
          </w:p>
        </w:tc>
      </w:tr>
      <w:tr w:rsidR="007035A3">
        <w:trPr>
          <w:trHeight w:val="241"/>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spacing w:line="222" w:lineRule="exact"/>
              <w:ind w:left="100"/>
            </w:pPr>
            <w:r>
              <w:t>šiuos kriterijus:</w:t>
            </w:r>
          </w:p>
        </w:tc>
        <w:tc>
          <w:tcPr>
            <w:tcW w:w="2878" w:type="dxa"/>
            <w:tcBorders>
              <w:top w:val="nil"/>
              <w:bottom w:val="nil"/>
            </w:tcBorders>
          </w:tcPr>
          <w:p w:rsidR="007035A3" w:rsidRDefault="002657F6">
            <w:pPr>
              <w:pStyle w:val="TableParagraph"/>
              <w:spacing w:line="222" w:lineRule="exact"/>
              <w:ind w:left="110"/>
            </w:pPr>
            <w:r>
              <w:t>taip nesukuriant palankų</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2" w:lineRule="exact"/>
              <w:ind w:left="107"/>
            </w:pPr>
            <w:r>
              <w:t>(skaičius) – 4.</w:t>
            </w:r>
          </w:p>
        </w:tc>
        <w:tc>
          <w:tcPr>
            <w:tcW w:w="2408" w:type="dxa"/>
            <w:tcBorders>
              <w:top w:val="nil"/>
              <w:bottom w:val="nil"/>
            </w:tcBorders>
          </w:tcPr>
          <w:p w:rsidR="007035A3" w:rsidRDefault="002657F6">
            <w:pPr>
              <w:pStyle w:val="TableParagraph"/>
              <w:spacing w:line="222" w:lineRule="exact"/>
              <w:ind w:left="109"/>
            </w:pPr>
            <w:r>
              <w:t>veiklų dalyvių</w:t>
            </w:r>
          </w:p>
        </w:tc>
      </w:tr>
      <w:tr w:rsidR="007035A3">
        <w:trPr>
          <w:trHeight w:val="248"/>
        </w:trPr>
        <w:tc>
          <w:tcPr>
            <w:tcW w:w="2350" w:type="dxa"/>
            <w:tcBorders>
              <w:top w:val="nil"/>
              <w:bottom w:val="nil"/>
            </w:tcBorders>
          </w:tcPr>
          <w:p w:rsidR="007035A3" w:rsidRDefault="007035A3">
            <w:pPr>
              <w:pStyle w:val="TableParagraph"/>
              <w:rPr>
                <w:sz w:val="18"/>
              </w:rPr>
            </w:pPr>
          </w:p>
        </w:tc>
        <w:tc>
          <w:tcPr>
            <w:tcW w:w="3656" w:type="dxa"/>
            <w:tcBorders>
              <w:top w:val="nil"/>
              <w:bottom w:val="nil"/>
            </w:tcBorders>
          </w:tcPr>
          <w:p w:rsidR="007035A3" w:rsidRDefault="002657F6">
            <w:pPr>
              <w:pStyle w:val="TableParagraph"/>
              <w:spacing w:line="228" w:lineRule="exact"/>
              <w:ind w:left="107"/>
            </w:pPr>
            <w:r>
              <w:t>1) Reikalingas finansavimo dydis ir</w:t>
            </w:r>
          </w:p>
        </w:tc>
        <w:tc>
          <w:tcPr>
            <w:tcW w:w="2878" w:type="dxa"/>
            <w:tcBorders>
              <w:top w:val="nil"/>
              <w:bottom w:val="nil"/>
            </w:tcBorders>
          </w:tcPr>
          <w:p w:rsidR="007035A3" w:rsidRDefault="002657F6">
            <w:pPr>
              <w:pStyle w:val="TableParagraph"/>
              <w:spacing w:line="228" w:lineRule="exact"/>
              <w:ind w:left="110"/>
            </w:pPr>
            <w:r>
              <w:t>sąlygų išlaikytų jaunimą ir</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8" w:lineRule="exact"/>
              <w:ind w:left="107"/>
            </w:pPr>
            <w:r>
              <w:t>3) Partnerių, su</w:t>
            </w:r>
          </w:p>
        </w:tc>
        <w:tc>
          <w:tcPr>
            <w:tcW w:w="2408" w:type="dxa"/>
            <w:tcBorders>
              <w:top w:val="nil"/>
              <w:bottom w:val="nil"/>
            </w:tcBorders>
          </w:tcPr>
          <w:p w:rsidR="007035A3" w:rsidRDefault="002657F6">
            <w:pPr>
              <w:pStyle w:val="TableParagraph"/>
              <w:spacing w:line="228" w:lineRule="exact"/>
              <w:ind w:left="109"/>
            </w:pPr>
            <w:r>
              <w:t>dalyvavimo ESF</w:t>
            </w:r>
          </w:p>
        </w:tc>
      </w:tr>
      <w:tr w:rsidR="007035A3">
        <w:trPr>
          <w:trHeight w:val="238"/>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spacing w:line="218" w:lineRule="exact"/>
              <w:ind w:left="107"/>
            </w:pPr>
            <w:r>
              <w:t>jo galimas prieinamumas;</w:t>
            </w:r>
          </w:p>
        </w:tc>
        <w:tc>
          <w:tcPr>
            <w:tcW w:w="2878" w:type="dxa"/>
            <w:tcBorders>
              <w:top w:val="nil"/>
              <w:bottom w:val="nil"/>
            </w:tcBorders>
          </w:tcPr>
          <w:p w:rsidR="007035A3" w:rsidRDefault="002657F6">
            <w:pPr>
              <w:pStyle w:val="TableParagraph"/>
              <w:spacing w:line="218" w:lineRule="exact"/>
              <w:ind w:left="110"/>
            </w:pPr>
            <w:r>
              <w:t>vykdyti darnią vietos plėtrą.</w:t>
            </w: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18" w:lineRule="exact"/>
              <w:ind w:left="107"/>
            </w:pPr>
            <w:r>
              <w:t>kuriais</w:t>
            </w:r>
          </w:p>
        </w:tc>
        <w:tc>
          <w:tcPr>
            <w:tcW w:w="2408" w:type="dxa"/>
            <w:tcBorders>
              <w:top w:val="nil"/>
              <w:bottom w:val="nil"/>
            </w:tcBorders>
          </w:tcPr>
          <w:p w:rsidR="007035A3" w:rsidRDefault="002657F6">
            <w:pPr>
              <w:pStyle w:val="TableParagraph"/>
              <w:spacing w:line="218" w:lineRule="exact"/>
              <w:ind w:left="109"/>
            </w:pPr>
            <w:r>
              <w:t>veiklose) (procentai) –</w:t>
            </w:r>
          </w:p>
        </w:tc>
      </w:tr>
      <w:tr w:rsidR="007035A3">
        <w:trPr>
          <w:trHeight w:val="243"/>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spacing w:line="223" w:lineRule="exact"/>
              <w:ind w:left="107"/>
            </w:pPr>
            <w:r>
              <w:t>2) Poveikio mastas;</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bendradarbiaujama,</w:t>
            </w:r>
          </w:p>
        </w:tc>
        <w:tc>
          <w:tcPr>
            <w:tcW w:w="2408" w:type="dxa"/>
            <w:tcBorders>
              <w:top w:val="nil"/>
              <w:bottom w:val="nil"/>
            </w:tcBorders>
          </w:tcPr>
          <w:p w:rsidR="007035A3" w:rsidRDefault="002657F6">
            <w:pPr>
              <w:pStyle w:val="TableParagraph"/>
              <w:spacing w:line="223" w:lineRule="exact"/>
              <w:ind w:left="109"/>
            </w:pPr>
            <w:r>
              <w:t>15.</w:t>
            </w:r>
          </w:p>
        </w:tc>
      </w:tr>
      <w:tr w:rsidR="007035A3">
        <w:trPr>
          <w:trHeight w:val="243"/>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spacing w:line="223" w:lineRule="exact"/>
              <w:ind w:left="107"/>
            </w:pPr>
            <w:r>
              <w:t>3) Efekto pasiekimo laikotarpis.</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skaičius (skaičius)</w:t>
            </w:r>
          </w:p>
        </w:tc>
        <w:tc>
          <w:tcPr>
            <w:tcW w:w="2408" w:type="dxa"/>
            <w:tcBorders>
              <w:top w:val="nil"/>
              <w:bottom w:val="nil"/>
            </w:tcBorders>
          </w:tcPr>
          <w:p w:rsidR="007035A3" w:rsidRDefault="007035A3">
            <w:pPr>
              <w:pStyle w:val="TableParagraph"/>
              <w:rPr>
                <w:sz w:val="16"/>
              </w:rPr>
            </w:pPr>
          </w:p>
        </w:tc>
      </w:tr>
      <w:tr w:rsidR="007035A3">
        <w:trPr>
          <w:trHeight w:val="242"/>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tabs>
                <w:tab w:val="left" w:pos="1347"/>
                <w:tab w:val="left" w:pos="2568"/>
              </w:tabs>
              <w:spacing w:line="222" w:lineRule="exact"/>
              <w:ind w:left="107"/>
            </w:pPr>
            <w:r>
              <w:t>Pasirinkta</w:t>
            </w:r>
            <w:r>
              <w:tab/>
              <w:t>uždavinio</w:t>
            </w:r>
            <w:r>
              <w:tab/>
              <w:t>alternatyva</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2" w:lineRule="exact"/>
              <w:ind w:left="107"/>
            </w:pPr>
            <w:r>
              <w:t>– 2 (vienas iš</w:t>
            </w:r>
          </w:p>
        </w:tc>
        <w:tc>
          <w:tcPr>
            <w:tcW w:w="2408" w:type="dxa"/>
            <w:tcBorders>
              <w:top w:val="nil"/>
              <w:bottom w:val="nil"/>
            </w:tcBorders>
          </w:tcPr>
          <w:p w:rsidR="007035A3" w:rsidRDefault="007035A3">
            <w:pPr>
              <w:pStyle w:val="TableParagraph"/>
              <w:rPr>
                <w:sz w:val="16"/>
              </w:rPr>
            </w:pPr>
          </w:p>
        </w:tc>
      </w:tr>
      <w:tr w:rsidR="007035A3">
        <w:trPr>
          <w:trHeight w:val="243"/>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tabs>
                <w:tab w:val="left" w:pos="1518"/>
                <w:tab w:val="left" w:pos="2961"/>
              </w:tabs>
              <w:spacing w:line="223" w:lineRule="exact"/>
              <w:ind w:left="100"/>
            </w:pPr>
            <w:r>
              <w:t>„Mažinti</w:t>
            </w:r>
            <w:r>
              <w:tab/>
              <w:t>Kupiškio</w:t>
            </w:r>
            <w:r>
              <w:tab/>
              <w:t>miesto</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numatomų</w:t>
            </w:r>
          </w:p>
        </w:tc>
        <w:tc>
          <w:tcPr>
            <w:tcW w:w="2408" w:type="dxa"/>
            <w:tcBorders>
              <w:top w:val="nil"/>
              <w:bottom w:val="nil"/>
            </w:tcBorders>
          </w:tcPr>
          <w:p w:rsidR="007035A3" w:rsidRDefault="007035A3">
            <w:pPr>
              <w:pStyle w:val="TableParagraph"/>
              <w:rPr>
                <w:sz w:val="16"/>
              </w:rPr>
            </w:pPr>
          </w:p>
        </w:tc>
      </w:tr>
      <w:tr w:rsidR="007035A3">
        <w:trPr>
          <w:trHeight w:val="243"/>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spacing w:line="223" w:lineRule="exact"/>
              <w:ind w:left="100"/>
            </w:pPr>
            <w:r>
              <w:t>bendruomenės narių socialinę atskirtį</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partnerių –</w:t>
            </w:r>
          </w:p>
        </w:tc>
        <w:tc>
          <w:tcPr>
            <w:tcW w:w="2408" w:type="dxa"/>
            <w:tcBorders>
              <w:top w:val="nil"/>
              <w:bottom w:val="nil"/>
            </w:tcBorders>
          </w:tcPr>
          <w:p w:rsidR="007035A3" w:rsidRDefault="007035A3">
            <w:pPr>
              <w:pStyle w:val="TableParagraph"/>
              <w:rPr>
                <w:sz w:val="16"/>
              </w:rPr>
            </w:pPr>
          </w:p>
        </w:tc>
      </w:tr>
      <w:tr w:rsidR="007035A3">
        <w:trPr>
          <w:trHeight w:val="243"/>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tabs>
                <w:tab w:val="left" w:pos="738"/>
                <w:tab w:val="left" w:pos="2362"/>
              </w:tabs>
              <w:spacing w:line="223" w:lineRule="exact"/>
              <w:ind w:left="100"/>
            </w:pPr>
            <w:r>
              <w:t>per</w:t>
            </w:r>
            <w:r>
              <w:tab/>
            </w:r>
            <w:r>
              <w:t>bendruomenių</w:t>
            </w:r>
            <w:r>
              <w:tab/>
              <w:t>inicijuojamas</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Kupiškio rajono</w:t>
            </w:r>
          </w:p>
        </w:tc>
        <w:tc>
          <w:tcPr>
            <w:tcW w:w="2408" w:type="dxa"/>
            <w:tcBorders>
              <w:top w:val="nil"/>
              <w:bottom w:val="nil"/>
            </w:tcBorders>
          </w:tcPr>
          <w:p w:rsidR="007035A3" w:rsidRDefault="007035A3">
            <w:pPr>
              <w:pStyle w:val="TableParagraph"/>
              <w:rPr>
                <w:sz w:val="16"/>
              </w:rPr>
            </w:pPr>
          </w:p>
        </w:tc>
      </w:tr>
      <w:tr w:rsidR="007035A3">
        <w:trPr>
          <w:trHeight w:val="243"/>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spacing w:line="223" w:lineRule="exact"/>
              <w:ind w:left="100"/>
            </w:pPr>
            <w:r>
              <w:t>veiklas“, nes ji yra optimaliausia ir</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3" w:lineRule="exact"/>
              <w:ind w:left="107"/>
            </w:pPr>
            <w:r>
              <w:t>vietos veiklos</w:t>
            </w:r>
          </w:p>
        </w:tc>
        <w:tc>
          <w:tcPr>
            <w:tcW w:w="2408" w:type="dxa"/>
            <w:tcBorders>
              <w:top w:val="nil"/>
              <w:bottom w:val="nil"/>
            </w:tcBorders>
          </w:tcPr>
          <w:p w:rsidR="007035A3" w:rsidRDefault="007035A3">
            <w:pPr>
              <w:pStyle w:val="TableParagraph"/>
              <w:rPr>
                <w:sz w:val="16"/>
              </w:rPr>
            </w:pPr>
          </w:p>
        </w:tc>
      </w:tr>
      <w:tr w:rsidR="007035A3">
        <w:trPr>
          <w:trHeight w:val="242"/>
        </w:trPr>
        <w:tc>
          <w:tcPr>
            <w:tcW w:w="2350" w:type="dxa"/>
            <w:tcBorders>
              <w:top w:val="nil"/>
              <w:bottom w:val="nil"/>
            </w:tcBorders>
          </w:tcPr>
          <w:p w:rsidR="007035A3" w:rsidRDefault="007035A3">
            <w:pPr>
              <w:pStyle w:val="TableParagraph"/>
              <w:rPr>
                <w:sz w:val="16"/>
              </w:rPr>
            </w:pPr>
          </w:p>
        </w:tc>
        <w:tc>
          <w:tcPr>
            <w:tcW w:w="3656" w:type="dxa"/>
            <w:tcBorders>
              <w:top w:val="nil"/>
              <w:bottom w:val="nil"/>
            </w:tcBorders>
          </w:tcPr>
          <w:p w:rsidR="007035A3" w:rsidRDefault="002657F6">
            <w:pPr>
              <w:pStyle w:val="TableParagraph"/>
              <w:spacing w:line="222" w:lineRule="exact"/>
              <w:ind w:left="100"/>
            </w:pPr>
            <w:r>
              <w:t>efektyviausiai išnaudojanti prieinamas</w:t>
            </w:r>
          </w:p>
        </w:tc>
        <w:tc>
          <w:tcPr>
            <w:tcW w:w="2878" w:type="dxa"/>
            <w:tcBorders>
              <w:top w:val="nil"/>
              <w:bottom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2" w:lineRule="exact"/>
              <w:ind w:left="107"/>
            </w:pPr>
            <w:r>
              <w:t>grupė).</w:t>
            </w:r>
          </w:p>
        </w:tc>
        <w:tc>
          <w:tcPr>
            <w:tcW w:w="2408" w:type="dxa"/>
            <w:tcBorders>
              <w:top w:val="nil"/>
              <w:bottom w:val="nil"/>
            </w:tcBorders>
          </w:tcPr>
          <w:p w:rsidR="007035A3" w:rsidRDefault="007035A3">
            <w:pPr>
              <w:pStyle w:val="TableParagraph"/>
              <w:rPr>
                <w:sz w:val="16"/>
              </w:rPr>
            </w:pPr>
          </w:p>
        </w:tc>
      </w:tr>
      <w:tr w:rsidR="007035A3">
        <w:trPr>
          <w:trHeight w:val="248"/>
        </w:trPr>
        <w:tc>
          <w:tcPr>
            <w:tcW w:w="2350" w:type="dxa"/>
            <w:tcBorders>
              <w:top w:val="nil"/>
              <w:bottom w:val="nil"/>
            </w:tcBorders>
          </w:tcPr>
          <w:p w:rsidR="007035A3" w:rsidRDefault="007035A3">
            <w:pPr>
              <w:pStyle w:val="TableParagraph"/>
              <w:rPr>
                <w:sz w:val="18"/>
              </w:rPr>
            </w:pPr>
          </w:p>
        </w:tc>
        <w:tc>
          <w:tcPr>
            <w:tcW w:w="3656" w:type="dxa"/>
            <w:tcBorders>
              <w:top w:val="nil"/>
              <w:bottom w:val="nil"/>
            </w:tcBorders>
          </w:tcPr>
          <w:p w:rsidR="007035A3" w:rsidRDefault="002657F6">
            <w:pPr>
              <w:pStyle w:val="TableParagraph"/>
              <w:spacing w:line="228" w:lineRule="exact"/>
              <w:ind w:left="100"/>
            </w:pPr>
            <w:r>
              <w:t>finansavimo lėšas, vietos galimybes ir</w:t>
            </w:r>
          </w:p>
        </w:tc>
        <w:tc>
          <w:tcPr>
            <w:tcW w:w="2878" w:type="dxa"/>
            <w:tcBorders>
              <w:top w:val="nil"/>
              <w:bottom w:val="nil"/>
            </w:tcBorders>
          </w:tcPr>
          <w:p w:rsidR="007035A3" w:rsidRDefault="007035A3">
            <w:pPr>
              <w:pStyle w:val="TableParagraph"/>
              <w:rPr>
                <w:sz w:val="18"/>
              </w:rPr>
            </w:pPr>
          </w:p>
        </w:tc>
        <w:tc>
          <w:tcPr>
            <w:tcW w:w="1753" w:type="dxa"/>
            <w:vMerge/>
            <w:tcBorders>
              <w:top w:val="nil"/>
            </w:tcBorders>
          </w:tcPr>
          <w:p w:rsidR="007035A3" w:rsidRDefault="007035A3">
            <w:pPr>
              <w:rPr>
                <w:sz w:val="2"/>
                <w:szCs w:val="2"/>
              </w:rPr>
            </w:pPr>
          </w:p>
        </w:tc>
        <w:tc>
          <w:tcPr>
            <w:tcW w:w="1956" w:type="dxa"/>
            <w:tcBorders>
              <w:top w:val="nil"/>
              <w:bottom w:val="nil"/>
            </w:tcBorders>
          </w:tcPr>
          <w:p w:rsidR="007035A3" w:rsidRDefault="002657F6">
            <w:pPr>
              <w:pStyle w:val="TableParagraph"/>
              <w:spacing w:line="228" w:lineRule="exact"/>
              <w:ind w:left="107"/>
            </w:pPr>
            <w:r>
              <w:t>4) Įgyvendinant</w:t>
            </w:r>
          </w:p>
        </w:tc>
        <w:tc>
          <w:tcPr>
            <w:tcW w:w="2408" w:type="dxa"/>
            <w:tcBorders>
              <w:top w:val="nil"/>
              <w:bottom w:val="nil"/>
            </w:tcBorders>
          </w:tcPr>
          <w:p w:rsidR="007035A3" w:rsidRDefault="007035A3">
            <w:pPr>
              <w:pStyle w:val="TableParagraph"/>
              <w:rPr>
                <w:sz w:val="18"/>
              </w:rPr>
            </w:pPr>
          </w:p>
        </w:tc>
      </w:tr>
      <w:tr w:rsidR="007035A3">
        <w:trPr>
          <w:trHeight w:val="244"/>
        </w:trPr>
        <w:tc>
          <w:tcPr>
            <w:tcW w:w="2350" w:type="dxa"/>
            <w:tcBorders>
              <w:top w:val="nil"/>
            </w:tcBorders>
          </w:tcPr>
          <w:p w:rsidR="007035A3" w:rsidRDefault="007035A3">
            <w:pPr>
              <w:pStyle w:val="TableParagraph"/>
              <w:rPr>
                <w:sz w:val="16"/>
              </w:rPr>
            </w:pPr>
          </w:p>
        </w:tc>
        <w:tc>
          <w:tcPr>
            <w:tcW w:w="3656" w:type="dxa"/>
            <w:tcBorders>
              <w:top w:val="nil"/>
            </w:tcBorders>
          </w:tcPr>
          <w:p w:rsidR="007035A3" w:rsidRDefault="002657F6">
            <w:pPr>
              <w:pStyle w:val="TableParagraph"/>
              <w:spacing w:line="224" w:lineRule="exact"/>
              <w:ind w:left="100"/>
            </w:pPr>
            <w:r>
              <w:t>stiprybes.</w:t>
            </w:r>
          </w:p>
        </w:tc>
        <w:tc>
          <w:tcPr>
            <w:tcW w:w="2878" w:type="dxa"/>
            <w:tcBorders>
              <w:top w:val="nil"/>
            </w:tcBorders>
          </w:tcPr>
          <w:p w:rsidR="007035A3" w:rsidRDefault="007035A3">
            <w:pPr>
              <w:pStyle w:val="TableParagraph"/>
              <w:rPr>
                <w:sz w:val="16"/>
              </w:rPr>
            </w:pPr>
          </w:p>
        </w:tc>
        <w:tc>
          <w:tcPr>
            <w:tcW w:w="1753" w:type="dxa"/>
            <w:vMerge/>
            <w:tcBorders>
              <w:top w:val="nil"/>
            </w:tcBorders>
          </w:tcPr>
          <w:p w:rsidR="007035A3" w:rsidRDefault="007035A3">
            <w:pPr>
              <w:rPr>
                <w:sz w:val="2"/>
                <w:szCs w:val="2"/>
              </w:rPr>
            </w:pPr>
          </w:p>
        </w:tc>
        <w:tc>
          <w:tcPr>
            <w:tcW w:w="1956" w:type="dxa"/>
            <w:tcBorders>
              <w:top w:val="nil"/>
            </w:tcBorders>
          </w:tcPr>
          <w:p w:rsidR="007035A3" w:rsidRDefault="002657F6">
            <w:pPr>
              <w:pStyle w:val="TableParagraph"/>
              <w:spacing w:line="224" w:lineRule="exact"/>
              <w:ind w:left="107"/>
            </w:pPr>
            <w:r>
              <w:t>BIVP</w:t>
            </w:r>
            <w:r>
              <w:rPr>
                <w:vertAlign w:val="superscript"/>
              </w:rPr>
              <w:t>2</w:t>
            </w:r>
            <w:r>
              <w:t xml:space="preserve"> projektų</w:t>
            </w:r>
          </w:p>
        </w:tc>
        <w:tc>
          <w:tcPr>
            <w:tcW w:w="2408" w:type="dxa"/>
            <w:tcBorders>
              <w:top w:val="nil"/>
            </w:tcBorders>
          </w:tcPr>
          <w:p w:rsidR="007035A3" w:rsidRDefault="007035A3">
            <w:pPr>
              <w:pStyle w:val="TableParagraph"/>
              <w:rPr>
                <w:sz w:val="16"/>
              </w:rPr>
            </w:pPr>
          </w:p>
        </w:tc>
      </w:tr>
    </w:tbl>
    <w:p w:rsidR="007035A3" w:rsidRDefault="007035A3">
      <w:pPr>
        <w:rPr>
          <w:sz w:val="16"/>
        </w:rPr>
        <w:sectPr w:rsidR="007035A3">
          <w:headerReference w:type="default" r:id="rId29"/>
          <w:footerReference w:type="default" r:id="rId30"/>
          <w:pgSz w:w="16840" w:h="11910" w:orient="landscape"/>
          <w:pgMar w:top="1100" w:right="840" w:bottom="2180" w:left="760" w:header="555" w:footer="1982" w:gutter="0"/>
          <w:pgNumType w:start="2"/>
          <w:cols w:space="1296"/>
        </w:sect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9"/>
        <w:rPr>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0"/>
        <w:gridCol w:w="3656"/>
        <w:gridCol w:w="2878"/>
        <w:gridCol w:w="1753"/>
        <w:gridCol w:w="1956"/>
        <w:gridCol w:w="2408"/>
      </w:tblGrid>
      <w:tr w:rsidR="007035A3">
        <w:trPr>
          <w:trHeight w:val="3288"/>
        </w:trPr>
        <w:tc>
          <w:tcPr>
            <w:tcW w:w="2350" w:type="dxa"/>
          </w:tcPr>
          <w:p w:rsidR="007035A3" w:rsidRDefault="007035A3">
            <w:pPr>
              <w:pStyle w:val="TableParagraph"/>
            </w:pPr>
          </w:p>
        </w:tc>
        <w:tc>
          <w:tcPr>
            <w:tcW w:w="3656" w:type="dxa"/>
          </w:tcPr>
          <w:p w:rsidR="007035A3" w:rsidRDefault="007035A3">
            <w:pPr>
              <w:pStyle w:val="TableParagraph"/>
            </w:pPr>
          </w:p>
        </w:tc>
        <w:tc>
          <w:tcPr>
            <w:tcW w:w="2878" w:type="dxa"/>
          </w:tcPr>
          <w:p w:rsidR="007035A3" w:rsidRDefault="007035A3">
            <w:pPr>
              <w:pStyle w:val="TableParagraph"/>
            </w:pPr>
          </w:p>
        </w:tc>
        <w:tc>
          <w:tcPr>
            <w:tcW w:w="1753" w:type="dxa"/>
          </w:tcPr>
          <w:p w:rsidR="007035A3" w:rsidRDefault="007035A3">
            <w:pPr>
              <w:pStyle w:val="TableParagraph"/>
            </w:pPr>
          </w:p>
        </w:tc>
        <w:tc>
          <w:tcPr>
            <w:tcW w:w="1956" w:type="dxa"/>
          </w:tcPr>
          <w:p w:rsidR="007035A3" w:rsidRDefault="002657F6">
            <w:pPr>
              <w:pStyle w:val="TableParagraph"/>
              <w:ind w:left="107" w:right="126"/>
            </w:pPr>
            <w:r>
              <w:t>veiklas padidėjęs socialinių paslaugų prieinamumas, sukuriant naujas paslaugas ar padidinant esamų prieinamumą tikslinės grupės</w:t>
            </w:r>
          </w:p>
          <w:p w:rsidR="007035A3" w:rsidRDefault="002657F6">
            <w:pPr>
              <w:pStyle w:val="TableParagraph"/>
              <w:ind w:left="107" w:right="175"/>
            </w:pPr>
            <w:r>
              <w:t>asmenims, praėjus 6 mėnesiams po dalyvavimo ESF veiklose (skaičius)</w:t>
            </w:r>
          </w:p>
          <w:p w:rsidR="007035A3" w:rsidRDefault="002657F6">
            <w:pPr>
              <w:pStyle w:val="TableParagraph"/>
              <w:spacing w:line="238" w:lineRule="exact"/>
              <w:ind w:left="107"/>
            </w:pPr>
            <w:r>
              <w:t>– 3.</w:t>
            </w:r>
          </w:p>
        </w:tc>
        <w:tc>
          <w:tcPr>
            <w:tcW w:w="2408" w:type="dxa"/>
          </w:tcPr>
          <w:p w:rsidR="007035A3" w:rsidRDefault="007035A3">
            <w:pPr>
              <w:pStyle w:val="TableParagraph"/>
            </w:pPr>
          </w:p>
        </w:tc>
      </w:tr>
      <w:tr w:rsidR="007035A3">
        <w:trPr>
          <w:trHeight w:val="4308"/>
        </w:trPr>
        <w:tc>
          <w:tcPr>
            <w:tcW w:w="2350" w:type="dxa"/>
          </w:tcPr>
          <w:p w:rsidR="007035A3" w:rsidRDefault="002657F6">
            <w:pPr>
              <w:pStyle w:val="TableParagraph"/>
              <w:ind w:left="107" w:right="159"/>
              <w:rPr>
                <w:b/>
              </w:rPr>
            </w:pPr>
            <w:r>
              <w:rPr>
                <w:b/>
              </w:rPr>
              <w:t>2. Tikslas. Pagerinti vietines įsidarbinimo galimybes, išnaudojant vietos bendruomenių, verslo ir vietos valdžios</w:t>
            </w:r>
          </w:p>
          <w:p w:rsidR="007035A3" w:rsidRDefault="002657F6">
            <w:pPr>
              <w:pStyle w:val="TableParagraph"/>
              <w:ind w:left="107"/>
              <w:rPr>
                <w:b/>
              </w:rPr>
            </w:pPr>
            <w:r>
              <w:rPr>
                <w:b/>
              </w:rPr>
              <w:t>ryšius.</w:t>
            </w:r>
          </w:p>
        </w:tc>
        <w:tc>
          <w:tcPr>
            <w:tcW w:w="3656" w:type="dxa"/>
          </w:tcPr>
          <w:p w:rsidR="007035A3" w:rsidRDefault="002657F6">
            <w:pPr>
              <w:pStyle w:val="TableParagraph"/>
              <w:spacing w:line="247" w:lineRule="exact"/>
              <w:ind w:left="107"/>
              <w:jc w:val="both"/>
            </w:pPr>
            <w:r>
              <w:t>Įvertinti alternatyvūs tikslai:</w:t>
            </w:r>
          </w:p>
          <w:p w:rsidR="007035A3" w:rsidRDefault="002657F6">
            <w:pPr>
              <w:pStyle w:val="TableParagraph"/>
              <w:numPr>
                <w:ilvl w:val="0"/>
                <w:numId w:val="57"/>
              </w:numPr>
              <w:tabs>
                <w:tab w:val="left" w:pos="420"/>
              </w:tabs>
              <w:spacing w:before="2"/>
              <w:ind w:right="96" w:firstLine="0"/>
              <w:jc w:val="both"/>
            </w:pPr>
            <w:r>
              <w:t>„Vietos verslui skirtų mokymų organizavimas, gerinant įdarbinimo galimybes“,</w:t>
            </w:r>
          </w:p>
          <w:p w:rsidR="007035A3" w:rsidRDefault="002657F6">
            <w:pPr>
              <w:pStyle w:val="TableParagraph"/>
              <w:numPr>
                <w:ilvl w:val="0"/>
                <w:numId w:val="57"/>
              </w:numPr>
              <w:tabs>
                <w:tab w:val="left" w:pos="420"/>
              </w:tabs>
              <w:ind w:left="100" w:right="98" w:firstLine="7"/>
              <w:jc w:val="both"/>
            </w:pPr>
            <w:r>
              <w:t>„Naujų darbo vietų kūrimo skatinimas, taikant finansavimo pagalbą vietos</w:t>
            </w:r>
            <w:r>
              <w:rPr>
                <w:spacing w:val="-1"/>
              </w:rPr>
              <w:t xml:space="preserve"> </w:t>
            </w:r>
            <w:r>
              <w:t>verslui“</w:t>
            </w:r>
          </w:p>
          <w:p w:rsidR="007035A3" w:rsidRDefault="002657F6">
            <w:pPr>
              <w:pStyle w:val="TableParagraph"/>
              <w:ind w:left="100" w:right="98"/>
              <w:jc w:val="both"/>
            </w:pPr>
            <w:r>
              <w:t>Alternatyvos vertintos atsižvelgiant į šiuos kriterijus:</w:t>
            </w:r>
          </w:p>
          <w:p w:rsidR="007035A3" w:rsidRDefault="002657F6">
            <w:pPr>
              <w:pStyle w:val="TableParagraph"/>
              <w:numPr>
                <w:ilvl w:val="0"/>
                <w:numId w:val="56"/>
              </w:numPr>
              <w:tabs>
                <w:tab w:val="left" w:pos="420"/>
              </w:tabs>
              <w:ind w:right="95" w:firstLine="0"/>
            </w:pPr>
            <w:r>
              <w:t>Reikalingas finansavimo dydis  ir jo galimas</w:t>
            </w:r>
            <w:r>
              <w:rPr>
                <w:spacing w:val="-1"/>
              </w:rPr>
              <w:t xml:space="preserve"> </w:t>
            </w:r>
            <w:r>
              <w:t>prieinamumas;</w:t>
            </w:r>
          </w:p>
          <w:p w:rsidR="007035A3" w:rsidRDefault="002657F6">
            <w:pPr>
              <w:pStyle w:val="TableParagraph"/>
              <w:numPr>
                <w:ilvl w:val="0"/>
                <w:numId w:val="56"/>
              </w:numPr>
              <w:tabs>
                <w:tab w:val="left" w:pos="420"/>
              </w:tabs>
              <w:spacing w:line="252" w:lineRule="exact"/>
              <w:ind w:left="419" w:hanging="313"/>
            </w:pPr>
            <w:r>
              <w:t>Poveikio</w:t>
            </w:r>
            <w:r>
              <w:rPr>
                <w:spacing w:val="-1"/>
              </w:rPr>
              <w:t xml:space="preserve"> </w:t>
            </w:r>
            <w:r>
              <w:t>mastas;</w:t>
            </w:r>
          </w:p>
          <w:p w:rsidR="007035A3" w:rsidRDefault="002657F6">
            <w:pPr>
              <w:pStyle w:val="TableParagraph"/>
              <w:numPr>
                <w:ilvl w:val="0"/>
                <w:numId w:val="56"/>
              </w:numPr>
              <w:tabs>
                <w:tab w:val="left" w:pos="420"/>
                <w:tab w:val="left" w:pos="1131"/>
                <w:tab w:val="left" w:pos="1407"/>
                <w:tab w:val="left" w:pos="2223"/>
                <w:tab w:val="left" w:pos="2587"/>
              </w:tabs>
              <w:ind w:left="100" w:right="93" w:firstLine="7"/>
            </w:pPr>
            <w:r>
              <w:t xml:space="preserve">Efekto pasiekimo laikotarpis. Pasirinkta </w:t>
            </w:r>
            <w:r>
              <w:t>tikslo alternatyva „Pagerinti vietines</w:t>
            </w:r>
            <w:r>
              <w:tab/>
              <w:t>įsidarbinimo</w:t>
            </w:r>
            <w:r>
              <w:tab/>
            </w:r>
            <w:r>
              <w:rPr>
                <w:spacing w:val="-1"/>
              </w:rPr>
              <w:t xml:space="preserve">galimybes, </w:t>
            </w:r>
            <w:r>
              <w:t>išnaudojant</w:t>
            </w:r>
            <w:r>
              <w:tab/>
            </w:r>
            <w:r>
              <w:tab/>
              <w:t>vietos</w:t>
            </w:r>
            <w:r>
              <w:tab/>
            </w:r>
            <w:r>
              <w:rPr>
                <w:spacing w:val="-1"/>
              </w:rPr>
              <w:t>bendruomenių,</w:t>
            </w:r>
          </w:p>
          <w:p w:rsidR="007035A3" w:rsidRDefault="002657F6">
            <w:pPr>
              <w:pStyle w:val="TableParagraph"/>
              <w:spacing w:line="245" w:lineRule="exact"/>
              <w:ind w:left="100"/>
            </w:pPr>
            <w:r>
              <w:t xml:space="preserve">verslo ir vietos valdžios ryšius“, </w:t>
            </w:r>
            <w:r>
              <w:rPr>
                <w:spacing w:val="26"/>
              </w:rPr>
              <w:t xml:space="preserve"> </w:t>
            </w:r>
            <w:r>
              <w:t>nes ji</w:t>
            </w:r>
          </w:p>
        </w:tc>
        <w:tc>
          <w:tcPr>
            <w:tcW w:w="2878" w:type="dxa"/>
          </w:tcPr>
          <w:p w:rsidR="007035A3" w:rsidRDefault="002657F6">
            <w:pPr>
              <w:pStyle w:val="TableParagraph"/>
              <w:numPr>
                <w:ilvl w:val="0"/>
                <w:numId w:val="55"/>
              </w:numPr>
              <w:tabs>
                <w:tab w:val="left" w:pos="479"/>
                <w:tab w:val="left" w:pos="480"/>
              </w:tabs>
              <w:spacing w:line="251" w:lineRule="exact"/>
              <w:ind w:left="479" w:hanging="337"/>
            </w:pPr>
            <w:r>
              <w:t>Gyventojai linkę</w:t>
            </w:r>
            <w:r>
              <w:rPr>
                <w:spacing w:val="-1"/>
              </w:rPr>
              <w:t xml:space="preserve"> </w:t>
            </w:r>
            <w:r>
              <w:t>imtis</w:t>
            </w:r>
          </w:p>
          <w:p w:rsidR="007035A3" w:rsidRDefault="002657F6">
            <w:pPr>
              <w:pStyle w:val="TableParagraph"/>
              <w:ind w:left="143" w:right="578"/>
            </w:pPr>
            <w:r>
              <w:t>bendruomeninio verslo iniciatyvų ir įgyvendinti bendruomeninį verslą skatinančias priemones;</w:t>
            </w:r>
          </w:p>
          <w:p w:rsidR="007035A3" w:rsidRDefault="002657F6">
            <w:pPr>
              <w:pStyle w:val="TableParagraph"/>
              <w:numPr>
                <w:ilvl w:val="0"/>
                <w:numId w:val="55"/>
              </w:numPr>
              <w:tabs>
                <w:tab w:val="left" w:pos="479"/>
                <w:tab w:val="left" w:pos="480"/>
              </w:tabs>
              <w:spacing w:line="258" w:lineRule="exact"/>
              <w:ind w:left="479" w:hanging="337"/>
            </w:pPr>
            <w:r>
              <w:t>Kupiškio rajono,</w:t>
            </w:r>
            <w:r>
              <w:rPr>
                <w:spacing w:val="-6"/>
              </w:rPr>
              <w:t xml:space="preserve"> </w:t>
            </w:r>
            <w:r>
              <w:t>kurio</w:t>
            </w:r>
          </w:p>
          <w:p w:rsidR="007035A3" w:rsidRDefault="002657F6">
            <w:pPr>
              <w:pStyle w:val="TableParagraph"/>
              <w:ind w:left="143" w:right="200"/>
            </w:pPr>
            <w:r>
              <w:t>centre yra Kupiškio miestas, geografinė vieta palanki turizmo srautams</w:t>
            </w:r>
            <w:r>
              <w:rPr>
                <w:spacing w:val="-6"/>
              </w:rPr>
              <w:t xml:space="preserve"> </w:t>
            </w:r>
            <w:r>
              <w:t>pritraukti;</w:t>
            </w:r>
          </w:p>
          <w:p w:rsidR="007035A3" w:rsidRDefault="002657F6">
            <w:pPr>
              <w:pStyle w:val="TableParagraph"/>
              <w:numPr>
                <w:ilvl w:val="0"/>
                <w:numId w:val="55"/>
              </w:numPr>
              <w:tabs>
                <w:tab w:val="left" w:pos="479"/>
                <w:tab w:val="left" w:pos="480"/>
              </w:tabs>
              <w:spacing w:line="235" w:lineRule="auto"/>
              <w:ind w:right="278" w:firstLine="0"/>
            </w:pPr>
            <w:r>
              <w:t xml:space="preserve">Saugi aplinka gyventi </w:t>
            </w:r>
            <w:r>
              <w:rPr>
                <w:spacing w:val="-7"/>
              </w:rPr>
              <w:t xml:space="preserve">ir </w:t>
            </w:r>
            <w:r>
              <w:t>vykdyti veiklą;</w:t>
            </w:r>
          </w:p>
          <w:p w:rsidR="007035A3" w:rsidRDefault="002657F6">
            <w:pPr>
              <w:pStyle w:val="TableParagraph"/>
              <w:numPr>
                <w:ilvl w:val="0"/>
                <w:numId w:val="55"/>
              </w:numPr>
              <w:tabs>
                <w:tab w:val="left" w:pos="479"/>
                <w:tab w:val="left" w:pos="480"/>
              </w:tabs>
              <w:spacing w:line="235" w:lineRule="auto"/>
              <w:ind w:right="693" w:firstLine="0"/>
            </w:pPr>
            <w:r>
              <w:t xml:space="preserve">Didėjant </w:t>
            </w:r>
            <w:r>
              <w:rPr>
                <w:spacing w:val="-3"/>
              </w:rPr>
              <w:t xml:space="preserve">gyventojų </w:t>
            </w:r>
            <w:r>
              <w:t>aktyvumui didės</w:t>
            </w:r>
            <w:r>
              <w:rPr>
                <w:spacing w:val="-6"/>
              </w:rPr>
              <w:t xml:space="preserve"> </w:t>
            </w:r>
            <w:r>
              <w:t>mažų</w:t>
            </w:r>
          </w:p>
          <w:p w:rsidR="007035A3" w:rsidRDefault="002657F6">
            <w:pPr>
              <w:pStyle w:val="TableParagraph"/>
              <w:ind w:left="143" w:right="187"/>
            </w:pPr>
            <w:r>
              <w:t>įmonių skaičius, kurios teiks kasdienes paslaugas</w:t>
            </w:r>
          </w:p>
          <w:p w:rsidR="007035A3" w:rsidRDefault="002657F6">
            <w:pPr>
              <w:pStyle w:val="TableParagraph"/>
              <w:spacing w:line="244" w:lineRule="exact"/>
              <w:ind w:left="143"/>
            </w:pPr>
            <w:r>
              <w:t>įvairioms gyventojų grupėms</w:t>
            </w:r>
          </w:p>
          <w:p w:rsidR="007035A3" w:rsidRDefault="002657F6">
            <w:pPr>
              <w:pStyle w:val="TableParagraph"/>
              <w:numPr>
                <w:ilvl w:val="0"/>
                <w:numId w:val="55"/>
              </w:numPr>
              <w:tabs>
                <w:tab w:val="left" w:pos="479"/>
                <w:tab w:val="left" w:pos="480"/>
              </w:tabs>
              <w:spacing w:line="248" w:lineRule="exact"/>
              <w:ind w:left="479" w:hanging="337"/>
            </w:pPr>
            <w:r>
              <w:t>Žemas rajono</w:t>
            </w:r>
            <w:r>
              <w:rPr>
                <w:spacing w:val="-2"/>
              </w:rPr>
              <w:t xml:space="preserve"> </w:t>
            </w:r>
            <w:r>
              <w:t>gyventojų</w:t>
            </w:r>
          </w:p>
        </w:tc>
        <w:tc>
          <w:tcPr>
            <w:tcW w:w="1753" w:type="dxa"/>
          </w:tcPr>
          <w:p w:rsidR="007035A3" w:rsidRDefault="002657F6">
            <w:pPr>
              <w:pStyle w:val="TableParagraph"/>
              <w:numPr>
                <w:ilvl w:val="0"/>
                <w:numId w:val="54"/>
              </w:numPr>
              <w:tabs>
                <w:tab w:val="left" w:pos="348"/>
              </w:tabs>
              <w:ind w:right="195" w:firstLine="0"/>
            </w:pPr>
            <w:r>
              <w:t>Įsidarbinimo galimybių Kupiškio mieste galimybių</w:t>
            </w:r>
          </w:p>
          <w:p w:rsidR="007035A3" w:rsidRDefault="002657F6">
            <w:pPr>
              <w:pStyle w:val="TableParagraph"/>
              <w:spacing w:line="252" w:lineRule="exact"/>
              <w:ind w:left="107"/>
            </w:pPr>
            <w:r>
              <w:t>pagerėjimas;</w:t>
            </w:r>
          </w:p>
          <w:p w:rsidR="007035A3" w:rsidRDefault="002657F6">
            <w:pPr>
              <w:pStyle w:val="TableParagraph"/>
              <w:numPr>
                <w:ilvl w:val="0"/>
                <w:numId w:val="54"/>
              </w:numPr>
              <w:tabs>
                <w:tab w:val="left" w:pos="348"/>
              </w:tabs>
              <w:ind w:right="212" w:firstLine="0"/>
            </w:pPr>
            <w:r>
              <w:t xml:space="preserve">Savanorių skaičius, tenkantis </w:t>
            </w:r>
            <w:r>
              <w:rPr>
                <w:spacing w:val="-4"/>
              </w:rPr>
              <w:t xml:space="preserve">1.000- </w:t>
            </w:r>
            <w:proofErr w:type="spellStart"/>
            <w:r>
              <w:t>iui</w:t>
            </w:r>
            <w:proofErr w:type="spellEnd"/>
            <w:r>
              <w:t xml:space="preserve"> gyventojų;</w:t>
            </w:r>
          </w:p>
          <w:p w:rsidR="007035A3" w:rsidRDefault="002657F6">
            <w:pPr>
              <w:pStyle w:val="TableParagraph"/>
              <w:numPr>
                <w:ilvl w:val="0"/>
                <w:numId w:val="54"/>
              </w:numPr>
              <w:tabs>
                <w:tab w:val="left" w:pos="348"/>
              </w:tabs>
              <w:ind w:right="136" w:firstLine="0"/>
            </w:pPr>
            <w:r>
              <w:rPr>
                <w:spacing w:val="-1"/>
              </w:rPr>
              <w:t xml:space="preserve">Pasitenkinimo </w:t>
            </w:r>
            <w:r>
              <w:t>verslo aplinka Kupiškio padidėjimas (procentais).</w:t>
            </w:r>
          </w:p>
        </w:tc>
        <w:tc>
          <w:tcPr>
            <w:tcW w:w="1956" w:type="dxa"/>
          </w:tcPr>
          <w:p w:rsidR="007035A3" w:rsidRDefault="002657F6">
            <w:pPr>
              <w:pStyle w:val="TableParagraph"/>
              <w:numPr>
                <w:ilvl w:val="0"/>
                <w:numId w:val="53"/>
              </w:numPr>
              <w:tabs>
                <w:tab w:val="left" w:pos="417"/>
              </w:tabs>
              <w:ind w:right="236" w:firstLine="0"/>
            </w:pPr>
            <w:r>
              <w:t xml:space="preserve">BIVP </w:t>
            </w:r>
            <w:r>
              <w:rPr>
                <w:spacing w:val="-3"/>
              </w:rPr>
              <w:t xml:space="preserve">projektų </w:t>
            </w:r>
            <w:r>
              <w:t>veiklų dalyviai (įskaitant visas tikslines grupes) (skaičius);</w:t>
            </w:r>
          </w:p>
          <w:p w:rsidR="007035A3" w:rsidRDefault="002657F6">
            <w:pPr>
              <w:pStyle w:val="TableParagraph"/>
              <w:numPr>
                <w:ilvl w:val="0"/>
                <w:numId w:val="53"/>
              </w:numPr>
              <w:tabs>
                <w:tab w:val="left" w:pos="417"/>
              </w:tabs>
              <w:ind w:right="97" w:firstLine="0"/>
            </w:pPr>
            <w:r>
              <w:t xml:space="preserve">Partnerių, su kuriais </w:t>
            </w:r>
            <w:r>
              <w:rPr>
                <w:spacing w:val="-1"/>
              </w:rPr>
              <w:t xml:space="preserve">bendradarbiaujama, </w:t>
            </w:r>
            <w:r>
              <w:t>skaičius</w:t>
            </w:r>
            <w:r>
              <w:rPr>
                <w:spacing w:val="-3"/>
              </w:rPr>
              <w:t xml:space="preserve"> </w:t>
            </w:r>
            <w:r>
              <w:t>(skaičius).</w:t>
            </w:r>
          </w:p>
        </w:tc>
        <w:tc>
          <w:tcPr>
            <w:tcW w:w="2408" w:type="dxa"/>
          </w:tcPr>
          <w:p w:rsidR="007035A3" w:rsidRDefault="002657F6">
            <w:pPr>
              <w:pStyle w:val="TableParagraph"/>
              <w:numPr>
                <w:ilvl w:val="0"/>
                <w:numId w:val="52"/>
              </w:numPr>
              <w:tabs>
                <w:tab w:val="left" w:pos="295"/>
              </w:tabs>
              <w:ind w:right="136" w:firstLine="0"/>
            </w:pPr>
            <w:r>
              <w:t>BIVP</w:t>
            </w:r>
            <w:r>
              <w:rPr>
                <w:vertAlign w:val="superscript"/>
              </w:rPr>
              <w:t>3</w:t>
            </w:r>
            <w:r>
              <w:t xml:space="preserve"> projektų </w:t>
            </w:r>
            <w:r>
              <w:rPr>
                <w:spacing w:val="-4"/>
              </w:rPr>
              <w:t xml:space="preserve">veiklų </w:t>
            </w:r>
            <w:r>
              <w:t>dalyvių, kurių padėtis darbo rinkoje pagerėjo praėjus 6 mėnesiams po dalyvavimo ESF veiklose, dalis (procenta</w:t>
            </w:r>
            <w:r>
              <w:t>i).</w:t>
            </w:r>
          </w:p>
          <w:p w:rsidR="007035A3" w:rsidRDefault="002657F6">
            <w:pPr>
              <w:pStyle w:val="TableParagraph"/>
              <w:numPr>
                <w:ilvl w:val="0"/>
                <w:numId w:val="52"/>
              </w:numPr>
              <w:tabs>
                <w:tab w:val="left" w:pos="295"/>
              </w:tabs>
              <w:ind w:right="233" w:firstLine="0"/>
            </w:pPr>
            <w:r>
              <w:t>Darbingi asmenys, kurių socialinė atskirtis sumažėjo dėl projekto veiklų dalyvių dalyvavimo projekto veiklose (praėjus</w:t>
            </w:r>
            <w:r>
              <w:rPr>
                <w:spacing w:val="-3"/>
              </w:rPr>
              <w:t xml:space="preserve"> </w:t>
            </w:r>
            <w:r>
              <w:t>6</w:t>
            </w:r>
          </w:p>
          <w:p w:rsidR="007035A3" w:rsidRDefault="002657F6">
            <w:pPr>
              <w:pStyle w:val="TableParagraph"/>
              <w:ind w:left="109" w:right="228"/>
            </w:pPr>
            <w:r>
              <w:t>mėnesiams po projekto veiklų dalyvių dalyvavimo ESF</w:t>
            </w:r>
          </w:p>
          <w:p w:rsidR="007035A3" w:rsidRDefault="002657F6">
            <w:pPr>
              <w:pStyle w:val="TableParagraph"/>
              <w:spacing w:line="245" w:lineRule="exact"/>
              <w:ind w:left="109"/>
            </w:pPr>
            <w:r>
              <w:t>veiklose) (procentai).</w:t>
            </w:r>
          </w:p>
        </w:tc>
      </w:tr>
    </w:tbl>
    <w:p w:rsidR="007035A3" w:rsidRDefault="007035A3">
      <w:pPr>
        <w:spacing w:line="245" w:lineRule="exact"/>
        <w:sectPr w:rsidR="007035A3">
          <w:headerReference w:type="default" r:id="rId31"/>
          <w:footerReference w:type="default" r:id="rId32"/>
          <w:pgSz w:w="16840" w:h="11910" w:orient="landscape"/>
          <w:pgMar w:top="1100" w:right="840" w:bottom="2180" w:left="760" w:header="555" w:footer="1982" w:gutter="0"/>
          <w:cols w:space="1296"/>
        </w:sect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9"/>
        <w:rPr>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0"/>
        <w:gridCol w:w="3656"/>
        <w:gridCol w:w="2878"/>
        <w:gridCol w:w="1753"/>
        <w:gridCol w:w="1956"/>
        <w:gridCol w:w="2408"/>
      </w:tblGrid>
      <w:tr w:rsidR="007035A3">
        <w:trPr>
          <w:trHeight w:val="1012"/>
        </w:trPr>
        <w:tc>
          <w:tcPr>
            <w:tcW w:w="2350" w:type="dxa"/>
          </w:tcPr>
          <w:p w:rsidR="007035A3" w:rsidRDefault="007035A3">
            <w:pPr>
              <w:pStyle w:val="TableParagraph"/>
            </w:pPr>
          </w:p>
        </w:tc>
        <w:tc>
          <w:tcPr>
            <w:tcW w:w="3656" w:type="dxa"/>
          </w:tcPr>
          <w:p w:rsidR="007035A3" w:rsidRDefault="002657F6">
            <w:pPr>
              <w:pStyle w:val="TableParagraph"/>
              <w:ind w:left="100" w:right="97"/>
              <w:jc w:val="both"/>
            </w:pPr>
            <w:r>
              <w:t>yra optimaliausia ir efektyviausiai išnaudojanti prieinamas finansavimo lėšas, vietos galimybes ir stiprybes.</w:t>
            </w:r>
          </w:p>
        </w:tc>
        <w:tc>
          <w:tcPr>
            <w:tcW w:w="2878" w:type="dxa"/>
          </w:tcPr>
          <w:p w:rsidR="007035A3" w:rsidRDefault="002657F6">
            <w:pPr>
              <w:pStyle w:val="TableParagraph"/>
              <w:spacing w:line="238" w:lineRule="exact"/>
              <w:ind w:left="143"/>
            </w:pPr>
            <w:r>
              <w:t>verslumo rodiklis;</w:t>
            </w:r>
          </w:p>
          <w:p w:rsidR="007035A3" w:rsidRDefault="002657F6">
            <w:pPr>
              <w:pStyle w:val="TableParagraph"/>
              <w:tabs>
                <w:tab w:val="left" w:pos="479"/>
              </w:tabs>
              <w:spacing w:line="235" w:lineRule="auto"/>
              <w:ind w:left="143" w:right="793"/>
            </w:pPr>
            <w:r>
              <w:rPr>
                <w:b/>
                <w:sz w:val="24"/>
              </w:rPr>
              <w:t>-</w:t>
            </w:r>
            <w:r>
              <w:rPr>
                <w:b/>
                <w:sz w:val="24"/>
              </w:rPr>
              <w:tab/>
            </w:r>
            <w:r>
              <w:t>Trūksta</w:t>
            </w:r>
            <w:r>
              <w:rPr>
                <w:spacing w:val="-8"/>
              </w:rPr>
              <w:t xml:space="preserve"> </w:t>
            </w:r>
            <w:r>
              <w:t>neaktyvių darbingų</w:t>
            </w:r>
            <w:r>
              <w:rPr>
                <w:spacing w:val="-1"/>
              </w:rPr>
              <w:t xml:space="preserve"> </w:t>
            </w:r>
            <w:r>
              <w:t>gyventojų</w:t>
            </w:r>
          </w:p>
          <w:p w:rsidR="007035A3" w:rsidRDefault="002657F6">
            <w:pPr>
              <w:pStyle w:val="TableParagraph"/>
              <w:spacing w:line="238" w:lineRule="exact"/>
              <w:ind w:left="143"/>
            </w:pPr>
            <w:r>
              <w:t>užimtumo programų.</w:t>
            </w:r>
          </w:p>
        </w:tc>
        <w:tc>
          <w:tcPr>
            <w:tcW w:w="1753" w:type="dxa"/>
            <w:vMerge w:val="restart"/>
          </w:tcPr>
          <w:p w:rsidR="007035A3" w:rsidRDefault="007035A3">
            <w:pPr>
              <w:pStyle w:val="TableParagraph"/>
            </w:pPr>
          </w:p>
        </w:tc>
        <w:tc>
          <w:tcPr>
            <w:tcW w:w="1956" w:type="dxa"/>
          </w:tcPr>
          <w:p w:rsidR="007035A3" w:rsidRDefault="007035A3">
            <w:pPr>
              <w:pStyle w:val="TableParagraph"/>
            </w:pPr>
          </w:p>
        </w:tc>
        <w:tc>
          <w:tcPr>
            <w:tcW w:w="2408" w:type="dxa"/>
          </w:tcPr>
          <w:p w:rsidR="007035A3" w:rsidRDefault="007035A3">
            <w:pPr>
              <w:pStyle w:val="TableParagraph"/>
            </w:pPr>
          </w:p>
        </w:tc>
      </w:tr>
      <w:tr w:rsidR="007035A3">
        <w:trPr>
          <w:trHeight w:val="5566"/>
        </w:trPr>
        <w:tc>
          <w:tcPr>
            <w:tcW w:w="2350" w:type="dxa"/>
          </w:tcPr>
          <w:p w:rsidR="007035A3" w:rsidRDefault="002657F6">
            <w:pPr>
              <w:pStyle w:val="TableParagraph"/>
              <w:ind w:left="107" w:right="80"/>
            </w:pPr>
            <w:r>
              <w:t>2.1.Uždavinys.Kupiškio miesto bedarbių ir neaktyvių darbingų gyventojų užimtumo didinimas įgyvendinant neformalias iniciatyvas.</w:t>
            </w:r>
          </w:p>
        </w:tc>
        <w:tc>
          <w:tcPr>
            <w:tcW w:w="3656" w:type="dxa"/>
          </w:tcPr>
          <w:p w:rsidR="007035A3" w:rsidRDefault="002657F6">
            <w:pPr>
              <w:pStyle w:val="TableParagraph"/>
              <w:spacing w:line="247" w:lineRule="exact"/>
              <w:ind w:left="107"/>
              <w:jc w:val="both"/>
            </w:pPr>
            <w:r>
              <w:t>Įvertinti alternatyvūs uždaviniai:</w:t>
            </w:r>
          </w:p>
          <w:p w:rsidR="007035A3" w:rsidRDefault="002657F6">
            <w:pPr>
              <w:pStyle w:val="TableParagraph"/>
              <w:numPr>
                <w:ilvl w:val="0"/>
                <w:numId w:val="51"/>
              </w:numPr>
              <w:tabs>
                <w:tab w:val="left" w:pos="475"/>
              </w:tabs>
              <w:spacing w:before="1"/>
              <w:ind w:right="92" w:firstLine="0"/>
              <w:jc w:val="both"/>
            </w:pPr>
            <w:r>
              <w:t>„Skatinti miesto bedarbių ir neaktyvių darbingų gyventojų įdarbinimą vietos</w:t>
            </w:r>
            <w:r>
              <w:rPr>
                <w:spacing w:val="-3"/>
              </w:rPr>
              <w:t xml:space="preserve"> </w:t>
            </w:r>
            <w:r>
              <w:t>įmonėse“.</w:t>
            </w:r>
          </w:p>
          <w:p w:rsidR="007035A3" w:rsidRDefault="002657F6">
            <w:pPr>
              <w:pStyle w:val="TableParagraph"/>
              <w:numPr>
                <w:ilvl w:val="0"/>
                <w:numId w:val="51"/>
              </w:numPr>
              <w:tabs>
                <w:tab w:val="left" w:pos="420"/>
                <w:tab w:val="left" w:pos="1352"/>
                <w:tab w:val="left" w:pos="2334"/>
                <w:tab w:val="left" w:pos="2681"/>
              </w:tabs>
              <w:ind w:left="100" w:right="95" w:firstLine="7"/>
            </w:pPr>
            <w:r>
              <w:t>„Didinti</w:t>
            </w:r>
            <w:r>
              <w:tab/>
              <w:t>bedarbių</w:t>
            </w:r>
            <w:r>
              <w:tab/>
              <w:t>ir</w:t>
            </w:r>
            <w:r>
              <w:tab/>
            </w:r>
            <w:r>
              <w:rPr>
                <w:spacing w:val="-1"/>
              </w:rPr>
              <w:t xml:space="preserve">neaktyvių </w:t>
            </w:r>
            <w:r>
              <w:t>darbingų gyventojų informavimui ir konsultavimui skirtų veiklų skaičių“ Alternatyvos vertintos atsižvelgiant į šiuos</w:t>
            </w:r>
            <w:r>
              <w:rPr>
                <w:spacing w:val="-1"/>
              </w:rPr>
              <w:t xml:space="preserve"> </w:t>
            </w:r>
            <w:r>
              <w:t>kriterijus:</w:t>
            </w:r>
          </w:p>
          <w:p w:rsidR="007035A3" w:rsidRDefault="002657F6">
            <w:pPr>
              <w:pStyle w:val="TableParagraph"/>
              <w:numPr>
                <w:ilvl w:val="0"/>
                <w:numId w:val="50"/>
              </w:numPr>
              <w:tabs>
                <w:tab w:val="left" w:pos="420"/>
              </w:tabs>
              <w:ind w:right="95" w:firstLine="0"/>
            </w:pPr>
            <w:r>
              <w:t>Reikalingas finansavimo dydis  ir jo galimas</w:t>
            </w:r>
            <w:r>
              <w:rPr>
                <w:spacing w:val="-1"/>
              </w:rPr>
              <w:t xml:space="preserve"> </w:t>
            </w:r>
            <w:r>
              <w:t>prieinamumas;</w:t>
            </w:r>
          </w:p>
          <w:p w:rsidR="007035A3" w:rsidRDefault="002657F6">
            <w:pPr>
              <w:pStyle w:val="TableParagraph"/>
              <w:numPr>
                <w:ilvl w:val="0"/>
                <w:numId w:val="50"/>
              </w:numPr>
              <w:tabs>
                <w:tab w:val="left" w:pos="420"/>
              </w:tabs>
              <w:spacing w:before="1" w:line="252" w:lineRule="exact"/>
              <w:ind w:left="419" w:hanging="313"/>
            </w:pPr>
            <w:r>
              <w:t>Poveikio</w:t>
            </w:r>
            <w:r>
              <w:rPr>
                <w:spacing w:val="-1"/>
              </w:rPr>
              <w:t xml:space="preserve"> </w:t>
            </w:r>
            <w:r>
              <w:t>mastas;</w:t>
            </w:r>
          </w:p>
          <w:p w:rsidR="007035A3" w:rsidRDefault="002657F6">
            <w:pPr>
              <w:pStyle w:val="TableParagraph"/>
              <w:numPr>
                <w:ilvl w:val="0"/>
                <w:numId w:val="50"/>
              </w:numPr>
              <w:tabs>
                <w:tab w:val="left" w:pos="420"/>
                <w:tab w:val="left" w:pos="1347"/>
                <w:tab w:val="left" w:pos="2568"/>
              </w:tabs>
              <w:ind w:right="99" w:firstLine="0"/>
            </w:pPr>
            <w:r>
              <w:t>Efekto pasiekimo laikotarpis. Pasirinkta</w:t>
            </w:r>
            <w:r>
              <w:tab/>
              <w:t>uždavinio</w:t>
            </w:r>
            <w:r>
              <w:tab/>
            </w:r>
            <w:r>
              <w:rPr>
                <w:spacing w:val="-3"/>
              </w:rPr>
              <w:t>alternatyva</w:t>
            </w:r>
          </w:p>
          <w:p w:rsidR="007035A3" w:rsidRDefault="002657F6">
            <w:pPr>
              <w:pStyle w:val="TableParagraph"/>
              <w:ind w:left="100" w:right="94"/>
              <w:jc w:val="both"/>
            </w:pPr>
            <w:r>
              <w:t>„Kupiškio miesto bedarbių ir neaktyvių darbingų gyventojų užimtumo didinimas įgyvendinant neformalias iniciatyvas“, n</w:t>
            </w:r>
            <w:r>
              <w:t>es ji yra optimaliausia ir efektyviausiai išnaudojanti prieinamas finansavimo lėšas, vietos galimybes ir</w:t>
            </w:r>
            <w:r>
              <w:rPr>
                <w:spacing w:val="-7"/>
              </w:rPr>
              <w:t xml:space="preserve"> </w:t>
            </w:r>
            <w:r>
              <w:t>stiprybes.</w:t>
            </w:r>
          </w:p>
        </w:tc>
        <w:tc>
          <w:tcPr>
            <w:tcW w:w="2878" w:type="dxa"/>
          </w:tcPr>
          <w:p w:rsidR="007035A3" w:rsidRDefault="002657F6">
            <w:pPr>
              <w:pStyle w:val="TableParagraph"/>
              <w:ind w:left="110" w:right="618"/>
            </w:pPr>
            <w:r>
              <w:t>Pagrindinė sprendžiama problema yra neaktyvių darbingų gyventojų užimtumo programų trūkumas.</w:t>
            </w:r>
          </w:p>
        </w:tc>
        <w:tc>
          <w:tcPr>
            <w:tcW w:w="1753" w:type="dxa"/>
            <w:vMerge/>
            <w:tcBorders>
              <w:top w:val="nil"/>
            </w:tcBorders>
          </w:tcPr>
          <w:p w:rsidR="007035A3" w:rsidRDefault="007035A3">
            <w:pPr>
              <w:rPr>
                <w:sz w:val="2"/>
                <w:szCs w:val="2"/>
              </w:rPr>
            </w:pPr>
          </w:p>
        </w:tc>
        <w:tc>
          <w:tcPr>
            <w:tcW w:w="1956" w:type="dxa"/>
          </w:tcPr>
          <w:p w:rsidR="007035A3" w:rsidRDefault="002657F6">
            <w:pPr>
              <w:pStyle w:val="TableParagraph"/>
              <w:numPr>
                <w:ilvl w:val="0"/>
                <w:numId w:val="49"/>
              </w:numPr>
              <w:tabs>
                <w:tab w:val="left" w:pos="417"/>
              </w:tabs>
              <w:ind w:right="236" w:firstLine="0"/>
            </w:pPr>
            <w:r>
              <w:t xml:space="preserve">BIVP </w:t>
            </w:r>
            <w:r>
              <w:rPr>
                <w:spacing w:val="-3"/>
              </w:rPr>
              <w:t xml:space="preserve">projektų </w:t>
            </w:r>
            <w:r>
              <w:t>veiklų dalyviai (įskaitant visas tikslines grupes) (skaičius) – 12.</w:t>
            </w:r>
          </w:p>
          <w:p w:rsidR="007035A3" w:rsidRDefault="002657F6">
            <w:pPr>
              <w:pStyle w:val="TableParagraph"/>
              <w:numPr>
                <w:ilvl w:val="0"/>
                <w:numId w:val="49"/>
              </w:numPr>
              <w:tabs>
                <w:tab w:val="left" w:pos="417"/>
              </w:tabs>
              <w:ind w:left="107" w:right="97" w:firstLine="0"/>
            </w:pPr>
            <w:r>
              <w:t xml:space="preserve">Partnerių, su kuriais </w:t>
            </w:r>
            <w:r>
              <w:rPr>
                <w:spacing w:val="-1"/>
              </w:rPr>
              <w:t xml:space="preserve">bendradarbiaujama, </w:t>
            </w:r>
            <w:r>
              <w:t>skaičius</w:t>
            </w:r>
            <w:r>
              <w:rPr>
                <w:spacing w:val="-2"/>
              </w:rPr>
              <w:t xml:space="preserve"> </w:t>
            </w:r>
            <w:r>
              <w:t>(skaičius)</w:t>
            </w:r>
          </w:p>
          <w:p w:rsidR="007035A3" w:rsidRDefault="002657F6">
            <w:pPr>
              <w:pStyle w:val="TableParagraph"/>
              <w:ind w:left="107"/>
            </w:pPr>
            <w:r>
              <w:t>– 1.</w:t>
            </w:r>
          </w:p>
        </w:tc>
        <w:tc>
          <w:tcPr>
            <w:tcW w:w="2408" w:type="dxa"/>
          </w:tcPr>
          <w:p w:rsidR="007035A3" w:rsidRDefault="002657F6">
            <w:pPr>
              <w:pStyle w:val="TableParagraph"/>
              <w:numPr>
                <w:ilvl w:val="0"/>
                <w:numId w:val="48"/>
              </w:numPr>
              <w:tabs>
                <w:tab w:val="left" w:pos="295"/>
              </w:tabs>
              <w:ind w:right="136" w:firstLine="0"/>
            </w:pPr>
            <w:r>
              <w:t>BIVP</w:t>
            </w:r>
            <w:r>
              <w:rPr>
                <w:vertAlign w:val="superscript"/>
              </w:rPr>
              <w:t>4</w:t>
            </w:r>
            <w:r>
              <w:t xml:space="preserve"> projektų </w:t>
            </w:r>
            <w:r>
              <w:rPr>
                <w:spacing w:val="-4"/>
              </w:rPr>
              <w:t xml:space="preserve">veiklų </w:t>
            </w:r>
            <w:r>
              <w:t xml:space="preserve">dalyvių, kurių padėtis darbo rinkoje pagerėjo praėjus 6 mėnesiams po dalyvavimo ESF veiklose, dalis </w:t>
            </w:r>
            <w:r>
              <w:t>(procentai) –</w:t>
            </w:r>
            <w:r>
              <w:rPr>
                <w:spacing w:val="1"/>
              </w:rPr>
              <w:t xml:space="preserve"> </w:t>
            </w:r>
            <w:r>
              <w:t>20.</w:t>
            </w:r>
          </w:p>
          <w:p w:rsidR="007035A3" w:rsidRDefault="002657F6">
            <w:pPr>
              <w:pStyle w:val="TableParagraph"/>
              <w:numPr>
                <w:ilvl w:val="0"/>
                <w:numId w:val="48"/>
              </w:numPr>
              <w:tabs>
                <w:tab w:val="left" w:pos="295"/>
              </w:tabs>
              <w:ind w:right="233" w:firstLine="0"/>
            </w:pPr>
            <w:r>
              <w:t>Darbingi asmenys, kurių socialinė atskirtis sumažėjo dėl projekto veiklų dalyvių dalyvavimo projekto veiklose (praėjus</w:t>
            </w:r>
            <w:r>
              <w:rPr>
                <w:spacing w:val="-3"/>
              </w:rPr>
              <w:t xml:space="preserve"> </w:t>
            </w:r>
            <w:r>
              <w:t>6</w:t>
            </w:r>
          </w:p>
          <w:p w:rsidR="007035A3" w:rsidRDefault="002657F6">
            <w:pPr>
              <w:pStyle w:val="TableParagraph"/>
              <w:ind w:left="109" w:right="228"/>
            </w:pPr>
            <w:r>
              <w:t>mėnesiams po projekto veiklų dalyvių dalyvavimo ESF veiklose) (procentai) – 15.</w:t>
            </w:r>
          </w:p>
        </w:tc>
      </w:tr>
      <w:tr w:rsidR="007035A3">
        <w:trPr>
          <w:trHeight w:val="760"/>
        </w:trPr>
        <w:tc>
          <w:tcPr>
            <w:tcW w:w="2350" w:type="dxa"/>
          </w:tcPr>
          <w:p w:rsidR="007035A3" w:rsidRDefault="002657F6">
            <w:pPr>
              <w:pStyle w:val="TableParagraph"/>
              <w:spacing w:line="247" w:lineRule="exact"/>
              <w:ind w:left="107"/>
            </w:pPr>
            <w:r>
              <w:t>2.2.Uždavinys.</w:t>
            </w:r>
          </w:p>
          <w:p w:rsidR="007035A3" w:rsidRDefault="002657F6">
            <w:pPr>
              <w:pStyle w:val="TableParagraph"/>
              <w:spacing w:before="5" w:line="252" w:lineRule="exact"/>
              <w:ind w:left="107" w:right="410"/>
            </w:pPr>
            <w:r>
              <w:t>Gyventojų verslumo skatinimas gerinant</w:t>
            </w:r>
          </w:p>
        </w:tc>
        <w:tc>
          <w:tcPr>
            <w:tcW w:w="3656" w:type="dxa"/>
          </w:tcPr>
          <w:p w:rsidR="007035A3" w:rsidRDefault="002657F6">
            <w:pPr>
              <w:pStyle w:val="TableParagraph"/>
              <w:spacing w:line="247" w:lineRule="exact"/>
              <w:ind w:left="107"/>
            </w:pPr>
            <w:r>
              <w:t>Įvertinti alternatyvūs uždaviniai:</w:t>
            </w:r>
          </w:p>
          <w:p w:rsidR="007035A3" w:rsidRDefault="002657F6">
            <w:pPr>
              <w:pStyle w:val="TableParagraph"/>
              <w:spacing w:before="5" w:line="252" w:lineRule="exact"/>
              <w:ind w:left="55" w:firstLine="52"/>
            </w:pPr>
            <w:r>
              <w:t>1) „Ugdyti ir skatinti jaunų tikslinės grupės asmenų lyderystę ir verslumą,</w:t>
            </w:r>
          </w:p>
        </w:tc>
        <w:tc>
          <w:tcPr>
            <w:tcW w:w="2878" w:type="dxa"/>
          </w:tcPr>
          <w:p w:rsidR="007035A3" w:rsidRDefault="002657F6">
            <w:pPr>
              <w:pStyle w:val="TableParagraph"/>
              <w:spacing w:line="242" w:lineRule="auto"/>
              <w:ind w:left="143" w:right="585"/>
            </w:pPr>
            <w:r>
              <w:t>Pagrindinė sprendžiama problema yra žemas</w:t>
            </w:r>
          </w:p>
          <w:p w:rsidR="007035A3" w:rsidRDefault="002657F6">
            <w:pPr>
              <w:pStyle w:val="TableParagraph"/>
              <w:spacing w:line="236" w:lineRule="exact"/>
              <w:ind w:left="143"/>
            </w:pPr>
            <w:r>
              <w:t>gyventojų verslumo rodiklis.</w:t>
            </w:r>
          </w:p>
        </w:tc>
        <w:tc>
          <w:tcPr>
            <w:tcW w:w="1753" w:type="dxa"/>
            <w:vMerge/>
            <w:tcBorders>
              <w:top w:val="nil"/>
            </w:tcBorders>
          </w:tcPr>
          <w:p w:rsidR="007035A3" w:rsidRDefault="007035A3">
            <w:pPr>
              <w:rPr>
                <w:sz w:val="2"/>
                <w:szCs w:val="2"/>
              </w:rPr>
            </w:pPr>
          </w:p>
        </w:tc>
        <w:tc>
          <w:tcPr>
            <w:tcW w:w="1956" w:type="dxa"/>
          </w:tcPr>
          <w:p w:rsidR="007035A3" w:rsidRDefault="002657F6">
            <w:pPr>
              <w:pStyle w:val="TableParagraph"/>
              <w:spacing w:line="247" w:lineRule="exact"/>
              <w:ind w:left="107"/>
            </w:pPr>
            <w:r>
              <w:t>1)BIVP projektų</w:t>
            </w:r>
          </w:p>
          <w:p w:rsidR="007035A3" w:rsidRDefault="002657F6">
            <w:pPr>
              <w:pStyle w:val="TableParagraph"/>
              <w:spacing w:before="5" w:line="252" w:lineRule="exact"/>
              <w:ind w:left="107" w:right="505"/>
            </w:pPr>
            <w:r>
              <w:t>veiklų dalyviai (įskaitant visas</w:t>
            </w:r>
          </w:p>
        </w:tc>
        <w:tc>
          <w:tcPr>
            <w:tcW w:w="2408" w:type="dxa"/>
          </w:tcPr>
          <w:p w:rsidR="007035A3" w:rsidRDefault="002657F6">
            <w:pPr>
              <w:pStyle w:val="TableParagraph"/>
              <w:spacing w:line="247" w:lineRule="exact"/>
              <w:ind w:left="109"/>
            </w:pPr>
            <w:r>
              <w:t>1)BIVP</w:t>
            </w:r>
            <w:r>
              <w:rPr>
                <w:vertAlign w:val="superscript"/>
              </w:rPr>
              <w:t>5</w:t>
            </w:r>
            <w:r>
              <w:t xml:space="preserve"> projektų veiklų</w:t>
            </w:r>
          </w:p>
          <w:p w:rsidR="007035A3" w:rsidRDefault="002657F6">
            <w:pPr>
              <w:pStyle w:val="TableParagraph"/>
              <w:spacing w:before="5" w:line="252" w:lineRule="exact"/>
              <w:ind w:left="109" w:right="277"/>
            </w:pPr>
            <w:r>
              <w:t>dalyvių, kurių padėtis darbo rinkoje pagerėjo</w:t>
            </w:r>
          </w:p>
        </w:tc>
      </w:tr>
    </w:tbl>
    <w:p w:rsidR="007035A3" w:rsidRDefault="007035A3">
      <w:pPr>
        <w:pStyle w:val="Pagrindinistekstas"/>
        <w:spacing w:before="9"/>
        <w:rPr>
          <w:sz w:val="10"/>
        </w:rPr>
      </w:pPr>
      <w:r w:rsidRPr="007035A3">
        <w:pict>
          <v:rect id="_x0000_s2054" style="position:absolute;margin-left:56.65pt;margin-top:8.15pt;width:2in;height:.7pt;z-index:-15724032;mso-wrap-distance-left:0;mso-wrap-distance-right:0;mso-position-horizontal-relative:page;mso-position-vertical-relative:text" fillcolor="black" stroked="f">
            <w10:wrap type="topAndBottom" anchorx="page"/>
          </v:rect>
        </w:pict>
      </w:r>
    </w:p>
    <w:p w:rsidR="007035A3" w:rsidRDefault="002657F6">
      <w:pPr>
        <w:spacing w:before="75"/>
        <w:ind w:left="372"/>
        <w:rPr>
          <w:rFonts w:ascii="Carlito" w:hAnsi="Carlito"/>
          <w:sz w:val="20"/>
        </w:rPr>
      </w:pPr>
      <w:r>
        <w:rPr>
          <w:rFonts w:ascii="Carlito" w:hAnsi="Carlito"/>
          <w:sz w:val="20"/>
          <w:vertAlign w:val="superscript"/>
        </w:rPr>
        <w:t>4</w:t>
      </w:r>
      <w:r>
        <w:rPr>
          <w:rFonts w:ascii="Carlito" w:hAnsi="Carlito"/>
          <w:sz w:val="20"/>
        </w:rPr>
        <w:t xml:space="preserve"> Bendruomenės inicijuota veikla</w:t>
      </w:r>
    </w:p>
    <w:p w:rsidR="007035A3" w:rsidRDefault="007035A3">
      <w:pPr>
        <w:rPr>
          <w:rFonts w:ascii="Carlito" w:hAnsi="Carlito"/>
          <w:sz w:val="20"/>
        </w:rPr>
        <w:sectPr w:rsidR="007035A3">
          <w:headerReference w:type="default" r:id="rId33"/>
          <w:footerReference w:type="default" r:id="rId34"/>
          <w:pgSz w:w="16840" w:h="11910" w:orient="landscape"/>
          <w:pgMar w:top="1100" w:right="840" w:bottom="2060" w:left="760" w:header="555" w:footer="1870" w:gutter="0"/>
          <w:cols w:space="1296"/>
        </w:sectPr>
      </w:pPr>
    </w:p>
    <w:p w:rsidR="007035A3" w:rsidRDefault="007035A3">
      <w:pPr>
        <w:pStyle w:val="Pagrindinistekstas"/>
        <w:rPr>
          <w:rFonts w:ascii="Carlito"/>
          <w:sz w:val="20"/>
        </w:rPr>
      </w:pPr>
    </w:p>
    <w:p w:rsidR="007035A3" w:rsidRDefault="007035A3">
      <w:pPr>
        <w:pStyle w:val="Pagrindinistekstas"/>
        <w:spacing w:before="9"/>
        <w:rPr>
          <w:rFonts w:ascii="Carlito"/>
          <w:sz w:val="2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0"/>
        <w:gridCol w:w="3656"/>
        <w:gridCol w:w="2878"/>
        <w:gridCol w:w="1753"/>
        <w:gridCol w:w="1956"/>
        <w:gridCol w:w="2408"/>
      </w:tblGrid>
      <w:tr w:rsidR="007035A3">
        <w:trPr>
          <w:trHeight w:val="4553"/>
        </w:trPr>
        <w:tc>
          <w:tcPr>
            <w:tcW w:w="2350" w:type="dxa"/>
          </w:tcPr>
          <w:p w:rsidR="007035A3" w:rsidRDefault="002657F6">
            <w:pPr>
              <w:pStyle w:val="TableParagraph"/>
              <w:spacing w:line="246" w:lineRule="exact"/>
              <w:ind w:left="107"/>
            </w:pPr>
            <w:r>
              <w:t>darbingų Kupiškio</w:t>
            </w:r>
          </w:p>
          <w:p w:rsidR="007035A3" w:rsidRDefault="002657F6">
            <w:pPr>
              <w:pStyle w:val="TableParagraph"/>
              <w:ind w:left="107"/>
            </w:pPr>
            <w:r>
              <w:t>mieto gyventojų padėtį darbo rinkoje.</w:t>
            </w:r>
          </w:p>
        </w:tc>
        <w:tc>
          <w:tcPr>
            <w:tcW w:w="3656" w:type="dxa"/>
          </w:tcPr>
          <w:p w:rsidR="007035A3" w:rsidRDefault="002657F6">
            <w:pPr>
              <w:pStyle w:val="TableParagraph"/>
              <w:spacing w:line="246" w:lineRule="exact"/>
              <w:ind w:left="55"/>
              <w:jc w:val="both"/>
            </w:pPr>
            <w:r>
              <w:t>skatinant kurti verslą Kupiškio mieste“.</w:t>
            </w:r>
          </w:p>
          <w:p w:rsidR="007035A3" w:rsidRDefault="002657F6">
            <w:pPr>
              <w:pStyle w:val="TableParagraph"/>
              <w:ind w:left="100" w:right="94" w:firstLine="7"/>
              <w:jc w:val="both"/>
            </w:pPr>
            <w:r>
              <w:t>2) „Didinti vietos verslo informavimo ir konsultavimo veiklas Kupiškio mieste“</w:t>
            </w:r>
          </w:p>
          <w:p w:rsidR="007035A3" w:rsidRDefault="002657F6">
            <w:pPr>
              <w:pStyle w:val="TableParagraph"/>
              <w:spacing w:before="1"/>
              <w:ind w:left="100" w:right="92" w:firstLine="7"/>
              <w:jc w:val="both"/>
            </w:pPr>
            <w:r>
              <w:t>Alternatyvos vertintos atsižvelgiant į šiuos kriterijus:</w:t>
            </w:r>
          </w:p>
          <w:p w:rsidR="007035A3" w:rsidRDefault="002657F6">
            <w:pPr>
              <w:pStyle w:val="TableParagraph"/>
              <w:numPr>
                <w:ilvl w:val="0"/>
                <w:numId w:val="47"/>
              </w:numPr>
              <w:tabs>
                <w:tab w:val="left" w:pos="420"/>
              </w:tabs>
              <w:ind w:right="95" w:firstLine="0"/>
            </w:pPr>
            <w:r>
              <w:t>Reikalingas finansavimo dydis  ir jo galimas</w:t>
            </w:r>
            <w:r>
              <w:rPr>
                <w:spacing w:val="-1"/>
              </w:rPr>
              <w:t xml:space="preserve"> </w:t>
            </w:r>
            <w:r>
              <w:t>prieinamumas;</w:t>
            </w:r>
          </w:p>
          <w:p w:rsidR="007035A3" w:rsidRDefault="002657F6">
            <w:pPr>
              <w:pStyle w:val="TableParagraph"/>
              <w:numPr>
                <w:ilvl w:val="0"/>
                <w:numId w:val="47"/>
              </w:numPr>
              <w:tabs>
                <w:tab w:val="left" w:pos="420"/>
              </w:tabs>
              <w:ind w:left="419" w:hanging="313"/>
            </w:pPr>
            <w:r>
              <w:t>Poveikio</w:t>
            </w:r>
            <w:r>
              <w:rPr>
                <w:spacing w:val="-1"/>
              </w:rPr>
              <w:t xml:space="preserve"> </w:t>
            </w:r>
            <w:r>
              <w:t>mastas;</w:t>
            </w:r>
          </w:p>
          <w:p w:rsidR="007035A3" w:rsidRDefault="002657F6">
            <w:pPr>
              <w:pStyle w:val="TableParagraph"/>
              <w:numPr>
                <w:ilvl w:val="0"/>
                <w:numId w:val="47"/>
              </w:numPr>
              <w:tabs>
                <w:tab w:val="left" w:pos="420"/>
                <w:tab w:val="left" w:pos="1347"/>
                <w:tab w:val="left" w:pos="2568"/>
              </w:tabs>
              <w:spacing w:before="1"/>
              <w:ind w:right="99" w:firstLine="0"/>
            </w:pPr>
            <w:r>
              <w:t>Efekto pasiekimo laikotarpis. Pasirinkta</w:t>
            </w:r>
            <w:r>
              <w:tab/>
              <w:t>uždavinio</w:t>
            </w:r>
            <w:r>
              <w:tab/>
            </w:r>
            <w:r>
              <w:rPr>
                <w:spacing w:val="-3"/>
              </w:rPr>
              <w:t>alternatyva</w:t>
            </w:r>
          </w:p>
          <w:p w:rsidR="007035A3" w:rsidRDefault="002657F6">
            <w:pPr>
              <w:pStyle w:val="TableParagraph"/>
              <w:ind w:left="100" w:right="94"/>
              <w:jc w:val="both"/>
            </w:pPr>
            <w:r>
              <w:t>„Gyventojų verslumo skatinimas gerinant darbingų Kaupiškio mieto gyventojų padėtį darbo rinkoje“, nes ji yra optimali</w:t>
            </w:r>
            <w:r>
              <w:t>ausia ir efektyviausiai išnaudojanti prieinamas finansavimo lėšas, vietos galimybes ir stiprybes.</w:t>
            </w:r>
          </w:p>
        </w:tc>
        <w:tc>
          <w:tcPr>
            <w:tcW w:w="2878" w:type="dxa"/>
          </w:tcPr>
          <w:p w:rsidR="007035A3" w:rsidRDefault="007035A3">
            <w:pPr>
              <w:pStyle w:val="TableParagraph"/>
            </w:pPr>
          </w:p>
        </w:tc>
        <w:tc>
          <w:tcPr>
            <w:tcW w:w="1753" w:type="dxa"/>
          </w:tcPr>
          <w:p w:rsidR="007035A3" w:rsidRDefault="007035A3">
            <w:pPr>
              <w:pStyle w:val="TableParagraph"/>
            </w:pPr>
          </w:p>
        </w:tc>
        <w:tc>
          <w:tcPr>
            <w:tcW w:w="1956" w:type="dxa"/>
          </w:tcPr>
          <w:p w:rsidR="007035A3" w:rsidRDefault="002657F6">
            <w:pPr>
              <w:pStyle w:val="TableParagraph"/>
              <w:ind w:left="107" w:right="370"/>
            </w:pPr>
            <w:r>
              <w:t>tikslines grupes) (skaičius) – 20.</w:t>
            </w:r>
          </w:p>
        </w:tc>
        <w:tc>
          <w:tcPr>
            <w:tcW w:w="2408" w:type="dxa"/>
          </w:tcPr>
          <w:p w:rsidR="007035A3" w:rsidRDefault="002657F6">
            <w:pPr>
              <w:pStyle w:val="TableParagraph"/>
              <w:ind w:left="109" w:right="161"/>
            </w:pPr>
            <w:r>
              <w:t>praėjus 6 mėnesiams po dalyvavimo ESF veiklose, dalis (procentai) – 20.</w:t>
            </w:r>
          </w:p>
          <w:p w:rsidR="007035A3" w:rsidRDefault="002657F6">
            <w:pPr>
              <w:pStyle w:val="TableParagraph"/>
              <w:ind w:left="109" w:right="216"/>
            </w:pPr>
            <w:r>
              <w:t>2)Darbingi asmenys, kurių socialinė atskirtis sum</w:t>
            </w:r>
            <w:r>
              <w:t>ažėjo dėl projekto veiklų dalyvių dalyvavimo projekto veiklose (praėjus 6</w:t>
            </w:r>
          </w:p>
          <w:p w:rsidR="007035A3" w:rsidRDefault="002657F6">
            <w:pPr>
              <w:pStyle w:val="TableParagraph"/>
              <w:ind w:left="109" w:right="228"/>
            </w:pPr>
            <w:r>
              <w:t>mėnesiams po projekto veiklų dalyvių dalyvavimo ESF veiklose) (procentai) – 15.</w:t>
            </w:r>
          </w:p>
        </w:tc>
      </w:tr>
      <w:tr w:rsidR="007035A3">
        <w:trPr>
          <w:trHeight w:val="1012"/>
        </w:trPr>
        <w:tc>
          <w:tcPr>
            <w:tcW w:w="15001" w:type="dxa"/>
            <w:gridSpan w:val="6"/>
          </w:tcPr>
          <w:p w:rsidR="007035A3" w:rsidRDefault="002657F6">
            <w:pPr>
              <w:pStyle w:val="TableParagraph"/>
              <w:spacing w:line="247" w:lineRule="exact"/>
              <w:ind w:left="107"/>
            </w:pPr>
            <w:r>
              <w:t>Vietos projektų įgyvendinimo laikotarpis – iki 2022 m. gruodžio mėn.</w:t>
            </w:r>
          </w:p>
          <w:p w:rsidR="007035A3" w:rsidRDefault="002657F6">
            <w:pPr>
              <w:pStyle w:val="TableParagraph"/>
              <w:spacing w:before="1" w:line="252" w:lineRule="exact"/>
              <w:ind w:left="107"/>
            </w:pPr>
            <w:r>
              <w:t xml:space="preserve">Uždavinių įgyvendinimo, tikslų ir rezultatų pasiekimo </w:t>
            </w:r>
            <w:proofErr w:type="spellStart"/>
            <w:r>
              <w:t>stebėsenos</w:t>
            </w:r>
            <w:proofErr w:type="spellEnd"/>
            <w:r>
              <w:t xml:space="preserve"> laikotarpis – iki 2023 m. gruodžio mėn.</w:t>
            </w:r>
          </w:p>
          <w:p w:rsidR="007035A3" w:rsidRDefault="002657F6">
            <w:pPr>
              <w:pStyle w:val="TableParagraph"/>
              <w:spacing w:before="2" w:line="254" w:lineRule="exact"/>
              <w:ind w:left="107" w:right="334"/>
            </w:pPr>
            <w:r>
              <w:t>Visiems ir kiekvienam numatytam tikslui pasiekti ir uždaviniui įgyvendinti suplanuotos konkrečios (žr. skyrių „6. Finansinis planas“) ir pakankamos lėš</w:t>
            </w:r>
            <w:r>
              <w:t>os, numatant aiškius finansavimo šaltinius.</w:t>
            </w:r>
          </w:p>
        </w:tc>
      </w:tr>
    </w:tbl>
    <w:p w:rsidR="007035A3" w:rsidRDefault="007035A3">
      <w:pPr>
        <w:pStyle w:val="Pagrindinistekstas"/>
        <w:spacing w:before="2"/>
        <w:rPr>
          <w:rFonts w:ascii="Carlito"/>
          <w:sz w:val="18"/>
        </w:rPr>
      </w:pPr>
    </w:p>
    <w:p w:rsidR="007035A3" w:rsidRDefault="002657F6">
      <w:pPr>
        <w:pStyle w:val="Pagrindinistekstas"/>
        <w:spacing w:before="90" w:line="276" w:lineRule="auto"/>
        <w:ind w:left="372" w:right="855" w:firstLine="566"/>
        <w:jc w:val="both"/>
      </w:pPr>
      <w:r>
        <w:t>Pažymėtina, kad Kupiškio miesto poreikiai yra išskirti išsamiai susiejant su SSGG analizės išvadomis (aukščiau esančios lentelės trečias stulpelis), kurios pagrįstos Kupiškio miesto VVG teritorijos gyventojais poreikiais, atsižvelgiant į teritorijos aplink</w:t>
      </w:r>
      <w:r>
        <w:t>os analizę. Nustatant miesto vietos plėtros prioritetinius poreikius buvo vertinamos esančios problemos, atsižvelgiant į jų mastą mieste, prioritetą teikiant didžiausioms tikslinėms grupėms bei labiausiai pažeidžiamiems strategijos teritorijos gyventojams.</w:t>
      </w:r>
      <w:r>
        <w:t xml:space="preserve"> Atsižvelgiant į tai, prioritetiniais poreikiais išskirta socialinės atskirties mažinimas bei įsidarbinimo galimybių didinimas, tokiu būdu siekiant išnaudoti vietos strategijos teritorijos stiprybes ir galimybes, tam, kad poveikį pajustų labiausiai pažeidž</w:t>
      </w:r>
      <w:r>
        <w:t>iamos miesto tikslinės grupės ir per netiesioginį poveikį pajustų didžiausias strategijos teritorijos gyventojų skaičius.</w:t>
      </w:r>
    </w:p>
    <w:p w:rsidR="007035A3" w:rsidRDefault="007035A3">
      <w:pPr>
        <w:spacing w:line="276" w:lineRule="auto"/>
        <w:jc w:val="both"/>
        <w:sectPr w:rsidR="007035A3">
          <w:headerReference w:type="default" r:id="rId35"/>
          <w:footerReference w:type="default" r:id="rId36"/>
          <w:pgSz w:w="16840" w:h="11910" w:orient="landscape"/>
          <w:pgMar w:top="1100" w:right="840" w:bottom="1520" w:left="760" w:header="555" w:footer="1338" w:gutter="0"/>
          <w:cols w:space="1296"/>
        </w:sectPr>
      </w:pPr>
    </w:p>
    <w:p w:rsidR="007035A3" w:rsidRDefault="007035A3">
      <w:pPr>
        <w:pStyle w:val="Pagrindinistekstas"/>
        <w:rPr>
          <w:sz w:val="20"/>
        </w:rPr>
      </w:pPr>
    </w:p>
    <w:p w:rsidR="007035A3" w:rsidRDefault="007035A3">
      <w:pPr>
        <w:pStyle w:val="Pagrindinistekstas"/>
        <w:spacing w:before="6"/>
        <w:rPr>
          <w:sz w:val="16"/>
        </w:rPr>
      </w:pPr>
    </w:p>
    <w:p w:rsidR="007035A3" w:rsidRDefault="002657F6">
      <w:pPr>
        <w:pStyle w:val="Pagrindinistekstas"/>
        <w:spacing w:before="90" w:after="8" w:line="276" w:lineRule="auto"/>
        <w:ind w:left="222" w:right="770" w:firstLine="566"/>
      </w:pPr>
      <w:r>
        <w:t xml:space="preserve">Žemiau pateikiama apibendrinta, įgyvendinus Kupiškio miesto 2016–2023 metų vietos plėtros strategiją, numatomų pasiekti </w:t>
      </w:r>
      <w:proofErr w:type="spellStart"/>
      <w:r>
        <w:t>stebėsenos</w:t>
      </w:r>
      <w:proofErr w:type="spellEnd"/>
      <w:r>
        <w:t xml:space="preserve"> rodiklių lentelė:</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3263"/>
        <w:gridCol w:w="1870"/>
        <w:gridCol w:w="1868"/>
        <w:gridCol w:w="1870"/>
      </w:tblGrid>
      <w:tr w:rsidR="007035A3">
        <w:trPr>
          <w:trHeight w:val="251"/>
        </w:trPr>
        <w:tc>
          <w:tcPr>
            <w:tcW w:w="9687" w:type="dxa"/>
            <w:gridSpan w:val="5"/>
          </w:tcPr>
          <w:p w:rsidR="007035A3" w:rsidRDefault="002657F6">
            <w:pPr>
              <w:pStyle w:val="TableParagraph"/>
              <w:spacing w:line="232" w:lineRule="exact"/>
              <w:ind w:left="3883" w:right="3877"/>
              <w:jc w:val="center"/>
              <w:rPr>
                <w:b/>
              </w:rPr>
            </w:pPr>
            <w:proofErr w:type="spellStart"/>
            <w:r>
              <w:rPr>
                <w:b/>
              </w:rPr>
              <w:t>Stebėsenos</w:t>
            </w:r>
            <w:proofErr w:type="spellEnd"/>
            <w:r>
              <w:rPr>
                <w:b/>
              </w:rPr>
              <w:t xml:space="preserve"> rodikliai</w:t>
            </w:r>
          </w:p>
        </w:tc>
      </w:tr>
      <w:tr w:rsidR="007035A3">
        <w:trPr>
          <w:trHeight w:val="760"/>
        </w:trPr>
        <w:tc>
          <w:tcPr>
            <w:tcW w:w="816" w:type="dxa"/>
          </w:tcPr>
          <w:p w:rsidR="007035A3" w:rsidRDefault="002657F6">
            <w:pPr>
              <w:pStyle w:val="TableParagraph"/>
              <w:ind w:left="107" w:right="355"/>
              <w:rPr>
                <w:b/>
              </w:rPr>
            </w:pPr>
            <w:r>
              <w:rPr>
                <w:b/>
              </w:rPr>
              <w:t>Eil. Nr.</w:t>
            </w:r>
          </w:p>
        </w:tc>
        <w:tc>
          <w:tcPr>
            <w:tcW w:w="3263" w:type="dxa"/>
          </w:tcPr>
          <w:p w:rsidR="007035A3" w:rsidRDefault="002657F6">
            <w:pPr>
              <w:pStyle w:val="TableParagraph"/>
              <w:spacing w:line="251" w:lineRule="exact"/>
              <w:ind w:left="107"/>
              <w:rPr>
                <w:b/>
              </w:rPr>
            </w:pPr>
            <w:r>
              <w:rPr>
                <w:b/>
              </w:rPr>
              <w:t>Rodiklio pavadinimas</w:t>
            </w:r>
          </w:p>
        </w:tc>
        <w:tc>
          <w:tcPr>
            <w:tcW w:w="1870" w:type="dxa"/>
          </w:tcPr>
          <w:p w:rsidR="007035A3" w:rsidRDefault="002657F6">
            <w:pPr>
              <w:pStyle w:val="TableParagraph"/>
              <w:ind w:left="104" w:right="770"/>
              <w:rPr>
                <w:b/>
              </w:rPr>
            </w:pPr>
            <w:r>
              <w:rPr>
                <w:b/>
              </w:rPr>
              <w:t>Matavimo vienetas</w:t>
            </w:r>
          </w:p>
        </w:tc>
        <w:tc>
          <w:tcPr>
            <w:tcW w:w="1868" w:type="dxa"/>
          </w:tcPr>
          <w:p w:rsidR="007035A3" w:rsidRDefault="002657F6">
            <w:pPr>
              <w:pStyle w:val="TableParagraph"/>
              <w:ind w:left="119" w:right="114" w:hanging="1"/>
              <w:jc w:val="center"/>
              <w:rPr>
                <w:b/>
              </w:rPr>
            </w:pPr>
            <w:r>
              <w:rPr>
                <w:b/>
              </w:rPr>
              <w:t>Tarpinė reikšmė 2018 m. gruodžio</w:t>
            </w:r>
          </w:p>
          <w:p w:rsidR="007035A3" w:rsidRDefault="002657F6">
            <w:pPr>
              <w:pStyle w:val="TableParagraph"/>
              <w:spacing w:line="236" w:lineRule="exact"/>
              <w:ind w:left="685" w:right="679"/>
              <w:jc w:val="center"/>
              <w:rPr>
                <w:b/>
              </w:rPr>
            </w:pPr>
            <w:r>
              <w:rPr>
                <w:b/>
              </w:rPr>
              <w:t>31 d.</w:t>
            </w:r>
          </w:p>
        </w:tc>
        <w:tc>
          <w:tcPr>
            <w:tcW w:w="1870" w:type="dxa"/>
          </w:tcPr>
          <w:p w:rsidR="007035A3" w:rsidRDefault="002657F6">
            <w:pPr>
              <w:pStyle w:val="TableParagraph"/>
              <w:ind w:left="121" w:right="114" w:hanging="2"/>
              <w:jc w:val="center"/>
              <w:rPr>
                <w:b/>
              </w:rPr>
            </w:pPr>
            <w:r>
              <w:rPr>
                <w:b/>
              </w:rPr>
              <w:t>Galutinė reikšmė 2023 m. gruodžio</w:t>
            </w:r>
          </w:p>
          <w:p w:rsidR="007035A3" w:rsidRDefault="002657F6">
            <w:pPr>
              <w:pStyle w:val="TableParagraph"/>
              <w:spacing w:line="236" w:lineRule="exact"/>
              <w:ind w:left="281" w:right="273"/>
              <w:jc w:val="center"/>
              <w:rPr>
                <w:b/>
              </w:rPr>
            </w:pPr>
            <w:r>
              <w:rPr>
                <w:b/>
              </w:rPr>
              <w:t>31 d.</w:t>
            </w:r>
          </w:p>
        </w:tc>
      </w:tr>
      <w:tr w:rsidR="007035A3">
        <w:trPr>
          <w:trHeight w:val="505"/>
        </w:trPr>
        <w:tc>
          <w:tcPr>
            <w:tcW w:w="9687" w:type="dxa"/>
            <w:gridSpan w:val="5"/>
          </w:tcPr>
          <w:p w:rsidR="007035A3" w:rsidRDefault="002657F6">
            <w:pPr>
              <w:pStyle w:val="TableParagraph"/>
              <w:spacing w:before="2" w:line="252" w:lineRule="exact"/>
              <w:ind w:left="107" w:right="168"/>
              <w:rPr>
                <w:b/>
              </w:rPr>
            </w:pPr>
            <w:r>
              <w:rPr>
                <w:b/>
              </w:rPr>
              <w:t>Rezultato rodikliai (nurodo formuojant tikslą vertinto vidinio veiksnio – silpnybės (problemos) arba stiprybės kiekybinį pokytį ir naudą):</w:t>
            </w:r>
          </w:p>
        </w:tc>
      </w:tr>
      <w:tr w:rsidR="007035A3">
        <w:trPr>
          <w:trHeight w:val="1010"/>
        </w:trPr>
        <w:tc>
          <w:tcPr>
            <w:tcW w:w="816" w:type="dxa"/>
          </w:tcPr>
          <w:p w:rsidR="007035A3" w:rsidRDefault="002657F6">
            <w:pPr>
              <w:pStyle w:val="TableParagraph"/>
              <w:spacing w:line="247" w:lineRule="exact"/>
              <w:ind w:left="107"/>
            </w:pPr>
            <w:r>
              <w:t>1.</w:t>
            </w:r>
          </w:p>
        </w:tc>
        <w:tc>
          <w:tcPr>
            <w:tcW w:w="3263" w:type="dxa"/>
          </w:tcPr>
          <w:p w:rsidR="007035A3" w:rsidRDefault="002657F6">
            <w:pPr>
              <w:pStyle w:val="TableParagraph"/>
              <w:ind w:left="107" w:right="390"/>
            </w:pPr>
            <w:r>
              <w:t>BIVP</w:t>
            </w:r>
            <w:r>
              <w:rPr>
                <w:vertAlign w:val="superscript"/>
              </w:rPr>
              <w:t>6</w:t>
            </w:r>
            <w:r>
              <w:t xml:space="preserve"> projektų veiklų dalyvių, kurių padėtis darbo rinkoje</w:t>
            </w:r>
          </w:p>
          <w:p w:rsidR="007035A3" w:rsidRDefault="002657F6">
            <w:pPr>
              <w:pStyle w:val="TableParagraph"/>
              <w:spacing w:line="252" w:lineRule="exact"/>
              <w:ind w:left="107"/>
            </w:pPr>
            <w:r>
              <w:t>pagerėjo praėjus 6 mėnesiams po dalyvavimo ESF veiklose, dalis</w:t>
            </w:r>
          </w:p>
        </w:tc>
        <w:tc>
          <w:tcPr>
            <w:tcW w:w="1870" w:type="dxa"/>
          </w:tcPr>
          <w:p w:rsidR="007035A3" w:rsidRDefault="002657F6">
            <w:pPr>
              <w:pStyle w:val="TableParagraph"/>
              <w:spacing w:line="247" w:lineRule="exact"/>
              <w:ind w:left="104"/>
            </w:pPr>
            <w:r>
              <w:t>Procentai</w:t>
            </w:r>
          </w:p>
        </w:tc>
        <w:tc>
          <w:tcPr>
            <w:tcW w:w="1868" w:type="dxa"/>
          </w:tcPr>
          <w:p w:rsidR="007035A3" w:rsidRDefault="002657F6">
            <w:pPr>
              <w:pStyle w:val="TableParagraph"/>
              <w:spacing w:line="247" w:lineRule="exact"/>
              <w:ind w:left="105"/>
            </w:pPr>
            <w:r>
              <w:t>20</w:t>
            </w:r>
          </w:p>
        </w:tc>
        <w:tc>
          <w:tcPr>
            <w:tcW w:w="1870" w:type="dxa"/>
          </w:tcPr>
          <w:p w:rsidR="007035A3" w:rsidRDefault="002657F6">
            <w:pPr>
              <w:pStyle w:val="TableParagraph"/>
              <w:spacing w:line="247" w:lineRule="exact"/>
              <w:ind w:left="106"/>
            </w:pPr>
            <w:r>
              <w:t>20</w:t>
            </w:r>
          </w:p>
        </w:tc>
      </w:tr>
      <w:tr w:rsidR="007035A3">
        <w:trPr>
          <w:trHeight w:val="1770"/>
        </w:trPr>
        <w:tc>
          <w:tcPr>
            <w:tcW w:w="816" w:type="dxa"/>
          </w:tcPr>
          <w:p w:rsidR="007035A3" w:rsidRDefault="002657F6">
            <w:pPr>
              <w:pStyle w:val="TableParagraph"/>
              <w:spacing w:line="249" w:lineRule="exact"/>
              <w:ind w:left="107"/>
            </w:pPr>
            <w:r>
              <w:t>2.</w:t>
            </w:r>
          </w:p>
        </w:tc>
        <w:tc>
          <w:tcPr>
            <w:tcW w:w="3263" w:type="dxa"/>
          </w:tcPr>
          <w:p w:rsidR="007035A3" w:rsidRDefault="002657F6">
            <w:pPr>
              <w:pStyle w:val="TableParagraph"/>
              <w:ind w:left="107" w:right="120"/>
            </w:pPr>
            <w:r>
              <w:t>Darbingi asmenys, kurių socialinė atskirtis sumažėjo dėl</w:t>
            </w:r>
            <w:r>
              <w:rPr>
                <w:spacing w:val="-3"/>
              </w:rPr>
              <w:t xml:space="preserve"> </w:t>
            </w:r>
            <w:r>
              <w:t>projekto</w:t>
            </w:r>
          </w:p>
          <w:p w:rsidR="007035A3" w:rsidRDefault="002657F6">
            <w:pPr>
              <w:pStyle w:val="TableParagraph"/>
              <w:ind w:left="107" w:right="436"/>
            </w:pPr>
            <w:r>
              <w:t>veiklų dalyvių dalyvavimo projekto veiklose (praėjus 6 mėnesiams po projekto</w:t>
            </w:r>
            <w:r>
              <w:rPr>
                <w:spacing w:val="44"/>
              </w:rPr>
              <w:t xml:space="preserve"> </w:t>
            </w:r>
            <w:r>
              <w:t>veiklų</w:t>
            </w:r>
          </w:p>
          <w:p w:rsidR="007035A3" w:rsidRDefault="002657F6">
            <w:pPr>
              <w:pStyle w:val="TableParagraph"/>
              <w:spacing w:line="252" w:lineRule="exact"/>
              <w:ind w:left="107" w:right="938"/>
            </w:pPr>
            <w:r>
              <w:t>dalyvių dalyvavimo ESF veiklose)</w:t>
            </w:r>
          </w:p>
        </w:tc>
        <w:tc>
          <w:tcPr>
            <w:tcW w:w="1870" w:type="dxa"/>
          </w:tcPr>
          <w:p w:rsidR="007035A3" w:rsidRDefault="002657F6">
            <w:pPr>
              <w:pStyle w:val="TableParagraph"/>
              <w:spacing w:line="249" w:lineRule="exact"/>
              <w:ind w:left="104"/>
            </w:pPr>
            <w:r>
              <w:t>Procentai</w:t>
            </w:r>
          </w:p>
        </w:tc>
        <w:tc>
          <w:tcPr>
            <w:tcW w:w="1868" w:type="dxa"/>
          </w:tcPr>
          <w:p w:rsidR="007035A3" w:rsidRDefault="002657F6">
            <w:pPr>
              <w:pStyle w:val="TableParagraph"/>
              <w:spacing w:line="249" w:lineRule="exact"/>
              <w:ind w:left="105"/>
            </w:pPr>
            <w:r>
              <w:t>15</w:t>
            </w:r>
          </w:p>
        </w:tc>
        <w:tc>
          <w:tcPr>
            <w:tcW w:w="1870" w:type="dxa"/>
          </w:tcPr>
          <w:p w:rsidR="007035A3" w:rsidRDefault="002657F6">
            <w:pPr>
              <w:pStyle w:val="TableParagraph"/>
              <w:spacing w:line="249" w:lineRule="exact"/>
              <w:ind w:left="106"/>
            </w:pPr>
            <w:r>
              <w:t>15</w:t>
            </w:r>
          </w:p>
        </w:tc>
      </w:tr>
      <w:tr w:rsidR="007035A3">
        <w:trPr>
          <w:trHeight w:val="253"/>
        </w:trPr>
        <w:tc>
          <w:tcPr>
            <w:tcW w:w="9687" w:type="dxa"/>
            <w:gridSpan w:val="5"/>
          </w:tcPr>
          <w:p w:rsidR="007035A3" w:rsidRDefault="002657F6">
            <w:pPr>
              <w:pStyle w:val="TableParagraph"/>
              <w:spacing w:before="1" w:line="233" w:lineRule="exact"/>
              <w:ind w:left="107"/>
              <w:rPr>
                <w:b/>
              </w:rPr>
            </w:pPr>
            <w:r>
              <w:rPr>
                <w:b/>
              </w:rPr>
              <w:t>Produkto rodikliai:</w:t>
            </w:r>
          </w:p>
        </w:tc>
      </w:tr>
      <w:tr w:rsidR="007035A3">
        <w:trPr>
          <w:trHeight w:val="506"/>
        </w:trPr>
        <w:tc>
          <w:tcPr>
            <w:tcW w:w="816" w:type="dxa"/>
          </w:tcPr>
          <w:p w:rsidR="007035A3" w:rsidRDefault="002657F6">
            <w:pPr>
              <w:pStyle w:val="TableParagraph"/>
              <w:spacing w:line="247" w:lineRule="exact"/>
              <w:ind w:left="107"/>
            </w:pPr>
            <w:r>
              <w:t>1.</w:t>
            </w:r>
          </w:p>
        </w:tc>
        <w:tc>
          <w:tcPr>
            <w:tcW w:w="3263" w:type="dxa"/>
          </w:tcPr>
          <w:p w:rsidR="007035A3" w:rsidRDefault="002657F6">
            <w:pPr>
              <w:pStyle w:val="TableParagraph"/>
              <w:spacing w:line="247" w:lineRule="exact"/>
              <w:ind w:left="107"/>
            </w:pPr>
            <w:r>
              <w:t>BIVP projektų veiklų dalyviai</w:t>
            </w:r>
          </w:p>
          <w:p w:rsidR="007035A3" w:rsidRDefault="002657F6">
            <w:pPr>
              <w:pStyle w:val="TableParagraph"/>
              <w:spacing w:before="2" w:line="238" w:lineRule="exact"/>
              <w:ind w:left="107"/>
            </w:pPr>
            <w:r>
              <w:t>(įskaitant visas tikslines grupes)</w:t>
            </w:r>
          </w:p>
        </w:tc>
        <w:tc>
          <w:tcPr>
            <w:tcW w:w="1870" w:type="dxa"/>
          </w:tcPr>
          <w:p w:rsidR="007035A3" w:rsidRDefault="002657F6">
            <w:pPr>
              <w:pStyle w:val="TableParagraph"/>
              <w:spacing w:line="247" w:lineRule="exact"/>
              <w:ind w:left="104"/>
            </w:pPr>
            <w:r>
              <w:t>Skaičius</w:t>
            </w:r>
          </w:p>
        </w:tc>
        <w:tc>
          <w:tcPr>
            <w:tcW w:w="1868" w:type="dxa"/>
          </w:tcPr>
          <w:p w:rsidR="007035A3" w:rsidRDefault="002657F6">
            <w:pPr>
              <w:pStyle w:val="TableParagraph"/>
              <w:spacing w:line="247" w:lineRule="exact"/>
              <w:ind w:left="105"/>
            </w:pPr>
            <w:r>
              <w:t>42</w:t>
            </w:r>
          </w:p>
        </w:tc>
        <w:tc>
          <w:tcPr>
            <w:tcW w:w="1870" w:type="dxa"/>
          </w:tcPr>
          <w:p w:rsidR="007035A3" w:rsidRDefault="002657F6">
            <w:pPr>
              <w:pStyle w:val="TableParagraph"/>
              <w:spacing w:line="247" w:lineRule="exact"/>
              <w:ind w:left="106"/>
            </w:pPr>
            <w:r>
              <w:t>162</w:t>
            </w:r>
          </w:p>
        </w:tc>
      </w:tr>
      <w:tr w:rsidR="007035A3">
        <w:trPr>
          <w:trHeight w:val="254"/>
        </w:trPr>
        <w:tc>
          <w:tcPr>
            <w:tcW w:w="816" w:type="dxa"/>
          </w:tcPr>
          <w:p w:rsidR="007035A3" w:rsidRDefault="002657F6">
            <w:pPr>
              <w:pStyle w:val="TableParagraph"/>
              <w:spacing w:line="234" w:lineRule="exact"/>
              <w:ind w:left="107"/>
            </w:pPr>
            <w:r>
              <w:t>2.</w:t>
            </w:r>
          </w:p>
        </w:tc>
        <w:tc>
          <w:tcPr>
            <w:tcW w:w="3263" w:type="dxa"/>
          </w:tcPr>
          <w:p w:rsidR="007035A3" w:rsidRDefault="002657F6">
            <w:pPr>
              <w:pStyle w:val="TableParagraph"/>
              <w:spacing w:line="234" w:lineRule="exact"/>
              <w:ind w:left="107"/>
            </w:pPr>
            <w:r>
              <w:t>Suorganizuotų renginių skaičius</w:t>
            </w:r>
          </w:p>
        </w:tc>
        <w:tc>
          <w:tcPr>
            <w:tcW w:w="1870" w:type="dxa"/>
          </w:tcPr>
          <w:p w:rsidR="007035A3" w:rsidRDefault="002657F6">
            <w:pPr>
              <w:pStyle w:val="TableParagraph"/>
              <w:spacing w:line="234" w:lineRule="exact"/>
              <w:ind w:left="104"/>
            </w:pPr>
            <w:r>
              <w:t>Skaičius</w:t>
            </w:r>
          </w:p>
        </w:tc>
        <w:tc>
          <w:tcPr>
            <w:tcW w:w="1868" w:type="dxa"/>
          </w:tcPr>
          <w:p w:rsidR="007035A3" w:rsidRDefault="002657F6">
            <w:pPr>
              <w:pStyle w:val="TableParagraph"/>
              <w:spacing w:line="234" w:lineRule="exact"/>
              <w:ind w:left="105"/>
            </w:pPr>
            <w:r>
              <w:t>0</w:t>
            </w:r>
          </w:p>
        </w:tc>
        <w:tc>
          <w:tcPr>
            <w:tcW w:w="1870" w:type="dxa"/>
          </w:tcPr>
          <w:p w:rsidR="007035A3" w:rsidRDefault="002657F6">
            <w:pPr>
              <w:pStyle w:val="TableParagraph"/>
              <w:spacing w:line="234" w:lineRule="exact"/>
              <w:ind w:left="106"/>
            </w:pPr>
            <w:r>
              <w:t>4</w:t>
            </w:r>
          </w:p>
        </w:tc>
      </w:tr>
      <w:tr w:rsidR="007035A3">
        <w:trPr>
          <w:trHeight w:val="505"/>
        </w:trPr>
        <w:tc>
          <w:tcPr>
            <w:tcW w:w="816" w:type="dxa"/>
          </w:tcPr>
          <w:p w:rsidR="007035A3" w:rsidRDefault="002657F6">
            <w:pPr>
              <w:pStyle w:val="TableParagraph"/>
              <w:spacing w:line="247" w:lineRule="exact"/>
              <w:ind w:left="107"/>
            </w:pPr>
            <w:r>
              <w:t>3.</w:t>
            </w:r>
          </w:p>
        </w:tc>
        <w:tc>
          <w:tcPr>
            <w:tcW w:w="3263" w:type="dxa"/>
          </w:tcPr>
          <w:p w:rsidR="007035A3" w:rsidRDefault="002657F6">
            <w:pPr>
              <w:pStyle w:val="TableParagraph"/>
              <w:spacing w:line="246" w:lineRule="exact"/>
              <w:ind w:left="107"/>
            </w:pPr>
            <w:r>
              <w:t>Partnerių, su kuriais</w:t>
            </w:r>
          </w:p>
          <w:p w:rsidR="007035A3" w:rsidRDefault="002657F6">
            <w:pPr>
              <w:pStyle w:val="TableParagraph"/>
              <w:spacing w:line="240" w:lineRule="exact"/>
              <w:ind w:left="107"/>
            </w:pPr>
            <w:r>
              <w:t>bendradarbiaujama, skaičius</w:t>
            </w:r>
          </w:p>
        </w:tc>
        <w:tc>
          <w:tcPr>
            <w:tcW w:w="1870" w:type="dxa"/>
          </w:tcPr>
          <w:p w:rsidR="007035A3" w:rsidRDefault="002657F6">
            <w:pPr>
              <w:pStyle w:val="TableParagraph"/>
              <w:spacing w:line="247" w:lineRule="exact"/>
              <w:ind w:left="104"/>
            </w:pPr>
            <w:r>
              <w:t>Skaičius</w:t>
            </w:r>
          </w:p>
        </w:tc>
        <w:tc>
          <w:tcPr>
            <w:tcW w:w="1868" w:type="dxa"/>
          </w:tcPr>
          <w:p w:rsidR="007035A3" w:rsidRDefault="002657F6">
            <w:pPr>
              <w:pStyle w:val="TableParagraph"/>
              <w:spacing w:line="247" w:lineRule="exact"/>
              <w:ind w:left="105"/>
            </w:pPr>
            <w:r>
              <w:t>1</w:t>
            </w:r>
          </w:p>
        </w:tc>
        <w:tc>
          <w:tcPr>
            <w:tcW w:w="1870" w:type="dxa"/>
          </w:tcPr>
          <w:p w:rsidR="007035A3" w:rsidRDefault="002657F6">
            <w:pPr>
              <w:pStyle w:val="TableParagraph"/>
              <w:spacing w:line="247" w:lineRule="exact"/>
              <w:ind w:left="106"/>
            </w:pPr>
            <w:r>
              <w:t>3</w:t>
            </w:r>
          </w:p>
        </w:tc>
      </w:tr>
      <w:tr w:rsidR="007035A3">
        <w:trPr>
          <w:trHeight w:val="2023"/>
        </w:trPr>
        <w:tc>
          <w:tcPr>
            <w:tcW w:w="816" w:type="dxa"/>
          </w:tcPr>
          <w:p w:rsidR="007035A3" w:rsidRDefault="002657F6">
            <w:pPr>
              <w:pStyle w:val="TableParagraph"/>
              <w:spacing w:line="247" w:lineRule="exact"/>
              <w:ind w:left="107"/>
            </w:pPr>
            <w:r>
              <w:t>4.</w:t>
            </w:r>
          </w:p>
        </w:tc>
        <w:tc>
          <w:tcPr>
            <w:tcW w:w="3263" w:type="dxa"/>
          </w:tcPr>
          <w:p w:rsidR="007035A3" w:rsidRDefault="002657F6">
            <w:pPr>
              <w:pStyle w:val="TableParagraph"/>
              <w:ind w:left="107" w:right="549"/>
            </w:pPr>
            <w:r>
              <w:t>Įgyvendinant BIVP</w:t>
            </w:r>
            <w:r>
              <w:rPr>
                <w:vertAlign w:val="superscript"/>
              </w:rPr>
              <w:t>7</w:t>
            </w:r>
            <w:r>
              <w:t xml:space="preserve"> projektų veiklas padidėjęs socialinių</w:t>
            </w:r>
          </w:p>
          <w:p w:rsidR="007035A3" w:rsidRDefault="002657F6">
            <w:pPr>
              <w:pStyle w:val="TableParagraph"/>
              <w:ind w:left="107" w:right="113"/>
            </w:pPr>
            <w:r>
              <w:t>paslaugų prieinamumas, sukuriant naujas paslaugas ar padidinant</w:t>
            </w:r>
          </w:p>
          <w:p w:rsidR="007035A3" w:rsidRDefault="002657F6">
            <w:pPr>
              <w:pStyle w:val="TableParagraph"/>
              <w:ind w:left="107" w:right="559"/>
            </w:pPr>
            <w:r>
              <w:t>esamų prieinamumą tikslinės grupės asmenims, praėjus 6</w:t>
            </w:r>
          </w:p>
          <w:p w:rsidR="007035A3" w:rsidRDefault="002657F6">
            <w:pPr>
              <w:pStyle w:val="TableParagraph"/>
              <w:spacing w:line="254" w:lineRule="exact"/>
              <w:ind w:left="107" w:right="345"/>
            </w:pPr>
            <w:r>
              <w:t>mėnesiams po dalyvavimo ESF veiklose</w:t>
            </w:r>
          </w:p>
        </w:tc>
        <w:tc>
          <w:tcPr>
            <w:tcW w:w="1870" w:type="dxa"/>
          </w:tcPr>
          <w:p w:rsidR="007035A3" w:rsidRDefault="002657F6">
            <w:pPr>
              <w:pStyle w:val="TableParagraph"/>
              <w:spacing w:line="247" w:lineRule="exact"/>
              <w:ind w:left="104"/>
            </w:pPr>
            <w:r>
              <w:t>Skaičius</w:t>
            </w:r>
          </w:p>
        </w:tc>
        <w:tc>
          <w:tcPr>
            <w:tcW w:w="1868" w:type="dxa"/>
          </w:tcPr>
          <w:p w:rsidR="007035A3" w:rsidRDefault="002657F6">
            <w:pPr>
              <w:pStyle w:val="TableParagraph"/>
              <w:spacing w:line="247" w:lineRule="exact"/>
              <w:ind w:left="105"/>
            </w:pPr>
            <w:r>
              <w:t>0</w:t>
            </w:r>
          </w:p>
        </w:tc>
        <w:tc>
          <w:tcPr>
            <w:tcW w:w="1870" w:type="dxa"/>
          </w:tcPr>
          <w:p w:rsidR="007035A3" w:rsidRDefault="002657F6">
            <w:pPr>
              <w:pStyle w:val="TableParagraph"/>
              <w:spacing w:line="247" w:lineRule="exact"/>
              <w:ind w:left="106"/>
            </w:pPr>
            <w:r>
              <w:t>3</w:t>
            </w:r>
          </w:p>
        </w:tc>
      </w:tr>
      <w:tr w:rsidR="007035A3">
        <w:trPr>
          <w:trHeight w:val="252"/>
        </w:trPr>
        <w:tc>
          <w:tcPr>
            <w:tcW w:w="9687" w:type="dxa"/>
            <w:gridSpan w:val="5"/>
          </w:tcPr>
          <w:p w:rsidR="007035A3" w:rsidRDefault="002657F6">
            <w:pPr>
              <w:pStyle w:val="TableParagraph"/>
              <w:spacing w:line="232" w:lineRule="exact"/>
              <w:ind w:left="107"/>
              <w:rPr>
                <w:b/>
              </w:rPr>
            </w:pPr>
            <w:r>
              <w:rPr>
                <w:b/>
              </w:rPr>
              <w:t>Efekto rodikliai:</w:t>
            </w:r>
          </w:p>
        </w:tc>
      </w:tr>
      <w:tr w:rsidR="007035A3">
        <w:trPr>
          <w:trHeight w:val="757"/>
        </w:trPr>
        <w:tc>
          <w:tcPr>
            <w:tcW w:w="816" w:type="dxa"/>
          </w:tcPr>
          <w:p w:rsidR="007035A3" w:rsidRDefault="002657F6">
            <w:pPr>
              <w:pStyle w:val="TableParagraph"/>
              <w:spacing w:line="247" w:lineRule="exact"/>
              <w:ind w:left="107"/>
            </w:pPr>
            <w:r>
              <w:t>1.</w:t>
            </w:r>
          </w:p>
        </w:tc>
        <w:tc>
          <w:tcPr>
            <w:tcW w:w="3263" w:type="dxa"/>
          </w:tcPr>
          <w:p w:rsidR="007035A3" w:rsidRDefault="002657F6">
            <w:pPr>
              <w:pStyle w:val="TableParagraph"/>
              <w:ind w:left="107" w:right="553"/>
            </w:pPr>
            <w:r>
              <w:t>Pasitenkinimo sociokultūrine aplinka Kupiškio mieste</w:t>
            </w:r>
          </w:p>
          <w:p w:rsidR="007035A3" w:rsidRDefault="002657F6">
            <w:pPr>
              <w:pStyle w:val="TableParagraph"/>
              <w:spacing w:line="238" w:lineRule="exact"/>
              <w:ind w:left="107"/>
            </w:pPr>
            <w:r>
              <w:t>padidėjimas</w:t>
            </w:r>
          </w:p>
        </w:tc>
        <w:tc>
          <w:tcPr>
            <w:tcW w:w="1870" w:type="dxa"/>
          </w:tcPr>
          <w:p w:rsidR="007035A3" w:rsidRDefault="002657F6">
            <w:pPr>
              <w:pStyle w:val="TableParagraph"/>
              <w:spacing w:line="247" w:lineRule="exact"/>
              <w:ind w:left="104"/>
            </w:pPr>
            <w:r>
              <w:t>Procentai</w:t>
            </w:r>
          </w:p>
        </w:tc>
        <w:tc>
          <w:tcPr>
            <w:tcW w:w="1868" w:type="dxa"/>
          </w:tcPr>
          <w:p w:rsidR="007035A3" w:rsidRDefault="002657F6">
            <w:pPr>
              <w:pStyle w:val="TableParagraph"/>
              <w:spacing w:line="247" w:lineRule="exact"/>
              <w:ind w:left="105"/>
            </w:pPr>
            <w:r>
              <w:t>0</w:t>
            </w:r>
          </w:p>
        </w:tc>
        <w:tc>
          <w:tcPr>
            <w:tcW w:w="1870" w:type="dxa"/>
          </w:tcPr>
          <w:p w:rsidR="007035A3" w:rsidRDefault="002657F6">
            <w:pPr>
              <w:pStyle w:val="TableParagraph"/>
              <w:spacing w:line="247" w:lineRule="exact"/>
              <w:ind w:left="106"/>
            </w:pPr>
            <w:r>
              <w:t>20</w:t>
            </w:r>
          </w:p>
        </w:tc>
      </w:tr>
      <w:tr w:rsidR="007035A3">
        <w:trPr>
          <w:trHeight w:val="506"/>
        </w:trPr>
        <w:tc>
          <w:tcPr>
            <w:tcW w:w="816" w:type="dxa"/>
          </w:tcPr>
          <w:p w:rsidR="007035A3" w:rsidRDefault="002657F6">
            <w:pPr>
              <w:pStyle w:val="TableParagraph"/>
              <w:spacing w:line="247" w:lineRule="exact"/>
              <w:ind w:left="107"/>
            </w:pPr>
            <w:r>
              <w:t>2.</w:t>
            </w:r>
          </w:p>
        </w:tc>
        <w:tc>
          <w:tcPr>
            <w:tcW w:w="3263" w:type="dxa"/>
          </w:tcPr>
          <w:p w:rsidR="007035A3" w:rsidRDefault="002657F6">
            <w:pPr>
              <w:pStyle w:val="TableParagraph"/>
              <w:spacing w:line="247" w:lineRule="exact"/>
              <w:ind w:left="107"/>
            </w:pPr>
            <w:r>
              <w:t>Įsidarbinimo galimybių Kupiškio</w:t>
            </w:r>
          </w:p>
          <w:p w:rsidR="007035A3" w:rsidRDefault="002657F6">
            <w:pPr>
              <w:pStyle w:val="TableParagraph"/>
              <w:spacing w:before="1" w:line="238" w:lineRule="exact"/>
              <w:ind w:left="107"/>
            </w:pPr>
            <w:r>
              <w:t>mieste galimybių pagerėjimas</w:t>
            </w:r>
          </w:p>
        </w:tc>
        <w:tc>
          <w:tcPr>
            <w:tcW w:w="1870" w:type="dxa"/>
          </w:tcPr>
          <w:p w:rsidR="007035A3" w:rsidRDefault="002657F6">
            <w:pPr>
              <w:pStyle w:val="TableParagraph"/>
              <w:spacing w:line="247" w:lineRule="exact"/>
              <w:ind w:left="104"/>
            </w:pPr>
            <w:r>
              <w:t>Procentai</w:t>
            </w:r>
          </w:p>
        </w:tc>
        <w:tc>
          <w:tcPr>
            <w:tcW w:w="1868" w:type="dxa"/>
          </w:tcPr>
          <w:p w:rsidR="007035A3" w:rsidRDefault="002657F6">
            <w:pPr>
              <w:pStyle w:val="TableParagraph"/>
              <w:spacing w:line="247" w:lineRule="exact"/>
              <w:ind w:left="105"/>
            </w:pPr>
            <w:r>
              <w:t>0</w:t>
            </w:r>
          </w:p>
        </w:tc>
        <w:tc>
          <w:tcPr>
            <w:tcW w:w="1870" w:type="dxa"/>
          </w:tcPr>
          <w:p w:rsidR="007035A3" w:rsidRDefault="002657F6">
            <w:pPr>
              <w:pStyle w:val="TableParagraph"/>
              <w:spacing w:line="247" w:lineRule="exact"/>
              <w:ind w:left="106"/>
            </w:pPr>
            <w:r>
              <w:t>10</w:t>
            </w:r>
          </w:p>
        </w:tc>
      </w:tr>
      <w:tr w:rsidR="007035A3">
        <w:trPr>
          <w:trHeight w:val="506"/>
        </w:trPr>
        <w:tc>
          <w:tcPr>
            <w:tcW w:w="816" w:type="dxa"/>
          </w:tcPr>
          <w:p w:rsidR="007035A3" w:rsidRDefault="002657F6">
            <w:pPr>
              <w:pStyle w:val="TableParagraph"/>
              <w:spacing w:line="247" w:lineRule="exact"/>
              <w:ind w:left="107"/>
            </w:pPr>
            <w:r>
              <w:t>3.</w:t>
            </w:r>
          </w:p>
        </w:tc>
        <w:tc>
          <w:tcPr>
            <w:tcW w:w="3263" w:type="dxa"/>
          </w:tcPr>
          <w:p w:rsidR="007035A3" w:rsidRDefault="002657F6">
            <w:pPr>
              <w:pStyle w:val="TableParagraph"/>
              <w:spacing w:line="247" w:lineRule="exact"/>
              <w:ind w:left="107"/>
            </w:pPr>
            <w:r>
              <w:t>Savanorių skaičius, tenkantis</w:t>
            </w:r>
          </w:p>
          <w:p w:rsidR="007035A3" w:rsidRDefault="002657F6">
            <w:pPr>
              <w:pStyle w:val="TableParagraph"/>
              <w:spacing w:before="1" w:line="238" w:lineRule="exact"/>
              <w:ind w:left="107"/>
            </w:pPr>
            <w:r>
              <w:t>1.000-iui gyventojų</w:t>
            </w:r>
          </w:p>
        </w:tc>
        <w:tc>
          <w:tcPr>
            <w:tcW w:w="1870" w:type="dxa"/>
          </w:tcPr>
          <w:p w:rsidR="007035A3" w:rsidRDefault="002657F6">
            <w:pPr>
              <w:pStyle w:val="TableParagraph"/>
              <w:spacing w:line="247" w:lineRule="exact"/>
              <w:ind w:left="104"/>
            </w:pPr>
            <w:r>
              <w:t>Santykinis įvertis</w:t>
            </w:r>
          </w:p>
        </w:tc>
        <w:tc>
          <w:tcPr>
            <w:tcW w:w="1868" w:type="dxa"/>
          </w:tcPr>
          <w:p w:rsidR="007035A3" w:rsidRDefault="002657F6">
            <w:pPr>
              <w:pStyle w:val="TableParagraph"/>
              <w:spacing w:line="247" w:lineRule="exact"/>
              <w:ind w:left="105"/>
            </w:pPr>
            <w:r>
              <w:t>0</w:t>
            </w:r>
          </w:p>
        </w:tc>
        <w:tc>
          <w:tcPr>
            <w:tcW w:w="1870" w:type="dxa"/>
          </w:tcPr>
          <w:p w:rsidR="007035A3" w:rsidRDefault="002657F6">
            <w:pPr>
              <w:pStyle w:val="TableParagraph"/>
              <w:spacing w:line="247" w:lineRule="exact"/>
              <w:ind w:left="106"/>
            </w:pPr>
            <w:r>
              <w:t>0,01</w:t>
            </w:r>
          </w:p>
        </w:tc>
      </w:tr>
      <w:tr w:rsidR="007035A3">
        <w:trPr>
          <w:trHeight w:val="505"/>
        </w:trPr>
        <w:tc>
          <w:tcPr>
            <w:tcW w:w="816" w:type="dxa"/>
          </w:tcPr>
          <w:p w:rsidR="007035A3" w:rsidRDefault="002657F6">
            <w:pPr>
              <w:pStyle w:val="TableParagraph"/>
              <w:spacing w:line="247" w:lineRule="exact"/>
              <w:ind w:left="107"/>
            </w:pPr>
            <w:r>
              <w:t>4.</w:t>
            </w:r>
          </w:p>
        </w:tc>
        <w:tc>
          <w:tcPr>
            <w:tcW w:w="3263" w:type="dxa"/>
          </w:tcPr>
          <w:p w:rsidR="007035A3" w:rsidRDefault="002657F6">
            <w:pPr>
              <w:pStyle w:val="TableParagraph"/>
              <w:spacing w:line="247" w:lineRule="exact"/>
              <w:ind w:left="107"/>
            </w:pPr>
            <w:r>
              <w:t>Pasitenkinimo verslo</w:t>
            </w:r>
            <w:r>
              <w:rPr>
                <w:spacing w:val="-11"/>
              </w:rPr>
              <w:t xml:space="preserve"> </w:t>
            </w:r>
            <w:r>
              <w:t>aplinka</w:t>
            </w:r>
          </w:p>
          <w:p w:rsidR="007035A3" w:rsidRDefault="002657F6">
            <w:pPr>
              <w:pStyle w:val="TableParagraph"/>
              <w:spacing w:before="1" w:line="238" w:lineRule="exact"/>
              <w:ind w:left="107"/>
            </w:pPr>
            <w:r>
              <w:t>Kupiškio mieste</w:t>
            </w:r>
            <w:r>
              <w:rPr>
                <w:spacing w:val="-10"/>
              </w:rPr>
              <w:t xml:space="preserve"> </w:t>
            </w:r>
            <w:r>
              <w:t>padidėjimas</w:t>
            </w:r>
          </w:p>
        </w:tc>
        <w:tc>
          <w:tcPr>
            <w:tcW w:w="1870" w:type="dxa"/>
          </w:tcPr>
          <w:p w:rsidR="007035A3" w:rsidRDefault="002657F6">
            <w:pPr>
              <w:pStyle w:val="TableParagraph"/>
              <w:spacing w:line="247" w:lineRule="exact"/>
              <w:ind w:left="104"/>
            </w:pPr>
            <w:r>
              <w:t>Procentai</w:t>
            </w:r>
          </w:p>
        </w:tc>
        <w:tc>
          <w:tcPr>
            <w:tcW w:w="1868" w:type="dxa"/>
          </w:tcPr>
          <w:p w:rsidR="007035A3" w:rsidRDefault="002657F6">
            <w:pPr>
              <w:pStyle w:val="TableParagraph"/>
              <w:spacing w:line="247" w:lineRule="exact"/>
              <w:ind w:left="105"/>
            </w:pPr>
            <w:r>
              <w:t>0</w:t>
            </w:r>
          </w:p>
        </w:tc>
        <w:tc>
          <w:tcPr>
            <w:tcW w:w="1870" w:type="dxa"/>
          </w:tcPr>
          <w:p w:rsidR="007035A3" w:rsidRDefault="002657F6">
            <w:pPr>
              <w:pStyle w:val="TableParagraph"/>
              <w:spacing w:line="247" w:lineRule="exact"/>
              <w:ind w:left="106"/>
            </w:pPr>
            <w:r>
              <w:t>20</w:t>
            </w:r>
          </w:p>
        </w:tc>
      </w:tr>
    </w:tbl>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3"/>
        <w:rPr>
          <w:sz w:val="14"/>
        </w:rPr>
      </w:pPr>
      <w:r w:rsidRPr="007035A3">
        <w:pict>
          <v:rect id="_x0000_s2053" style="position:absolute;margin-left:85.1pt;margin-top:10.15pt;width:2in;height:.7pt;z-index:-15723520;mso-wrap-distance-left:0;mso-wrap-distance-right:0;mso-position-horizontal-relative:page" fillcolor="black" stroked="f">
            <w10:wrap type="topAndBottom" anchorx="page"/>
          </v:rect>
        </w:pict>
      </w:r>
    </w:p>
    <w:p w:rsidR="007035A3" w:rsidRDefault="002657F6">
      <w:pPr>
        <w:spacing w:before="75"/>
        <w:ind w:left="222"/>
        <w:rPr>
          <w:rFonts w:ascii="Carlito" w:hAnsi="Carlito"/>
          <w:sz w:val="20"/>
        </w:rPr>
      </w:pPr>
      <w:r>
        <w:rPr>
          <w:rFonts w:ascii="Carlito" w:hAnsi="Carlito"/>
          <w:sz w:val="20"/>
          <w:vertAlign w:val="superscript"/>
        </w:rPr>
        <w:t>6</w:t>
      </w:r>
      <w:r>
        <w:rPr>
          <w:rFonts w:ascii="Carlito" w:hAnsi="Carlito"/>
          <w:sz w:val="20"/>
        </w:rPr>
        <w:t xml:space="preserve"> Bendruomenės inicijuota</w:t>
      </w:r>
      <w:r>
        <w:rPr>
          <w:rFonts w:ascii="Carlito" w:hAnsi="Carlito"/>
          <w:spacing w:val="-14"/>
          <w:sz w:val="20"/>
        </w:rPr>
        <w:t xml:space="preserve"> </w:t>
      </w:r>
      <w:r>
        <w:rPr>
          <w:rFonts w:ascii="Carlito" w:hAnsi="Carlito"/>
          <w:sz w:val="20"/>
        </w:rPr>
        <w:t>veikla</w:t>
      </w:r>
    </w:p>
    <w:p w:rsidR="007035A3" w:rsidRDefault="007035A3">
      <w:pPr>
        <w:pStyle w:val="Pagrindinistekstas"/>
        <w:spacing w:before="4"/>
        <w:rPr>
          <w:rFonts w:ascii="Carlito"/>
          <w:sz w:val="19"/>
        </w:rPr>
      </w:pPr>
    </w:p>
    <w:p w:rsidR="007035A3" w:rsidRDefault="002657F6">
      <w:pPr>
        <w:ind w:left="222"/>
        <w:rPr>
          <w:rFonts w:ascii="Carlito" w:hAnsi="Carlito"/>
          <w:sz w:val="20"/>
        </w:rPr>
      </w:pPr>
      <w:r>
        <w:rPr>
          <w:rFonts w:ascii="Carlito" w:hAnsi="Carlito"/>
          <w:sz w:val="20"/>
          <w:vertAlign w:val="superscript"/>
        </w:rPr>
        <w:t>7</w:t>
      </w:r>
      <w:r>
        <w:rPr>
          <w:rFonts w:ascii="Carlito" w:hAnsi="Carlito"/>
          <w:sz w:val="20"/>
        </w:rPr>
        <w:t xml:space="preserve"> Bendruomenės inicijuota</w:t>
      </w:r>
      <w:r>
        <w:rPr>
          <w:rFonts w:ascii="Carlito" w:hAnsi="Carlito"/>
          <w:spacing w:val="-13"/>
          <w:sz w:val="20"/>
        </w:rPr>
        <w:t xml:space="preserve"> </w:t>
      </w:r>
      <w:r>
        <w:rPr>
          <w:rFonts w:ascii="Carlito" w:hAnsi="Carlito"/>
          <w:sz w:val="20"/>
        </w:rPr>
        <w:t>veikla</w:t>
      </w:r>
    </w:p>
    <w:p w:rsidR="007035A3" w:rsidRDefault="007035A3">
      <w:pPr>
        <w:rPr>
          <w:rFonts w:ascii="Carlito" w:hAnsi="Carlito"/>
          <w:sz w:val="20"/>
        </w:rPr>
        <w:sectPr w:rsidR="007035A3">
          <w:headerReference w:type="default" r:id="rId37"/>
          <w:footerReference w:type="default" r:id="rId38"/>
          <w:pgSz w:w="11910" w:h="16840"/>
          <w:pgMar w:top="1580" w:right="500" w:bottom="1520" w:left="1480" w:header="0" w:footer="1338" w:gutter="0"/>
          <w:pgNumType w:start="33"/>
          <w:cols w:space="1296"/>
        </w:sectPr>
      </w:pPr>
    </w:p>
    <w:p w:rsidR="007035A3" w:rsidRDefault="002657F6">
      <w:pPr>
        <w:pStyle w:val="Pagrindinistekstas"/>
        <w:spacing w:before="98" w:line="276" w:lineRule="auto"/>
        <w:ind w:left="222" w:right="348" w:firstLine="851"/>
        <w:jc w:val="both"/>
      </w:pPr>
      <w:r>
        <w:lastRenderedPageBreak/>
        <w:t>Įvertinta ir numatyti tik tokie vietos plėtros strategijos pasiekimų rodikliai, kurie pagal konkrečius uždavinius ir tikslus yra realūs, suderinti su suplanuotomis lėšomis, o jų pasiekiamumas pagrindžiamas strategijos įgyvendinimo</w:t>
      </w:r>
      <w:r>
        <w:t xml:space="preserve"> etapais ir veiksmais, kaip apibrėžta vietos plėtros strategijos veiksmų plane.</w:t>
      </w:r>
    </w:p>
    <w:p w:rsidR="007035A3" w:rsidRDefault="002657F6">
      <w:pPr>
        <w:pStyle w:val="Pagrindinistekstas"/>
        <w:spacing w:line="276" w:lineRule="auto"/>
        <w:ind w:left="222" w:right="345" w:firstLine="851"/>
        <w:jc w:val="both"/>
      </w:pPr>
      <w:r>
        <w:t>Pažymėtina, kad Kupiškio miesto 2016–2023 metų vietos plėtros strategija atitinka regioninius prioritetus, tikslus bei uždavinius ir taip prisideda prie Panevėžio regiono 2014–</w:t>
      </w:r>
      <w:r>
        <w:t xml:space="preserve"> 2020 metų plėtros plano įgyvendinimo, nes Kupiškio miesto 2016–2023 metų vietos plėtros strategijoje iškeltas tikslas „Didinti bendruomenių socialinę integraciją, išnaudojant vietos bendruomenių, </w:t>
      </w:r>
      <w:r>
        <w:rPr>
          <w:spacing w:val="11"/>
        </w:rPr>
        <w:t xml:space="preserve"> </w:t>
      </w:r>
      <w:r>
        <w:t xml:space="preserve">verslo </w:t>
      </w:r>
      <w:r>
        <w:rPr>
          <w:spacing w:val="11"/>
        </w:rPr>
        <w:t xml:space="preserve"> </w:t>
      </w:r>
      <w:r>
        <w:t xml:space="preserve">ir </w:t>
      </w:r>
      <w:r>
        <w:rPr>
          <w:spacing w:val="13"/>
        </w:rPr>
        <w:t xml:space="preserve"> </w:t>
      </w:r>
      <w:r>
        <w:t xml:space="preserve">vietos </w:t>
      </w:r>
      <w:r>
        <w:rPr>
          <w:spacing w:val="12"/>
        </w:rPr>
        <w:t xml:space="preserve"> </w:t>
      </w:r>
      <w:r>
        <w:t xml:space="preserve">valdžios </w:t>
      </w:r>
      <w:r>
        <w:rPr>
          <w:spacing w:val="9"/>
        </w:rPr>
        <w:t xml:space="preserve"> </w:t>
      </w:r>
      <w:r>
        <w:t xml:space="preserve">ryšius“ </w:t>
      </w:r>
      <w:r>
        <w:rPr>
          <w:spacing w:val="12"/>
        </w:rPr>
        <w:t xml:space="preserve"> </w:t>
      </w:r>
      <w:r>
        <w:t xml:space="preserve">ir </w:t>
      </w:r>
      <w:r>
        <w:rPr>
          <w:spacing w:val="11"/>
        </w:rPr>
        <w:t xml:space="preserve"> </w:t>
      </w:r>
      <w:r>
        <w:t xml:space="preserve">jam </w:t>
      </w:r>
      <w:r>
        <w:rPr>
          <w:spacing w:val="12"/>
        </w:rPr>
        <w:t xml:space="preserve"> </w:t>
      </w:r>
      <w:r>
        <w:t xml:space="preserve">pasiekti </w:t>
      </w:r>
      <w:r>
        <w:rPr>
          <w:spacing w:val="11"/>
        </w:rPr>
        <w:t xml:space="preserve"> </w:t>
      </w:r>
      <w:r>
        <w:t xml:space="preserve">užsibrėžtas </w:t>
      </w:r>
      <w:r>
        <w:rPr>
          <w:spacing w:val="11"/>
        </w:rPr>
        <w:t xml:space="preserve"> </w:t>
      </w:r>
      <w:r>
        <w:t xml:space="preserve">1.1. </w:t>
      </w:r>
      <w:r>
        <w:rPr>
          <w:spacing w:val="12"/>
        </w:rPr>
        <w:t xml:space="preserve"> </w:t>
      </w:r>
      <w:r>
        <w:t>uždavinys</w:t>
      </w:r>
    </w:p>
    <w:p w:rsidR="007035A3" w:rsidRDefault="002657F6">
      <w:pPr>
        <w:pStyle w:val="Pagrindinistekstas"/>
        <w:spacing w:line="276" w:lineRule="auto"/>
        <w:ind w:left="222" w:right="346"/>
        <w:jc w:val="both"/>
      </w:pPr>
      <w:r>
        <w:t>„Mažinti Kupiškio miesto bendruomenės narių socialinę atskirtį per bendruomenių inicijuojamas veiklas“ atitinka Panevėžio regiono 2014–2020 metų plėtros plano 1 prioriteto „Kokybiškos viešosios paslaugos“ 1 tikslo „Padidinti vi</w:t>
      </w:r>
      <w:r>
        <w:t>ešųjų ir administracinių paslaugų kokybę ir prieinamumą“ 3 uždavinį „Išplėsti socialines paslaugas bei modernizuoti socialinių paslaugų infrastruktūrą“,</w:t>
      </w:r>
      <w:r>
        <w:rPr>
          <w:spacing w:val="42"/>
        </w:rPr>
        <w:t xml:space="preserve"> </w:t>
      </w:r>
      <w:r>
        <w:t>o</w:t>
      </w:r>
      <w:r>
        <w:rPr>
          <w:spacing w:val="43"/>
        </w:rPr>
        <w:t xml:space="preserve"> </w:t>
      </w:r>
      <w:r>
        <w:t>Kupiškio</w:t>
      </w:r>
      <w:r>
        <w:rPr>
          <w:spacing w:val="42"/>
        </w:rPr>
        <w:t xml:space="preserve"> </w:t>
      </w:r>
      <w:r>
        <w:t>miesto</w:t>
      </w:r>
      <w:r>
        <w:rPr>
          <w:spacing w:val="46"/>
        </w:rPr>
        <w:t xml:space="preserve"> </w:t>
      </w:r>
      <w:r>
        <w:t>2016–2023</w:t>
      </w:r>
      <w:r>
        <w:rPr>
          <w:spacing w:val="42"/>
        </w:rPr>
        <w:t xml:space="preserve"> </w:t>
      </w:r>
      <w:r>
        <w:t>metų</w:t>
      </w:r>
      <w:r>
        <w:rPr>
          <w:spacing w:val="43"/>
        </w:rPr>
        <w:t xml:space="preserve"> </w:t>
      </w:r>
      <w:r>
        <w:t>vietos</w:t>
      </w:r>
      <w:r>
        <w:rPr>
          <w:spacing w:val="43"/>
        </w:rPr>
        <w:t xml:space="preserve"> </w:t>
      </w:r>
      <w:r>
        <w:t>plėtros</w:t>
      </w:r>
      <w:r>
        <w:rPr>
          <w:spacing w:val="42"/>
        </w:rPr>
        <w:t xml:space="preserve"> </w:t>
      </w:r>
      <w:r>
        <w:t>strategijoje</w:t>
      </w:r>
      <w:r>
        <w:rPr>
          <w:spacing w:val="42"/>
        </w:rPr>
        <w:t xml:space="preserve"> </w:t>
      </w:r>
      <w:r>
        <w:t>iškeltas</w:t>
      </w:r>
      <w:r>
        <w:rPr>
          <w:spacing w:val="43"/>
        </w:rPr>
        <w:t xml:space="preserve"> </w:t>
      </w:r>
      <w:r>
        <w:t>tikslas</w:t>
      </w:r>
    </w:p>
    <w:p w:rsidR="007035A3" w:rsidRDefault="002657F6">
      <w:pPr>
        <w:pStyle w:val="Pagrindinistekstas"/>
        <w:spacing w:line="276" w:lineRule="auto"/>
        <w:ind w:left="222" w:right="346"/>
        <w:jc w:val="both"/>
      </w:pPr>
      <w:r>
        <w:t>„Pagerinti vietines įsida</w:t>
      </w:r>
      <w:r>
        <w:t>rbinimo galimybes, išnaudojant vietos bendruomenių, verslo ir vietos valdžios ryšius“ ir jam pasiekti užsibrėžtas 1.1. uždavinys „Gyventojų verslumo skatinimas gerinant darbingų Kupiškio mieto gyventojų padėtį darbo rinkoje“ atitinka Panevėžio regiono 2014</w:t>
      </w:r>
      <w:r>
        <w:t>–2020</w:t>
      </w:r>
      <w:r>
        <w:rPr>
          <w:spacing w:val="-1"/>
        </w:rPr>
        <w:t xml:space="preserve"> </w:t>
      </w:r>
      <w:r>
        <w:t>metų</w:t>
      </w:r>
      <w:r>
        <w:rPr>
          <w:spacing w:val="49"/>
        </w:rPr>
        <w:t xml:space="preserve"> </w:t>
      </w:r>
      <w:r>
        <w:t>plėtros</w:t>
      </w:r>
      <w:r>
        <w:rPr>
          <w:spacing w:val="50"/>
        </w:rPr>
        <w:t xml:space="preserve"> </w:t>
      </w:r>
      <w:r>
        <w:t>plano</w:t>
      </w:r>
      <w:r>
        <w:rPr>
          <w:spacing w:val="50"/>
        </w:rPr>
        <w:t xml:space="preserve"> </w:t>
      </w:r>
      <w:r>
        <w:t>2</w:t>
      </w:r>
      <w:r>
        <w:rPr>
          <w:spacing w:val="49"/>
        </w:rPr>
        <w:t xml:space="preserve"> </w:t>
      </w:r>
      <w:r>
        <w:t>prioriteto</w:t>
      </w:r>
      <w:r>
        <w:rPr>
          <w:spacing w:val="51"/>
        </w:rPr>
        <w:t xml:space="preserve"> </w:t>
      </w:r>
      <w:r>
        <w:t>„Ekonominiam</w:t>
      </w:r>
      <w:r>
        <w:rPr>
          <w:spacing w:val="50"/>
        </w:rPr>
        <w:t xml:space="preserve"> </w:t>
      </w:r>
      <w:r>
        <w:t>augimui</w:t>
      </w:r>
      <w:r>
        <w:rPr>
          <w:spacing w:val="49"/>
        </w:rPr>
        <w:t xml:space="preserve"> </w:t>
      </w:r>
      <w:r>
        <w:t>palanki</w:t>
      </w:r>
      <w:r>
        <w:rPr>
          <w:spacing w:val="49"/>
        </w:rPr>
        <w:t xml:space="preserve"> </w:t>
      </w:r>
      <w:r>
        <w:t>aplinka“</w:t>
      </w:r>
      <w:r>
        <w:rPr>
          <w:spacing w:val="50"/>
        </w:rPr>
        <w:t xml:space="preserve"> </w:t>
      </w:r>
      <w:r>
        <w:t>1</w:t>
      </w:r>
      <w:r>
        <w:rPr>
          <w:spacing w:val="50"/>
        </w:rPr>
        <w:t xml:space="preserve"> </w:t>
      </w:r>
      <w:r>
        <w:t>tikslo</w:t>
      </w:r>
    </w:p>
    <w:p w:rsidR="007035A3" w:rsidRDefault="002657F6">
      <w:pPr>
        <w:pStyle w:val="Pagrindinistekstas"/>
        <w:spacing w:line="276" w:lineRule="auto"/>
        <w:ind w:left="222" w:right="349"/>
        <w:jc w:val="both"/>
      </w:pPr>
      <w:r>
        <w:t>„Padidinti teritorinę sanglaudą ir gerinti aplinkos būklę“ 1 uždavinį „Padidinti gyvenamųjų vietovių konkurencingumą, ekonomikos augimą ir gyvenamosios vietos patrauklumą“.</w:t>
      </w:r>
    </w:p>
    <w:p w:rsidR="007035A3" w:rsidRDefault="002657F6">
      <w:pPr>
        <w:pStyle w:val="Pagrindinistekstas"/>
        <w:spacing w:before="1" w:line="276" w:lineRule="auto"/>
        <w:ind w:left="222" w:right="344" w:firstLine="851"/>
        <w:jc w:val="both"/>
      </w:pPr>
      <w:r>
        <w:t>Kartu pažymėtina, kad parengta Kupiškio miesto 2016–2023 metų vietos plėtros strate</w:t>
      </w:r>
      <w:r>
        <w:t>gija yra integruota ir novatoriška, nes kaip ir daugelyje pažangesnių Europos valstybių, šia strategija yra siekiama ne finansiškai paremti ar sušelpti asmenį/organizaciją, patiriantį socialinę atskirtį ar laikinas socialines ir/ar ekonomines problemas, ta</w:t>
      </w:r>
      <w:r>
        <w:t>čiau padėti tokiam asmeniui/organizacijai integruotis į visuomenę ir vietos struktūras. Tam pasitelkiamos selektyvios informacinės sklaidos priemonės, ugdomi socialinę atkirtį ar laikinas socialines ir/ar ekonomines problemas patiriančių asmenų gebėjimai p</w:t>
      </w:r>
      <w:r>
        <w:t xml:space="preserve">asirūpinti savimi ir savo šeimos nariais, bendrauti su kitais bendruomenės nariais bei aktyviai dalyvauti visuomeniniame gyvenime. Taigi, nors strategijoje nėra numatytos priemonės, kurios iki šio nebūtų žinomos , tačiau yra laikomasi </w:t>
      </w:r>
      <w:proofErr w:type="spellStart"/>
      <w:r>
        <w:t>inovatoriškos</w:t>
      </w:r>
      <w:proofErr w:type="spellEnd"/>
      <w:r>
        <w:t xml:space="preserve"> nuostat</w:t>
      </w:r>
      <w:r>
        <w:t>os, jog pagrindinė nauda yra suteikti visų bendruomenių, jos atskirų narių, nevyriausybinių organizacijų ir vietos valdžios patirtį ir ja dalintis, kartu kuriant tinkamas sąlygas vietos teritorijos stiprybių išnaudojimui esančių problemų</w:t>
      </w:r>
      <w:r>
        <w:rPr>
          <w:spacing w:val="-9"/>
        </w:rPr>
        <w:t xml:space="preserve"> </w:t>
      </w:r>
      <w:r>
        <w:t>sprendimui.</w:t>
      </w:r>
    </w:p>
    <w:p w:rsidR="007035A3" w:rsidRDefault="002657F6">
      <w:pPr>
        <w:pStyle w:val="Pagrindinistekstas"/>
        <w:spacing w:line="276" w:lineRule="auto"/>
        <w:ind w:left="222" w:right="343" w:firstLine="566"/>
        <w:jc w:val="both"/>
      </w:pPr>
      <w:r>
        <w:t xml:space="preserve">Taip pat svarbu pažymėti ir tai, kad Kupiškio miestas yra viena iš Lietuvos Respublikos </w:t>
      </w:r>
      <w:hyperlink r:id="rId39">
        <w:r>
          <w:rPr>
            <w:color w:val="0000FF"/>
            <w:u w:val="single" w:color="0000FF"/>
          </w:rPr>
          <w:t>2014–2020 m. integruotų teritorijų</w:t>
        </w:r>
      </w:hyperlink>
      <w:r>
        <w:rPr>
          <w:color w:val="0000FF"/>
        </w:rPr>
        <w:t xml:space="preserve"> </w:t>
      </w:r>
      <w:r>
        <w:t>ir prisideda prie 2014–2020 metų Panevėžio regiono integruotų teritorijų vyst</w:t>
      </w:r>
      <w:r>
        <w:t>ymo programos 1. Tikslo „Sumažinti nedarbo lygį skatinant ekonomikos augimą ir gerinant gyvenimo kokybę“ 1.1. Uždavinio „Modernizuoti ir įgalinti regiono bendruomenėms ir verslui svarbią infrastruktūrą bei diegti aplinkos gerinimo priemones“ įgyvendinimo p</w:t>
      </w:r>
      <w:r>
        <w:t>er numatomas verslumo skatinimo veiklas bei prie 1.2. Uždavinio „Padidinti viešųjų ir administracinių paslaugų kokybę ir prieinamumą“ per numatomus vietos plėtros strategijos veiksmus, skirtus socialinės atskirties mažinimui.</w:t>
      </w:r>
    </w:p>
    <w:p w:rsidR="007035A3" w:rsidRDefault="002657F6">
      <w:pPr>
        <w:pStyle w:val="Pagrindinistekstas"/>
        <w:spacing w:line="278" w:lineRule="auto"/>
        <w:ind w:left="222" w:right="344" w:firstLine="851"/>
        <w:jc w:val="both"/>
      </w:pPr>
      <w:r>
        <w:t>Pažymėtina, kad įgyvendinant K</w:t>
      </w:r>
      <w:r>
        <w:t>upiškio miesto 2016–2023 metų vietos plėtros strategiją, vietos projektų atrankos metu bus taikomos naujausios informacinės ir</w:t>
      </w:r>
      <w:r>
        <w:rPr>
          <w:spacing w:val="57"/>
        </w:rPr>
        <w:t xml:space="preserve"> </w:t>
      </w:r>
      <w:r>
        <w:t>komunikacinės</w:t>
      </w:r>
    </w:p>
    <w:p w:rsidR="007035A3" w:rsidRDefault="007035A3">
      <w:pPr>
        <w:spacing w:line="278" w:lineRule="auto"/>
        <w:jc w:val="both"/>
        <w:sectPr w:rsidR="007035A3">
          <w:headerReference w:type="default" r:id="rId40"/>
          <w:footerReference w:type="default" r:id="rId41"/>
          <w:pgSz w:w="11910" w:h="16840"/>
          <w:pgMar w:top="1580" w:right="500" w:bottom="1520" w:left="1480" w:header="555" w:footer="1338" w:gutter="0"/>
          <w:pgNumType w:start="34"/>
          <w:cols w:space="1296"/>
        </w:sectPr>
      </w:pPr>
    </w:p>
    <w:p w:rsidR="007035A3" w:rsidRDefault="002657F6">
      <w:pPr>
        <w:pStyle w:val="Pagrindinistekstas"/>
        <w:spacing w:before="98" w:line="276" w:lineRule="auto"/>
        <w:ind w:left="222" w:right="343"/>
        <w:jc w:val="both"/>
      </w:pPr>
      <w:r>
        <w:lastRenderedPageBreak/>
        <w:t>technologij</w:t>
      </w:r>
      <w:r>
        <w:t>os, taip pat novatoriškumo ir naujumo principas bus įgyvendinamas mažinant informacinę izoliaciją, užtikrinant, jog projektų atranka vyktų bendradarbiaujant bendruomenės, verslo ir vietos valdžios atstovams. Nes tik tokiu būdu vykdoma atranka leis stiprint</w:t>
      </w:r>
      <w:r>
        <w:t xml:space="preserve">i bendruomeninius ryšius bei garantuoti atvirą ir skaidrų projektų atrankos procesą. </w:t>
      </w:r>
      <w:proofErr w:type="spellStart"/>
      <w:r>
        <w:t>Inovatyvių</w:t>
      </w:r>
      <w:proofErr w:type="spellEnd"/>
      <w:r>
        <w:t xml:space="preserve"> vietos projektų įgyvendinimo metu bus siekiama apjungti skirtingas gyventojų, verslo, valdžios sritis, siekiant maksimaliai tenkinti vietos poreikius, atsižvelg</w:t>
      </w:r>
      <w:r>
        <w:t>iant į vietos apribojimus ir galimybes. Numatoma, kad vietos ir susijusios teritorijos bendradarbiavimo metu bus kuriami ir plėtojami įvairiausi veiklos efektyvinimo metodai, ieškoma bendrų sprendimų projektų įgyvendinimo efektyvumui užtikrinti, skatinamas</w:t>
      </w:r>
      <w:r>
        <w:t xml:space="preserve"> atvirumas, siekiant visapusiško bendruomenės narių įsitraukimo. Projektų atrankos ir įgyvendinimo informacijos viešinimas bus užtikrinamas pateikiant informaciją pasitelkiant modernias informacines technologijas, įgyvendinant viešinimo veiklas, užtikrinan</w:t>
      </w:r>
      <w:r>
        <w:t>t informacijos prieinamumą visoje vietos veiklos grupės teritorijoje visų tikslinių grupių asmenims, tokiu būdu užtikrinant visuotinumo principo</w:t>
      </w:r>
      <w:r>
        <w:rPr>
          <w:spacing w:val="-11"/>
        </w:rPr>
        <w:t xml:space="preserve"> </w:t>
      </w:r>
      <w:r>
        <w:t>įgyvendinimą.</w:t>
      </w:r>
    </w:p>
    <w:p w:rsidR="007035A3" w:rsidRDefault="002657F6">
      <w:pPr>
        <w:pStyle w:val="Pagrindinistekstas"/>
        <w:spacing w:line="276" w:lineRule="auto"/>
        <w:ind w:left="222" w:right="344" w:firstLine="851"/>
        <w:jc w:val="both"/>
      </w:pPr>
      <w:r>
        <w:t>Numatoma, kad įgyvendinant Kupiškio miesto vietos plėtros strategiją bus bendradarbiaujama keičiantis informacija ir siekiant išvengti veiklų dubliavimo bei dalinantis gerąja patirtimi ir įgyvendinant bendrus projektus su Kupiškio rajono veiklos grupe, kur</w:t>
      </w:r>
      <w:r>
        <w:t>i veikia besisiejančioje – Kupiškio rajono savivaldybės kaimiškojoje teritorijoje.</w:t>
      </w:r>
    </w:p>
    <w:p w:rsidR="007035A3" w:rsidRDefault="007035A3">
      <w:pPr>
        <w:spacing w:line="276" w:lineRule="auto"/>
        <w:jc w:val="both"/>
        <w:sectPr w:rsidR="007035A3">
          <w:pgSz w:w="11910" w:h="16840"/>
          <w:pgMar w:top="1580" w:right="500" w:bottom="1520" w:left="1480" w:header="555" w:footer="1338" w:gutter="0"/>
          <w:cols w:space="1296"/>
        </w:sectPr>
      </w:pPr>
    </w:p>
    <w:p w:rsidR="007035A3" w:rsidRDefault="007035A3">
      <w:pPr>
        <w:pStyle w:val="Pagrindinistekstas"/>
        <w:rPr>
          <w:sz w:val="20"/>
        </w:rPr>
      </w:pPr>
    </w:p>
    <w:p w:rsidR="007035A3" w:rsidRDefault="007035A3">
      <w:pPr>
        <w:pStyle w:val="Pagrindinistekstas"/>
        <w:rPr>
          <w:sz w:val="20"/>
        </w:rPr>
      </w:pPr>
    </w:p>
    <w:p w:rsidR="007035A3" w:rsidRDefault="002657F6">
      <w:pPr>
        <w:pStyle w:val="Heading1"/>
        <w:numPr>
          <w:ilvl w:val="0"/>
          <w:numId w:val="58"/>
        </w:numPr>
        <w:tabs>
          <w:tab w:val="left" w:pos="485"/>
        </w:tabs>
        <w:spacing w:before="234" w:line="268" w:lineRule="auto"/>
        <w:ind w:left="222" w:right="350" w:firstLine="0"/>
        <w:jc w:val="both"/>
      </w:pPr>
      <w:bookmarkStart w:id="7" w:name="_bookmark7"/>
      <w:bookmarkEnd w:id="7"/>
      <w:r>
        <w:t xml:space="preserve">KUPIŠKIO </w:t>
      </w:r>
      <w:r>
        <w:rPr>
          <w:spacing w:val="-2"/>
        </w:rPr>
        <w:t xml:space="preserve">MIESTO </w:t>
      </w:r>
      <w:r>
        <w:t xml:space="preserve">BENDRUOMENĖS </w:t>
      </w:r>
      <w:r>
        <w:rPr>
          <w:spacing w:val="-8"/>
        </w:rPr>
        <w:t xml:space="preserve">DALYVAVIMO </w:t>
      </w:r>
      <w:r>
        <w:t>RENGIANT VIETOS PLĖTROS STRATEGIJĄ APIBŪDINIMAS</w:t>
      </w:r>
    </w:p>
    <w:p w:rsidR="007035A3" w:rsidRDefault="007035A3">
      <w:pPr>
        <w:pStyle w:val="Pagrindinistekstas"/>
        <w:spacing w:before="4"/>
        <w:rPr>
          <w:b/>
          <w:sz w:val="33"/>
        </w:rPr>
      </w:pPr>
    </w:p>
    <w:p w:rsidR="007035A3" w:rsidRDefault="002657F6">
      <w:pPr>
        <w:pStyle w:val="Pagrindinistekstas"/>
        <w:spacing w:line="276" w:lineRule="auto"/>
        <w:ind w:left="222" w:right="345" w:firstLine="719"/>
        <w:jc w:val="both"/>
      </w:pPr>
      <w:r>
        <w:t>Rengiant Kupiškio miesto vietos plėtros strategiją buvo konsultuojamasi su vietos bendruomenių ir verslo atstovais, diskutuojama su savivaldybės politikais ir savivaldybės administracijos padalinių atstovais, besiribojančių VVG atstovais, nevyriausybinių o</w:t>
      </w:r>
      <w:r>
        <w:t>rganizacijų atstovais.</w:t>
      </w:r>
    </w:p>
    <w:p w:rsidR="007035A3" w:rsidRDefault="002657F6">
      <w:pPr>
        <w:pStyle w:val="Pagrindinistekstas"/>
        <w:spacing w:before="1" w:line="276" w:lineRule="auto"/>
        <w:ind w:left="222" w:right="343" w:firstLine="719"/>
        <w:jc w:val="both"/>
      </w:pPr>
      <w:r>
        <w:t xml:space="preserve">Kupiškio rajono savivaldybės interneto puslapyje </w:t>
      </w:r>
      <w:hyperlink r:id="rId42">
        <w:r>
          <w:t>www.kupiskis.lt</w:t>
        </w:r>
      </w:hyperlink>
      <w:r>
        <w:t xml:space="preserve"> buvo patalpinta informacija apie rengiamą strategiją - straipsnis, trumpai pristatantis projekto veiklas ir esmę, o taip pat kv</w:t>
      </w:r>
      <w:r>
        <w:t xml:space="preserve">iečiantis visus suinteresuotus asmenis dalyvauti strategijos rengime ir teikti pasiūlymus. Nuo spalio mėn. ši informacija A3 plakato forma buvo patalpinta prie Kupiškio miesto VVG teritorijos vietoje iškabinti plakatai ir pranešimai apie numatomas veiklas </w:t>
      </w:r>
      <w:r>
        <w:t>ir kvietimas teikti pasiūlymus. Informacija apie strategijos rengimą buvo pateikta Kupiškio rajono savivaldybės internetiniame puslapyje.</w:t>
      </w:r>
    </w:p>
    <w:p w:rsidR="007035A3" w:rsidRDefault="002657F6">
      <w:pPr>
        <w:pStyle w:val="Pagrindinistekstas"/>
        <w:spacing w:before="1" w:line="276" w:lineRule="auto"/>
        <w:ind w:left="222" w:right="343" w:firstLine="719"/>
        <w:jc w:val="both"/>
      </w:pPr>
      <w:r>
        <w:t>2015-11-09 Kupiškio rajono savivaldybėje vyko susitikimas su Kupiškio miesto gyventojais, organizacijų ir savivaldybės</w:t>
      </w:r>
      <w:r>
        <w:t xml:space="preserve"> administracijos darbuotojais. Renginio metu buvo pristatyta Kupiškio miesto vietos veiklos grupė, pristatyta programa, pagal kurią rengiama strategija, strateginės kryptys, finansavimas, taip pat jau renginio metu pateikta apklausa. Informacija apie rengi</w:t>
      </w:r>
      <w:r>
        <w:t>nį buvo pristatyta vietinėje spaudoje.</w:t>
      </w:r>
    </w:p>
    <w:p w:rsidR="007035A3" w:rsidRDefault="002657F6">
      <w:pPr>
        <w:pStyle w:val="Pagrindinistekstas"/>
        <w:spacing w:line="276" w:lineRule="auto"/>
        <w:ind w:left="222" w:right="343" w:firstLine="719"/>
        <w:jc w:val="both"/>
      </w:pPr>
      <w:r>
        <w:t>Kupiškio miesto gyventojų, suinteresuotų asmenų apklausa vykdyta nuo 2015 m. lapkričio 4 d. iki 2015 m. lapkričio 30 dienos. Apklausoje dalyvavo 277 Kupiškio rajono gyventojų, iš jų 226 Kupiškio miesto gyventojai (įsk</w:t>
      </w:r>
      <w:r>
        <w:t>aitant dirbančius/vykdančius veiklą Kupiškio mieste). Plačiau rezultatai aprašyti strategijos 3.3.</w:t>
      </w:r>
      <w:r>
        <w:rPr>
          <w:spacing w:val="-3"/>
        </w:rPr>
        <w:t xml:space="preserve"> </w:t>
      </w:r>
      <w:r>
        <w:t>dalyje.</w:t>
      </w:r>
    </w:p>
    <w:p w:rsidR="007035A3" w:rsidRDefault="002657F6">
      <w:pPr>
        <w:pStyle w:val="Pagrindinistekstas"/>
        <w:spacing w:line="276" w:lineRule="auto"/>
        <w:ind w:left="222" w:right="344" w:firstLine="719"/>
        <w:jc w:val="both"/>
      </w:pPr>
      <w:r>
        <w:t>Dėl Kupiškio miesto vietos strategijos rengimo aktyviai dalyvauti papildomai buvo kviečiami gyventojai ir organizacijų atstovai susitikime 2016 m. sa</w:t>
      </w:r>
      <w:r>
        <w:t>usio 28 d. Susitikimo metu buvo pristatytas strategijos projektas (aptarti esamos būklės analizės duomenys, pristatyti gauti rezultatai po gyventojų apklausos, plačiau pristatyta SSGG analizė bei nustatyti strategijos tikslai, uždaviniai). Vykusioje diskus</w:t>
      </w:r>
      <w:r>
        <w:t>ijoje buvo aptartos galimos priemonės, veiklos, pareiškėjai. Gyventojai ir organizacijų atstovai pristatė siūlomas veiklas, projektus, kuriuos galėtų įgyvendinti. Aktyviai renginyje dalyvavo neįgalių žmonių draugijų nariai, jaunimo ir verslo atstovai. Visi</w:t>
      </w:r>
      <w:r>
        <w:t xml:space="preserve"> norintys, turėjo galimybę elektroniniu būdu pateikti pastabas dėl strategijos projekto po jo viešo</w:t>
      </w:r>
      <w:r>
        <w:rPr>
          <w:spacing w:val="-2"/>
        </w:rPr>
        <w:t xml:space="preserve"> </w:t>
      </w:r>
      <w:r>
        <w:t>pristatymo.</w:t>
      </w:r>
    </w:p>
    <w:p w:rsidR="007035A3" w:rsidRDefault="002657F6">
      <w:pPr>
        <w:pStyle w:val="Pagrindinistekstas"/>
        <w:spacing w:line="276" w:lineRule="auto"/>
        <w:ind w:left="222" w:right="346" w:firstLine="707"/>
        <w:jc w:val="both"/>
      </w:pPr>
      <w:r>
        <w:t>Kupiškio miesto vietos plėtros strategija tvirtinama pagal visas procedūras, numatytas Vietos plėtros strategijų rengimo taisyklėse, patvirtinto</w:t>
      </w:r>
      <w:r>
        <w:t>se LR Vidaus reikalų ministro 2015 m. sausio 22 d. įsakymu Nr. 1V-36. Taikytos viešinimo ir konsultavimosi priemonės yra pakankamos strategijai parengti, kadangi tai buvo ne vienkartinė, bet besitęsianti veikla visos strategijos rengimo metu. Apie strategi</w:t>
      </w:r>
      <w:r>
        <w:t>jos rengimą buvo informuojama ir pasiūlymai renkami net</w:t>
      </w:r>
    </w:p>
    <w:p w:rsidR="007035A3" w:rsidRDefault="007035A3">
      <w:pPr>
        <w:spacing w:line="276" w:lineRule="auto"/>
        <w:jc w:val="both"/>
        <w:sectPr w:rsidR="007035A3">
          <w:pgSz w:w="11910" w:h="16840"/>
          <w:pgMar w:top="1580" w:right="500" w:bottom="1520" w:left="1480" w:header="555" w:footer="1338" w:gutter="0"/>
          <w:cols w:space="1296"/>
        </w:sectPr>
      </w:pPr>
    </w:p>
    <w:p w:rsidR="007035A3" w:rsidRDefault="002657F6">
      <w:pPr>
        <w:pStyle w:val="Pagrindinistekstas"/>
        <w:spacing w:before="98" w:line="276" w:lineRule="auto"/>
        <w:ind w:left="222" w:right="344"/>
        <w:jc w:val="both"/>
      </w:pPr>
      <w:r>
        <w:lastRenderedPageBreak/>
        <w:t>trimis skirtingomis priemonėmis: talpinant straipsnius ir informaciją internete; organizuojant susitikimus su interesų grupių atstovais; platinant anketas.</w:t>
      </w:r>
    </w:p>
    <w:p w:rsidR="007035A3" w:rsidRDefault="002657F6">
      <w:pPr>
        <w:pStyle w:val="Pagrindinistekstas"/>
        <w:spacing w:line="276" w:lineRule="auto"/>
        <w:ind w:left="222" w:right="348" w:firstLine="707"/>
        <w:jc w:val="both"/>
      </w:pPr>
      <w:r>
        <w:t>Numatant viešinimo ir konsultavimosi būdus buvo įvertinta alternatyvos ir pasirinkti tokie būdai, kurie yra pakankami užtikrinti kuo platesnį visų gyventojų grupių įtraukimą. Konsultacijų ir diskusijų metu bei elektroniniu būdu gauti pasiūlymai, kurie įver</w:t>
      </w:r>
      <w:r>
        <w:t>tinti strategijos rengimo grupės strategijos rengimo metu, buvo įtraukti į gyventojų apklausos rezultatus bei atsispindi SSGG</w:t>
      </w:r>
      <w:r>
        <w:rPr>
          <w:spacing w:val="-2"/>
        </w:rPr>
        <w:t xml:space="preserve"> </w:t>
      </w:r>
      <w:r>
        <w:t>analizėje.</w:t>
      </w:r>
    </w:p>
    <w:p w:rsidR="007035A3" w:rsidRDefault="007035A3">
      <w:pPr>
        <w:spacing w:line="276" w:lineRule="auto"/>
        <w:jc w:val="both"/>
        <w:sectPr w:rsidR="007035A3">
          <w:pgSz w:w="11910" w:h="16840"/>
          <w:pgMar w:top="1580" w:right="500" w:bottom="1520" w:left="1480" w:header="555" w:footer="1338" w:gutter="0"/>
          <w:cols w:space="1296"/>
        </w:sectPr>
      </w:pPr>
    </w:p>
    <w:p w:rsidR="007035A3" w:rsidRDefault="007035A3">
      <w:pPr>
        <w:pStyle w:val="Pagrindinistekstas"/>
        <w:rPr>
          <w:sz w:val="20"/>
        </w:rPr>
      </w:pPr>
    </w:p>
    <w:p w:rsidR="007035A3" w:rsidRDefault="007035A3">
      <w:pPr>
        <w:pStyle w:val="Pagrindinistekstas"/>
        <w:rPr>
          <w:sz w:val="20"/>
        </w:rPr>
      </w:pPr>
    </w:p>
    <w:p w:rsidR="007035A3" w:rsidRDefault="002657F6">
      <w:pPr>
        <w:pStyle w:val="Heading1"/>
        <w:numPr>
          <w:ilvl w:val="0"/>
          <w:numId w:val="58"/>
        </w:numPr>
        <w:tabs>
          <w:tab w:val="left" w:pos="1307"/>
        </w:tabs>
        <w:spacing w:before="210"/>
        <w:ind w:left="1306" w:hanging="528"/>
        <w:jc w:val="left"/>
      </w:pPr>
      <w:bookmarkStart w:id="8" w:name="_bookmark8"/>
      <w:bookmarkEnd w:id="8"/>
      <w:r>
        <w:t>IETOS PLĖTROS STRATEGIJOS ĮGYVENDINIMO VEIKSMŲ</w:t>
      </w:r>
      <w:r>
        <w:rPr>
          <w:spacing w:val="-25"/>
        </w:rPr>
        <w:t xml:space="preserve"> </w:t>
      </w:r>
      <w:r>
        <w:t>PLANAS</w:t>
      </w:r>
    </w:p>
    <w:p w:rsidR="007035A3" w:rsidRDefault="007035A3">
      <w:pPr>
        <w:pStyle w:val="Pagrindinistekstas"/>
        <w:spacing w:before="1"/>
        <w:rPr>
          <w:b/>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16"/>
        <w:gridCol w:w="319"/>
        <w:gridCol w:w="10129"/>
      </w:tblGrid>
      <w:tr w:rsidR="007035A3">
        <w:trPr>
          <w:trHeight w:val="275"/>
        </w:trPr>
        <w:tc>
          <w:tcPr>
            <w:tcW w:w="14288" w:type="dxa"/>
            <w:gridSpan w:val="5"/>
            <w:shd w:val="clear" w:color="auto" w:fill="D9D9D9"/>
          </w:tcPr>
          <w:p w:rsidR="007035A3" w:rsidRDefault="002657F6">
            <w:pPr>
              <w:pStyle w:val="TableParagraph"/>
              <w:spacing w:line="256" w:lineRule="exact"/>
              <w:ind w:left="4082" w:right="4082"/>
              <w:jc w:val="center"/>
              <w:rPr>
                <w:b/>
                <w:sz w:val="24"/>
              </w:rPr>
            </w:pPr>
            <w:r>
              <w:rPr>
                <w:b/>
                <w:sz w:val="24"/>
              </w:rPr>
              <w:t>Vietos plėtros strategijos (arba VPS) uždavi</w:t>
            </w:r>
            <w:r>
              <w:rPr>
                <w:b/>
                <w:sz w:val="24"/>
              </w:rPr>
              <w:t>niai ir veiksmai</w:t>
            </w:r>
          </w:p>
        </w:tc>
      </w:tr>
      <w:tr w:rsidR="007035A3">
        <w:trPr>
          <w:trHeight w:val="275"/>
        </w:trPr>
        <w:tc>
          <w:tcPr>
            <w:tcW w:w="14288" w:type="dxa"/>
            <w:gridSpan w:val="5"/>
            <w:shd w:val="clear" w:color="auto" w:fill="D9D9D9"/>
          </w:tcPr>
          <w:p w:rsidR="007035A3" w:rsidRDefault="002657F6">
            <w:pPr>
              <w:pStyle w:val="TableParagraph"/>
              <w:spacing w:line="256" w:lineRule="exact"/>
              <w:ind w:left="4082" w:right="3717"/>
              <w:jc w:val="center"/>
              <w:rPr>
                <w:sz w:val="24"/>
              </w:rPr>
            </w:pPr>
            <w:r>
              <w:rPr>
                <w:sz w:val="24"/>
              </w:rPr>
              <w:t>Veiksmai</w:t>
            </w:r>
          </w:p>
        </w:tc>
      </w:tr>
      <w:tr w:rsidR="007035A3">
        <w:trPr>
          <w:trHeight w:val="952"/>
        </w:trPr>
        <w:tc>
          <w:tcPr>
            <w:tcW w:w="14288" w:type="dxa"/>
            <w:gridSpan w:val="5"/>
            <w:shd w:val="clear" w:color="auto" w:fill="D9D9D9"/>
          </w:tcPr>
          <w:p w:rsidR="007035A3" w:rsidRDefault="002657F6">
            <w:pPr>
              <w:pStyle w:val="TableParagraph"/>
              <w:numPr>
                <w:ilvl w:val="1"/>
                <w:numId w:val="46"/>
              </w:numPr>
              <w:tabs>
                <w:tab w:val="left" w:pos="961"/>
              </w:tabs>
              <w:spacing w:before="1"/>
              <w:ind w:hanging="494"/>
              <w:rPr>
                <w:b/>
                <w:sz w:val="24"/>
              </w:rPr>
            </w:pPr>
            <w:r>
              <w:rPr>
                <w:b/>
                <w:sz w:val="24"/>
              </w:rPr>
              <w:t>Uždavinys: Mažinti Kupiškio miesto bendruomenės narių socialinę atskirtį per bendruomenių inicijuojamas</w:t>
            </w:r>
            <w:r>
              <w:rPr>
                <w:b/>
                <w:spacing w:val="-11"/>
                <w:sz w:val="24"/>
              </w:rPr>
              <w:t xml:space="preserve"> </w:t>
            </w:r>
            <w:r>
              <w:rPr>
                <w:b/>
                <w:sz w:val="24"/>
              </w:rPr>
              <w:t>veiklas;</w:t>
            </w:r>
          </w:p>
          <w:p w:rsidR="007035A3" w:rsidRPr="007751A2" w:rsidRDefault="002657F6">
            <w:pPr>
              <w:pStyle w:val="TableParagraph"/>
              <w:numPr>
                <w:ilvl w:val="2"/>
                <w:numId w:val="46"/>
              </w:numPr>
              <w:tabs>
                <w:tab w:val="left" w:pos="1189"/>
              </w:tabs>
              <w:spacing w:before="7" w:line="310" w:lineRule="atLeast"/>
              <w:ind w:right="1273"/>
              <w:rPr>
                <w:b/>
                <w:sz w:val="24"/>
              </w:rPr>
            </w:pPr>
            <w:r w:rsidRPr="007751A2">
              <w:rPr>
                <w:b/>
                <w:strike/>
                <w:sz w:val="24"/>
              </w:rPr>
              <w:t>Veiksmas:</w:t>
            </w:r>
            <w:r>
              <w:rPr>
                <w:b/>
                <w:sz w:val="24"/>
              </w:rPr>
              <w:t xml:space="preserve"> </w:t>
            </w:r>
            <w:r w:rsidRPr="007751A2">
              <w:rPr>
                <w:b/>
                <w:strike/>
                <w:sz w:val="24"/>
              </w:rPr>
              <w:t>Bendrųjų socialinių paslaugų įskaitant maitinimo organizavimą, asmens higienos ir priežiūros paslaugų organizavimą, psichologinės pagalbos bei pagalbos į namus organizavimą socialinę atskirtį patiriantiems</w:t>
            </w:r>
            <w:r w:rsidRPr="007751A2">
              <w:rPr>
                <w:b/>
                <w:strike/>
                <w:spacing w:val="-43"/>
                <w:sz w:val="24"/>
              </w:rPr>
              <w:t xml:space="preserve"> </w:t>
            </w:r>
            <w:r w:rsidRPr="007751A2">
              <w:rPr>
                <w:b/>
                <w:strike/>
                <w:sz w:val="24"/>
              </w:rPr>
              <w:t>asmenims.</w:t>
            </w:r>
          </w:p>
          <w:p w:rsidR="007751A2" w:rsidRPr="007751A2" w:rsidRDefault="007751A2" w:rsidP="007751A2">
            <w:pPr>
              <w:pStyle w:val="TableParagraph"/>
              <w:tabs>
                <w:tab w:val="left" w:pos="1189"/>
              </w:tabs>
              <w:spacing w:before="7" w:line="310" w:lineRule="atLeast"/>
              <w:ind w:left="467" w:right="1273"/>
              <w:rPr>
                <w:b/>
                <w:sz w:val="24"/>
              </w:rPr>
            </w:pPr>
            <w:r>
              <w:rPr>
                <w:rFonts w:ascii="Times New Roman,Bold" w:hAnsi="Times New Roman,Bold" w:cs="Times New Roman,Bold"/>
                <w:b/>
                <w:bCs/>
                <w:szCs w:val="24"/>
                <w:lang w:eastAsia="lt-LT"/>
              </w:rPr>
              <w:t xml:space="preserve">  </w:t>
            </w:r>
            <w:r w:rsidRPr="007751A2">
              <w:rPr>
                <w:rFonts w:ascii="Times New Roman,Bold" w:hAnsi="Times New Roman,Bold" w:cs="Times New Roman,Bold"/>
                <w:b/>
                <w:bCs/>
                <w:szCs w:val="24"/>
                <w:lang w:eastAsia="lt-LT"/>
              </w:rPr>
              <w:t>1.1.1.  Veiksmas: Bendrųjų ir specialiųjų socialinių paslaugų teikimas socialinę atskirtį patiriantiems asmenims.</w:t>
            </w:r>
          </w:p>
        </w:tc>
      </w:tr>
      <w:tr w:rsidR="007035A3">
        <w:trPr>
          <w:trHeight w:val="551"/>
        </w:trPr>
        <w:tc>
          <w:tcPr>
            <w:tcW w:w="1839" w:type="dxa"/>
          </w:tcPr>
          <w:p w:rsidR="007035A3" w:rsidRDefault="002657F6">
            <w:pPr>
              <w:pStyle w:val="TableParagraph"/>
              <w:spacing w:line="270" w:lineRule="exact"/>
              <w:ind w:left="107"/>
              <w:rPr>
                <w:sz w:val="24"/>
              </w:rPr>
            </w:pPr>
            <w:r>
              <w:rPr>
                <w:sz w:val="24"/>
              </w:rPr>
              <w:t>1.1.1.1.</w:t>
            </w:r>
          </w:p>
        </w:tc>
        <w:tc>
          <w:tcPr>
            <w:tcW w:w="12449" w:type="dxa"/>
            <w:gridSpan w:val="4"/>
          </w:tcPr>
          <w:p w:rsidR="007035A3" w:rsidRDefault="002657F6">
            <w:pPr>
              <w:pStyle w:val="TableParagraph"/>
              <w:spacing w:line="270" w:lineRule="exact"/>
              <w:ind w:left="107"/>
              <w:rPr>
                <w:sz w:val="24"/>
              </w:rPr>
            </w:pPr>
            <w:r>
              <w:rPr>
                <w:sz w:val="24"/>
              </w:rPr>
              <w:t>VPS veiksmo tikslas: Mažinti bendruomenės socialinę atskirtį teikiant bendras socialines paslaugas socialinę atskirtį</w:t>
            </w:r>
          </w:p>
          <w:p w:rsidR="007035A3" w:rsidRDefault="002657F6">
            <w:pPr>
              <w:pStyle w:val="TableParagraph"/>
              <w:spacing w:line="261" w:lineRule="exact"/>
              <w:ind w:left="107"/>
              <w:rPr>
                <w:sz w:val="24"/>
              </w:rPr>
            </w:pPr>
            <w:r>
              <w:rPr>
                <w:sz w:val="24"/>
              </w:rPr>
              <w:t>patiriantiems asmenims.</w:t>
            </w:r>
          </w:p>
        </w:tc>
      </w:tr>
      <w:tr w:rsidR="007035A3">
        <w:trPr>
          <w:trHeight w:val="1382"/>
        </w:trPr>
        <w:tc>
          <w:tcPr>
            <w:tcW w:w="1839" w:type="dxa"/>
          </w:tcPr>
          <w:p w:rsidR="007035A3" w:rsidRDefault="002657F6">
            <w:pPr>
              <w:pStyle w:val="TableParagraph"/>
              <w:spacing w:line="270" w:lineRule="exact"/>
              <w:ind w:left="107"/>
              <w:rPr>
                <w:sz w:val="24"/>
              </w:rPr>
            </w:pPr>
            <w:r>
              <w:rPr>
                <w:sz w:val="24"/>
              </w:rPr>
              <w:t>1.1.1.2.</w:t>
            </w:r>
          </w:p>
        </w:tc>
        <w:tc>
          <w:tcPr>
            <w:tcW w:w="1885" w:type="dxa"/>
          </w:tcPr>
          <w:p w:rsidR="007035A3" w:rsidRDefault="002657F6">
            <w:pPr>
              <w:pStyle w:val="TableParagraph"/>
              <w:spacing w:line="270" w:lineRule="exact"/>
              <w:ind w:left="107"/>
              <w:rPr>
                <w:sz w:val="24"/>
              </w:rPr>
            </w:pPr>
            <w:r>
              <w:rPr>
                <w:sz w:val="24"/>
              </w:rPr>
              <w:t>Apibūdinimas</w:t>
            </w:r>
          </w:p>
        </w:tc>
        <w:tc>
          <w:tcPr>
            <w:tcW w:w="10564" w:type="dxa"/>
            <w:gridSpan w:val="3"/>
          </w:tcPr>
          <w:p w:rsidR="007035A3" w:rsidRDefault="002657F6">
            <w:pPr>
              <w:pStyle w:val="TableParagraph"/>
              <w:ind w:left="143" w:right="206"/>
              <w:rPr>
                <w:sz w:val="24"/>
              </w:rPr>
            </w:pPr>
            <w:r>
              <w:rPr>
                <w:sz w:val="24"/>
              </w:rPr>
              <w:t>Uždavinio įgyvendinimas skirtas mažinti bendruomenės narių socialinę atskirtį teikiant bendras socialines paslaugas pagal nustatytą poreikį.</w:t>
            </w:r>
          </w:p>
          <w:p w:rsidR="007035A3" w:rsidRDefault="002657F6">
            <w:pPr>
              <w:pStyle w:val="TableParagraph"/>
              <w:ind w:left="109"/>
              <w:rPr>
                <w:sz w:val="24"/>
              </w:rPr>
            </w:pPr>
            <w:r>
              <w:rPr>
                <w:sz w:val="24"/>
              </w:rPr>
              <w:t>Veiklos gali apimti: maitinimo paslaugų organizavimą su/be pristatymu į namus, teikiama psichologinė</w:t>
            </w:r>
          </w:p>
          <w:p w:rsidR="007035A3" w:rsidRDefault="002657F6" w:rsidP="007751A2">
            <w:pPr>
              <w:pStyle w:val="TableParagraph"/>
              <w:spacing w:line="270" w:lineRule="atLeast"/>
              <w:ind w:left="109" w:right="840"/>
              <w:rPr>
                <w:sz w:val="24"/>
              </w:rPr>
            </w:pPr>
            <w:r>
              <w:rPr>
                <w:sz w:val="24"/>
              </w:rPr>
              <w:t>pagalba indivi</w:t>
            </w:r>
            <w:r>
              <w:rPr>
                <w:sz w:val="24"/>
              </w:rPr>
              <w:t xml:space="preserve">dualiai ar kitomis prieinamomis ryšio priemonėmis, teikiama pagalba į namus, organizuojamos asmens higienos ir priežiūros paslaugos, </w:t>
            </w:r>
            <w:r w:rsidR="007751A2" w:rsidRPr="007751A2">
              <w:rPr>
                <w:b/>
              </w:rPr>
              <w:t xml:space="preserve">vaikų ir jaunimo užimtumo, </w:t>
            </w:r>
            <w:proofErr w:type="spellStart"/>
            <w:r w:rsidR="007751A2" w:rsidRPr="007751A2">
              <w:rPr>
                <w:b/>
              </w:rPr>
              <w:t>sociakultūrinių</w:t>
            </w:r>
            <w:proofErr w:type="spellEnd"/>
            <w:r w:rsidR="007751A2" w:rsidRPr="007751A2">
              <w:rPr>
                <w:b/>
              </w:rPr>
              <w:t xml:space="preserve"> paslaugų, sporto, sveiko ir aktyvaus gyvenimo būdo ir kt. paslaugų, galinčių sumažinti Kupiškio miesto gyventojų socialinę atskirtį</w:t>
            </w:r>
            <w:r w:rsidR="007751A2" w:rsidRPr="007751A2">
              <w:rPr>
                <w:b/>
                <w:sz w:val="24"/>
              </w:rPr>
              <w:t xml:space="preserve"> </w:t>
            </w:r>
            <w:r w:rsidR="007751A2">
              <w:rPr>
                <w:sz w:val="24"/>
              </w:rPr>
              <w:t xml:space="preserve">ir </w:t>
            </w:r>
            <w:r>
              <w:rPr>
                <w:sz w:val="24"/>
              </w:rPr>
              <w:t>kuriomis naudojasi tikslinės grupės nariai.</w:t>
            </w:r>
          </w:p>
        </w:tc>
      </w:tr>
      <w:tr w:rsidR="007035A3">
        <w:trPr>
          <w:trHeight w:val="822"/>
        </w:trPr>
        <w:tc>
          <w:tcPr>
            <w:tcW w:w="1839" w:type="dxa"/>
          </w:tcPr>
          <w:p w:rsidR="007035A3" w:rsidRDefault="002657F6">
            <w:pPr>
              <w:pStyle w:val="TableParagraph"/>
              <w:spacing w:line="268" w:lineRule="exact"/>
              <w:ind w:left="107"/>
              <w:rPr>
                <w:sz w:val="24"/>
              </w:rPr>
            </w:pPr>
            <w:r>
              <w:rPr>
                <w:sz w:val="24"/>
              </w:rPr>
              <w:t>1.1.1.3.</w:t>
            </w:r>
          </w:p>
        </w:tc>
        <w:tc>
          <w:tcPr>
            <w:tcW w:w="1885" w:type="dxa"/>
          </w:tcPr>
          <w:p w:rsidR="007035A3" w:rsidRDefault="002657F6">
            <w:pPr>
              <w:pStyle w:val="TableParagraph"/>
              <w:spacing w:line="268" w:lineRule="exact"/>
              <w:ind w:left="107"/>
              <w:rPr>
                <w:sz w:val="24"/>
              </w:rPr>
            </w:pPr>
            <w:r>
              <w:rPr>
                <w:sz w:val="24"/>
              </w:rPr>
              <w:t>Remiamų vietos</w:t>
            </w:r>
          </w:p>
          <w:p w:rsidR="007035A3" w:rsidRDefault="002657F6">
            <w:pPr>
              <w:pStyle w:val="TableParagraph"/>
              <w:spacing w:line="270" w:lineRule="atLeast"/>
              <w:ind w:left="107" w:right="921"/>
              <w:rPr>
                <w:sz w:val="24"/>
              </w:rPr>
            </w:pPr>
            <w:r>
              <w:rPr>
                <w:sz w:val="24"/>
              </w:rPr>
              <w:t>projektų pobūdis:</w:t>
            </w:r>
          </w:p>
        </w:tc>
        <w:tc>
          <w:tcPr>
            <w:tcW w:w="10564" w:type="dxa"/>
            <w:gridSpan w:val="3"/>
            <w:tcBorders>
              <w:bottom w:val="single" w:sz="8" w:space="0" w:color="000000"/>
            </w:tcBorders>
          </w:tcPr>
          <w:p w:rsidR="007035A3" w:rsidRDefault="002657F6">
            <w:pPr>
              <w:pStyle w:val="TableParagraph"/>
              <w:ind w:left="109" w:right="4259"/>
              <w:rPr>
                <w:i/>
                <w:sz w:val="24"/>
              </w:rPr>
            </w:pPr>
            <w:r>
              <w:rPr>
                <w:i/>
                <w:sz w:val="24"/>
              </w:rPr>
              <w:t>Pažymėkite ženklu „X“, ar remiami pelno ar ne pelno projektai. Fizinių asmenų vietos projektai gali būti remiami tik pelno.</w:t>
            </w:r>
          </w:p>
        </w:tc>
      </w:tr>
      <w:tr w:rsidR="007035A3">
        <w:trPr>
          <w:trHeight w:val="279"/>
        </w:trPr>
        <w:tc>
          <w:tcPr>
            <w:tcW w:w="1839" w:type="dxa"/>
          </w:tcPr>
          <w:p w:rsidR="007035A3" w:rsidRDefault="007035A3">
            <w:pPr>
              <w:pStyle w:val="TableParagraph"/>
              <w:rPr>
                <w:sz w:val="20"/>
              </w:rPr>
            </w:pPr>
          </w:p>
        </w:tc>
        <w:tc>
          <w:tcPr>
            <w:tcW w:w="1885" w:type="dxa"/>
          </w:tcPr>
          <w:p w:rsidR="007035A3" w:rsidRDefault="002657F6">
            <w:pPr>
              <w:pStyle w:val="TableParagraph"/>
              <w:spacing w:line="260" w:lineRule="exact"/>
              <w:ind w:right="97"/>
              <w:jc w:val="right"/>
              <w:rPr>
                <w:i/>
                <w:sz w:val="24"/>
              </w:rPr>
            </w:pPr>
            <w:r>
              <w:rPr>
                <w:i/>
                <w:sz w:val="24"/>
              </w:rPr>
              <w:t>pelno</w:t>
            </w:r>
          </w:p>
        </w:tc>
        <w:tc>
          <w:tcPr>
            <w:tcW w:w="116" w:type="dxa"/>
          </w:tcPr>
          <w:p w:rsidR="007035A3" w:rsidRDefault="007035A3">
            <w:pPr>
              <w:pStyle w:val="TableParagraph"/>
              <w:rPr>
                <w:sz w:val="20"/>
              </w:rPr>
            </w:pPr>
          </w:p>
        </w:tc>
        <w:tc>
          <w:tcPr>
            <w:tcW w:w="319" w:type="dxa"/>
            <w:tcBorders>
              <w:top w:val="single" w:sz="8" w:space="0" w:color="000000"/>
              <w:bottom w:val="single" w:sz="12" w:space="0" w:color="000000"/>
            </w:tcBorders>
          </w:tcPr>
          <w:p w:rsidR="007035A3" w:rsidRDefault="007035A3">
            <w:pPr>
              <w:pStyle w:val="TableParagraph"/>
              <w:rPr>
                <w:sz w:val="20"/>
              </w:rPr>
            </w:pPr>
          </w:p>
        </w:tc>
        <w:tc>
          <w:tcPr>
            <w:tcW w:w="10129" w:type="dxa"/>
          </w:tcPr>
          <w:p w:rsidR="007035A3" w:rsidRDefault="007035A3">
            <w:pPr>
              <w:pStyle w:val="TableParagraph"/>
              <w:rPr>
                <w:sz w:val="20"/>
              </w:rPr>
            </w:pPr>
          </w:p>
        </w:tc>
      </w:tr>
      <w:tr w:rsidR="007035A3">
        <w:trPr>
          <w:trHeight w:val="282"/>
        </w:trPr>
        <w:tc>
          <w:tcPr>
            <w:tcW w:w="1839" w:type="dxa"/>
          </w:tcPr>
          <w:p w:rsidR="007035A3" w:rsidRDefault="007035A3">
            <w:pPr>
              <w:pStyle w:val="TableParagraph"/>
              <w:rPr>
                <w:sz w:val="20"/>
              </w:rPr>
            </w:pPr>
          </w:p>
        </w:tc>
        <w:tc>
          <w:tcPr>
            <w:tcW w:w="1885" w:type="dxa"/>
          </w:tcPr>
          <w:p w:rsidR="007035A3" w:rsidRDefault="002657F6">
            <w:pPr>
              <w:pStyle w:val="TableParagraph"/>
              <w:spacing w:line="258" w:lineRule="exact"/>
              <w:ind w:right="100"/>
              <w:jc w:val="right"/>
              <w:rPr>
                <w:i/>
                <w:sz w:val="24"/>
              </w:rPr>
            </w:pPr>
            <w:r>
              <w:rPr>
                <w:i/>
                <w:sz w:val="24"/>
              </w:rPr>
              <w:t>ne pelno</w:t>
            </w:r>
          </w:p>
        </w:tc>
        <w:tc>
          <w:tcPr>
            <w:tcW w:w="116" w:type="dxa"/>
          </w:tcPr>
          <w:p w:rsidR="007035A3" w:rsidRDefault="007035A3">
            <w:pPr>
              <w:pStyle w:val="TableParagraph"/>
              <w:rPr>
                <w:sz w:val="20"/>
              </w:rPr>
            </w:pPr>
          </w:p>
        </w:tc>
        <w:tc>
          <w:tcPr>
            <w:tcW w:w="319" w:type="dxa"/>
            <w:tcBorders>
              <w:top w:val="single" w:sz="12" w:space="0" w:color="000000"/>
              <w:bottom w:val="single" w:sz="8" w:space="0" w:color="000000"/>
            </w:tcBorders>
          </w:tcPr>
          <w:p w:rsidR="007035A3" w:rsidRDefault="002657F6">
            <w:pPr>
              <w:pStyle w:val="TableParagraph"/>
              <w:spacing w:line="262" w:lineRule="exact"/>
              <w:ind w:left="106"/>
              <w:rPr>
                <w:i/>
                <w:sz w:val="24"/>
              </w:rPr>
            </w:pPr>
            <w:r>
              <w:rPr>
                <w:i/>
                <w:sz w:val="24"/>
              </w:rPr>
              <w:t>x</w:t>
            </w:r>
          </w:p>
        </w:tc>
        <w:tc>
          <w:tcPr>
            <w:tcW w:w="10129" w:type="dxa"/>
          </w:tcPr>
          <w:p w:rsidR="007035A3" w:rsidRDefault="007035A3">
            <w:pPr>
              <w:pStyle w:val="TableParagraph"/>
              <w:rPr>
                <w:sz w:val="20"/>
              </w:rPr>
            </w:pPr>
          </w:p>
        </w:tc>
      </w:tr>
      <w:tr w:rsidR="007035A3">
        <w:trPr>
          <w:trHeight w:val="547"/>
        </w:trPr>
        <w:tc>
          <w:tcPr>
            <w:tcW w:w="1839" w:type="dxa"/>
          </w:tcPr>
          <w:p w:rsidR="007035A3" w:rsidRDefault="002657F6">
            <w:pPr>
              <w:pStyle w:val="TableParagraph"/>
              <w:spacing w:line="263" w:lineRule="exact"/>
              <w:ind w:left="107"/>
              <w:rPr>
                <w:sz w:val="24"/>
              </w:rPr>
            </w:pPr>
            <w:r>
              <w:rPr>
                <w:sz w:val="24"/>
              </w:rPr>
              <w:t>1.1.1.4.</w:t>
            </w:r>
          </w:p>
        </w:tc>
        <w:tc>
          <w:tcPr>
            <w:tcW w:w="1885" w:type="dxa"/>
          </w:tcPr>
          <w:p w:rsidR="007035A3" w:rsidRDefault="002657F6">
            <w:pPr>
              <w:pStyle w:val="TableParagraph"/>
              <w:spacing w:line="263" w:lineRule="exact"/>
              <w:ind w:left="107"/>
              <w:rPr>
                <w:sz w:val="24"/>
              </w:rPr>
            </w:pPr>
            <w:r>
              <w:rPr>
                <w:sz w:val="24"/>
              </w:rPr>
              <w:t>Tinkami</w:t>
            </w:r>
          </w:p>
          <w:p w:rsidR="007035A3" w:rsidRDefault="002657F6">
            <w:pPr>
              <w:pStyle w:val="TableParagraph"/>
              <w:spacing w:line="264" w:lineRule="exact"/>
              <w:ind w:left="107"/>
              <w:rPr>
                <w:sz w:val="24"/>
              </w:rPr>
            </w:pPr>
            <w:r>
              <w:rPr>
                <w:sz w:val="24"/>
              </w:rPr>
              <w:t>paramos gavėjai</w:t>
            </w:r>
          </w:p>
        </w:tc>
        <w:tc>
          <w:tcPr>
            <w:tcW w:w="10564" w:type="dxa"/>
            <w:gridSpan w:val="3"/>
            <w:tcBorders>
              <w:top w:val="single" w:sz="8" w:space="0" w:color="000000"/>
            </w:tcBorders>
          </w:tcPr>
          <w:p w:rsidR="007035A3" w:rsidRDefault="002657F6">
            <w:pPr>
              <w:pStyle w:val="TableParagraph"/>
              <w:spacing w:line="263" w:lineRule="exact"/>
              <w:ind w:left="109"/>
              <w:rPr>
                <w:sz w:val="24"/>
              </w:rPr>
            </w:pPr>
            <w:r>
              <w:rPr>
                <w:sz w:val="24"/>
              </w:rPr>
              <w:t>Vieši ir privatūs juridiniai asmenys, kurie veiklą vykdo vietos plėtros strategijos įgyvendinimo teritorijoje,</w:t>
            </w:r>
          </w:p>
          <w:p w:rsidR="007035A3" w:rsidRDefault="002657F6">
            <w:pPr>
              <w:pStyle w:val="TableParagraph"/>
              <w:spacing w:line="264" w:lineRule="exact"/>
              <w:ind w:left="109"/>
              <w:rPr>
                <w:sz w:val="24"/>
              </w:rPr>
            </w:pPr>
            <w:r>
              <w:rPr>
                <w:sz w:val="24"/>
              </w:rPr>
              <w:t>savivaldybės, kurios teritorijoje įgyvendinama vietos plėtros strategija, administracija.</w:t>
            </w:r>
          </w:p>
        </w:tc>
      </w:tr>
      <w:tr w:rsidR="007035A3">
        <w:trPr>
          <w:trHeight w:val="1103"/>
        </w:trPr>
        <w:tc>
          <w:tcPr>
            <w:tcW w:w="1839" w:type="dxa"/>
          </w:tcPr>
          <w:p w:rsidR="007035A3" w:rsidRDefault="002657F6">
            <w:pPr>
              <w:pStyle w:val="TableParagraph"/>
              <w:spacing w:line="268" w:lineRule="exact"/>
              <w:ind w:left="107"/>
              <w:rPr>
                <w:sz w:val="24"/>
              </w:rPr>
            </w:pPr>
            <w:r>
              <w:rPr>
                <w:sz w:val="24"/>
              </w:rPr>
              <w:t>1.1.1.5.</w:t>
            </w:r>
          </w:p>
        </w:tc>
        <w:tc>
          <w:tcPr>
            <w:tcW w:w="1885" w:type="dxa"/>
          </w:tcPr>
          <w:p w:rsidR="007035A3" w:rsidRDefault="002657F6">
            <w:pPr>
              <w:pStyle w:val="TableParagraph"/>
              <w:ind w:left="107" w:right="221"/>
              <w:rPr>
                <w:sz w:val="24"/>
              </w:rPr>
            </w:pPr>
            <w:r>
              <w:rPr>
                <w:sz w:val="24"/>
              </w:rPr>
              <w:t>Galimi projektų partneriai</w:t>
            </w:r>
          </w:p>
        </w:tc>
        <w:tc>
          <w:tcPr>
            <w:tcW w:w="10564" w:type="dxa"/>
            <w:gridSpan w:val="3"/>
          </w:tcPr>
          <w:p w:rsidR="007035A3" w:rsidRDefault="002657F6">
            <w:pPr>
              <w:pStyle w:val="TableParagraph"/>
              <w:ind w:left="1"/>
              <w:rPr>
                <w:sz w:val="24"/>
              </w:rPr>
            </w:pPr>
            <w:r>
              <w:rPr>
                <w:sz w:val="24"/>
              </w:rPr>
              <w:t>Viešieji ir privatūs juridiniai asmenys, kurie veiklą vykdo vietos plėtros strategijos įgyvendinimo teritorijoje ar besiribojančiose teritorijose, savivaldybė, kurios teritorijoje įgyvendinama vietos plėtros strategija, administracija; savivaldybės, kurios</w:t>
            </w:r>
            <w:r>
              <w:rPr>
                <w:sz w:val="24"/>
              </w:rPr>
              <w:t xml:space="preserve"> teritorija ribojasi su teritorija tos savivaldybės, kurioje įgyvendinama</w:t>
            </w:r>
          </w:p>
          <w:p w:rsidR="007035A3" w:rsidRDefault="002657F6">
            <w:pPr>
              <w:pStyle w:val="TableParagraph"/>
              <w:spacing w:line="264" w:lineRule="exact"/>
              <w:ind w:left="1"/>
              <w:rPr>
                <w:sz w:val="24"/>
              </w:rPr>
            </w:pPr>
            <w:r>
              <w:rPr>
                <w:sz w:val="24"/>
              </w:rPr>
              <w:t>vietos plėtros strategija, administracija.</w:t>
            </w:r>
          </w:p>
        </w:tc>
      </w:tr>
      <w:tr w:rsidR="007035A3">
        <w:trPr>
          <w:trHeight w:val="827"/>
        </w:trPr>
        <w:tc>
          <w:tcPr>
            <w:tcW w:w="1839" w:type="dxa"/>
          </w:tcPr>
          <w:p w:rsidR="007035A3" w:rsidRDefault="002657F6">
            <w:pPr>
              <w:pStyle w:val="TableParagraph"/>
              <w:spacing w:line="268" w:lineRule="exact"/>
              <w:ind w:left="107"/>
              <w:rPr>
                <w:sz w:val="24"/>
              </w:rPr>
            </w:pPr>
            <w:r>
              <w:rPr>
                <w:sz w:val="24"/>
              </w:rPr>
              <w:lastRenderedPageBreak/>
              <w:t>1.1.1.6.</w:t>
            </w:r>
          </w:p>
        </w:tc>
        <w:tc>
          <w:tcPr>
            <w:tcW w:w="1885" w:type="dxa"/>
          </w:tcPr>
          <w:p w:rsidR="007035A3" w:rsidRDefault="002657F6">
            <w:pPr>
              <w:pStyle w:val="TableParagraph"/>
              <w:spacing w:line="268" w:lineRule="exact"/>
              <w:ind w:left="107"/>
              <w:rPr>
                <w:sz w:val="24"/>
              </w:rPr>
            </w:pPr>
            <w:r>
              <w:rPr>
                <w:sz w:val="24"/>
              </w:rPr>
              <w:t>Tikslinė grupė:</w:t>
            </w:r>
          </w:p>
        </w:tc>
        <w:tc>
          <w:tcPr>
            <w:tcW w:w="10564" w:type="dxa"/>
            <w:gridSpan w:val="3"/>
          </w:tcPr>
          <w:p w:rsidR="007035A3" w:rsidRDefault="002657F6">
            <w:pPr>
              <w:pStyle w:val="TableParagraph"/>
              <w:numPr>
                <w:ilvl w:val="0"/>
                <w:numId w:val="45"/>
              </w:numPr>
              <w:tabs>
                <w:tab w:val="left" w:pos="350"/>
              </w:tabs>
              <w:spacing w:line="268" w:lineRule="exact"/>
              <w:ind w:hanging="241"/>
              <w:rPr>
                <w:sz w:val="24"/>
              </w:rPr>
            </w:pPr>
            <w:r>
              <w:rPr>
                <w:sz w:val="24"/>
              </w:rPr>
              <w:t>socialinę atskirtį patiriantys darbingi</w:t>
            </w:r>
            <w:r>
              <w:rPr>
                <w:spacing w:val="-2"/>
                <w:sz w:val="24"/>
              </w:rPr>
              <w:t xml:space="preserve"> </w:t>
            </w:r>
            <w:r>
              <w:rPr>
                <w:sz w:val="24"/>
              </w:rPr>
              <w:t>gyventojai;</w:t>
            </w:r>
          </w:p>
          <w:p w:rsidR="007035A3" w:rsidRDefault="002657F6">
            <w:pPr>
              <w:pStyle w:val="TableParagraph"/>
              <w:numPr>
                <w:ilvl w:val="0"/>
                <w:numId w:val="45"/>
              </w:numPr>
              <w:tabs>
                <w:tab w:val="left" w:pos="350"/>
              </w:tabs>
              <w:spacing w:line="270" w:lineRule="atLeast"/>
              <w:ind w:left="109" w:right="322" w:firstLine="0"/>
              <w:rPr>
                <w:sz w:val="24"/>
              </w:rPr>
            </w:pPr>
            <w:r>
              <w:rPr>
                <w:sz w:val="24"/>
              </w:rPr>
              <w:t xml:space="preserve">darbingų gyventojų šeimos nariai, kurie dėl amžiaus, </w:t>
            </w:r>
            <w:proofErr w:type="spellStart"/>
            <w:r>
              <w:rPr>
                <w:sz w:val="24"/>
              </w:rPr>
              <w:t>neįgalumo</w:t>
            </w:r>
            <w:proofErr w:type="spellEnd"/>
            <w:r>
              <w:rPr>
                <w:sz w:val="24"/>
              </w:rPr>
              <w:t xml:space="preserve"> ar kitų priežasčių negali savarankiškai rūpintis asmeniniu gyvenimu ir savarankiškai dalyvauti visuomenės</w:t>
            </w:r>
            <w:r>
              <w:rPr>
                <w:spacing w:val="-4"/>
                <w:sz w:val="24"/>
              </w:rPr>
              <w:t xml:space="preserve"> </w:t>
            </w:r>
            <w:r>
              <w:rPr>
                <w:sz w:val="24"/>
              </w:rPr>
              <w:t>gyvenime.</w:t>
            </w:r>
          </w:p>
        </w:tc>
      </w:tr>
      <w:tr w:rsidR="007035A3">
        <w:trPr>
          <w:trHeight w:val="275"/>
        </w:trPr>
        <w:tc>
          <w:tcPr>
            <w:tcW w:w="1839" w:type="dxa"/>
          </w:tcPr>
          <w:p w:rsidR="007035A3" w:rsidRDefault="002657F6">
            <w:pPr>
              <w:pStyle w:val="TableParagraph"/>
              <w:spacing w:line="256" w:lineRule="exact"/>
              <w:ind w:left="107"/>
              <w:rPr>
                <w:sz w:val="24"/>
              </w:rPr>
            </w:pPr>
            <w:r>
              <w:rPr>
                <w:sz w:val="24"/>
              </w:rPr>
              <w:t>1.1.1.7.</w:t>
            </w:r>
          </w:p>
        </w:tc>
        <w:tc>
          <w:tcPr>
            <w:tcW w:w="1885" w:type="dxa"/>
          </w:tcPr>
          <w:p w:rsidR="007035A3" w:rsidRDefault="002657F6">
            <w:pPr>
              <w:pStyle w:val="TableParagraph"/>
              <w:spacing w:line="256" w:lineRule="exact"/>
              <w:ind w:left="107"/>
              <w:rPr>
                <w:sz w:val="24"/>
              </w:rPr>
            </w:pPr>
            <w:r>
              <w:rPr>
                <w:sz w:val="24"/>
              </w:rPr>
              <w:t>Tinkamumo</w:t>
            </w:r>
          </w:p>
        </w:tc>
        <w:tc>
          <w:tcPr>
            <w:tcW w:w="10564" w:type="dxa"/>
            <w:gridSpan w:val="3"/>
          </w:tcPr>
          <w:p w:rsidR="007035A3" w:rsidRDefault="002657F6">
            <w:pPr>
              <w:pStyle w:val="TableParagraph"/>
              <w:spacing w:line="256" w:lineRule="exact"/>
              <w:ind w:left="109"/>
              <w:rPr>
                <w:sz w:val="24"/>
              </w:rPr>
            </w:pPr>
            <w:r>
              <w:rPr>
                <w:sz w:val="24"/>
              </w:rPr>
              <w:t>Projekto veiklos turi būti vykdomos vietos plėtros strategijos įgyvendinimo teritorijoje arba su vietos</w:t>
            </w:r>
          </w:p>
        </w:tc>
      </w:tr>
    </w:tbl>
    <w:p w:rsidR="007035A3" w:rsidRDefault="007035A3">
      <w:pPr>
        <w:spacing w:line="256" w:lineRule="exact"/>
        <w:rPr>
          <w:sz w:val="24"/>
        </w:rPr>
        <w:sectPr w:rsidR="007035A3">
          <w:headerReference w:type="default" r:id="rId43"/>
          <w:footerReference w:type="default" r:id="rId44"/>
          <w:pgSz w:w="16840" w:h="11910" w:orient="landscape"/>
          <w:pgMar w:top="1100" w:right="1020" w:bottom="1520" w:left="920" w:header="0" w:footer="1338" w:gutter="0"/>
          <w:pgNumType w:start="38"/>
          <w:cols w:space="1296"/>
        </w:sectPr>
      </w:pP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0562"/>
      </w:tblGrid>
      <w:tr w:rsidR="007035A3">
        <w:trPr>
          <w:trHeight w:val="827"/>
        </w:trPr>
        <w:tc>
          <w:tcPr>
            <w:tcW w:w="1839" w:type="dxa"/>
          </w:tcPr>
          <w:p w:rsidR="007035A3" w:rsidRDefault="007035A3">
            <w:pPr>
              <w:pStyle w:val="TableParagraph"/>
            </w:pPr>
          </w:p>
        </w:tc>
        <w:tc>
          <w:tcPr>
            <w:tcW w:w="1885" w:type="dxa"/>
          </w:tcPr>
          <w:p w:rsidR="007035A3" w:rsidRDefault="002657F6">
            <w:pPr>
              <w:pStyle w:val="TableParagraph"/>
              <w:spacing w:line="268" w:lineRule="exact"/>
              <w:ind w:left="107"/>
              <w:rPr>
                <w:sz w:val="24"/>
              </w:rPr>
            </w:pPr>
            <w:r>
              <w:rPr>
                <w:sz w:val="24"/>
              </w:rPr>
              <w:t>sąlygos</w:t>
            </w:r>
          </w:p>
        </w:tc>
        <w:tc>
          <w:tcPr>
            <w:tcW w:w="10562" w:type="dxa"/>
          </w:tcPr>
          <w:p w:rsidR="007035A3" w:rsidRDefault="002657F6">
            <w:pPr>
              <w:pStyle w:val="TableParagraph"/>
              <w:ind w:left="109" w:right="331"/>
              <w:rPr>
                <w:sz w:val="24"/>
              </w:rPr>
            </w:pPr>
            <w:r>
              <w:rPr>
                <w:sz w:val="24"/>
              </w:rPr>
              <w:t>plėtros strategijos įgyvendinimo teritorija besiribojančia teritorija, esančia Lietuvos Respublikoje arba kitose ES valstybėse narėse, jei jas vykdant sukurti produktai, rezultatai ir nauda atitenka strategijos</w:t>
            </w:r>
          </w:p>
          <w:p w:rsidR="007035A3" w:rsidRDefault="002657F6">
            <w:pPr>
              <w:pStyle w:val="TableParagraph"/>
              <w:spacing w:line="264" w:lineRule="exact"/>
              <w:ind w:left="109"/>
              <w:rPr>
                <w:sz w:val="24"/>
              </w:rPr>
            </w:pPr>
            <w:r>
              <w:rPr>
                <w:sz w:val="24"/>
              </w:rPr>
              <w:t>įgyvendinimo teritorijos gyventojams ar šioje</w:t>
            </w:r>
            <w:r>
              <w:rPr>
                <w:sz w:val="24"/>
              </w:rPr>
              <w:t xml:space="preserve"> teritorijoje veiklą vykdančiam verslui.</w:t>
            </w:r>
          </w:p>
        </w:tc>
      </w:tr>
      <w:tr w:rsidR="007035A3">
        <w:trPr>
          <w:trHeight w:val="5797"/>
        </w:trPr>
        <w:tc>
          <w:tcPr>
            <w:tcW w:w="1839" w:type="dxa"/>
          </w:tcPr>
          <w:p w:rsidR="007035A3" w:rsidRDefault="002657F6">
            <w:pPr>
              <w:pStyle w:val="TableParagraph"/>
              <w:spacing w:line="268" w:lineRule="exact"/>
              <w:ind w:left="107"/>
              <w:rPr>
                <w:sz w:val="24"/>
              </w:rPr>
            </w:pPr>
            <w:r>
              <w:rPr>
                <w:sz w:val="24"/>
              </w:rPr>
              <w:t>1.1.1.8.</w:t>
            </w:r>
          </w:p>
        </w:tc>
        <w:tc>
          <w:tcPr>
            <w:tcW w:w="1885" w:type="dxa"/>
          </w:tcPr>
          <w:p w:rsidR="007035A3" w:rsidRDefault="002657F6">
            <w:pPr>
              <w:pStyle w:val="TableParagraph"/>
              <w:ind w:left="107" w:right="261"/>
              <w:rPr>
                <w:sz w:val="24"/>
              </w:rPr>
            </w:pPr>
            <w:r>
              <w:rPr>
                <w:sz w:val="24"/>
              </w:rPr>
              <w:t>Vietos projektų atrankos kriterijai</w:t>
            </w:r>
          </w:p>
        </w:tc>
        <w:tc>
          <w:tcPr>
            <w:tcW w:w="10562" w:type="dxa"/>
          </w:tcPr>
          <w:p w:rsidR="007035A3" w:rsidRDefault="002657F6">
            <w:pPr>
              <w:pStyle w:val="TableParagraph"/>
              <w:ind w:left="109" w:right="331"/>
              <w:rPr>
                <w:sz w:val="24"/>
              </w:rPr>
            </w:pPr>
            <w:r>
              <w:rPr>
                <w:sz w:val="24"/>
              </w:rPr>
              <w:t>Svarbiausi vietos projektų atrankos kriterijai, kurie naudojant balų sistemą bus taikomi siekiant atrinkti ir finansuoti geriausius (sukuriančius didžiausią pridėtinę vertę) vietos projektus:</w:t>
            </w:r>
          </w:p>
          <w:p w:rsidR="007035A3" w:rsidRDefault="002657F6">
            <w:pPr>
              <w:pStyle w:val="TableParagraph"/>
              <w:numPr>
                <w:ilvl w:val="0"/>
                <w:numId w:val="44"/>
              </w:numPr>
              <w:tabs>
                <w:tab w:val="left" w:pos="568"/>
              </w:tabs>
              <w:ind w:right="932"/>
              <w:rPr>
                <w:sz w:val="24"/>
              </w:rPr>
            </w:pPr>
            <w:r>
              <w:rPr>
                <w:sz w:val="24"/>
              </w:rPr>
              <w:t>Kuo didesnis projekto naudos gavėjų skaičius kartu užtikrinant v</w:t>
            </w:r>
            <w:r>
              <w:rPr>
                <w:sz w:val="24"/>
              </w:rPr>
              <w:t>ietos bendruomenės</w:t>
            </w:r>
            <w:r>
              <w:rPr>
                <w:spacing w:val="-25"/>
                <w:sz w:val="24"/>
              </w:rPr>
              <w:t xml:space="preserve"> </w:t>
            </w:r>
            <w:r>
              <w:rPr>
                <w:sz w:val="24"/>
              </w:rPr>
              <w:t>socialinę sanglaudą;</w:t>
            </w:r>
          </w:p>
          <w:p w:rsidR="007035A3" w:rsidRDefault="002657F6">
            <w:pPr>
              <w:pStyle w:val="TableParagraph"/>
              <w:numPr>
                <w:ilvl w:val="0"/>
                <w:numId w:val="44"/>
              </w:numPr>
              <w:tabs>
                <w:tab w:val="left" w:pos="568"/>
              </w:tabs>
              <w:rPr>
                <w:sz w:val="24"/>
              </w:rPr>
            </w:pPr>
            <w:r>
              <w:rPr>
                <w:sz w:val="24"/>
              </w:rPr>
              <w:t>Efektyvus turimų išteklių</w:t>
            </w:r>
            <w:r>
              <w:rPr>
                <w:spacing w:val="-1"/>
                <w:sz w:val="24"/>
              </w:rPr>
              <w:t xml:space="preserve"> </w:t>
            </w:r>
            <w:r>
              <w:rPr>
                <w:sz w:val="24"/>
              </w:rPr>
              <w:t>naudojimas;</w:t>
            </w:r>
          </w:p>
          <w:p w:rsidR="007035A3" w:rsidRDefault="002657F6">
            <w:pPr>
              <w:pStyle w:val="TableParagraph"/>
              <w:numPr>
                <w:ilvl w:val="0"/>
                <w:numId w:val="44"/>
              </w:numPr>
              <w:tabs>
                <w:tab w:val="left" w:pos="568"/>
              </w:tabs>
              <w:rPr>
                <w:sz w:val="24"/>
              </w:rPr>
            </w:pPr>
            <w:r>
              <w:rPr>
                <w:sz w:val="24"/>
              </w:rPr>
              <w:t>Savanorių įtraukimas į veiklų</w:t>
            </w:r>
            <w:r>
              <w:rPr>
                <w:spacing w:val="-2"/>
                <w:sz w:val="24"/>
              </w:rPr>
              <w:t xml:space="preserve"> </w:t>
            </w:r>
            <w:r>
              <w:rPr>
                <w:sz w:val="24"/>
              </w:rPr>
              <w:t>vykdymą;</w:t>
            </w:r>
          </w:p>
          <w:p w:rsidR="007035A3" w:rsidRDefault="002657F6">
            <w:pPr>
              <w:pStyle w:val="TableParagraph"/>
              <w:numPr>
                <w:ilvl w:val="0"/>
                <w:numId w:val="44"/>
              </w:numPr>
              <w:tabs>
                <w:tab w:val="left" w:pos="568"/>
              </w:tabs>
              <w:rPr>
                <w:sz w:val="24"/>
              </w:rPr>
            </w:pPr>
            <w:r>
              <w:rPr>
                <w:sz w:val="24"/>
              </w:rPr>
              <w:t>Veiklos</w:t>
            </w:r>
            <w:r>
              <w:rPr>
                <w:spacing w:val="-1"/>
                <w:sz w:val="24"/>
              </w:rPr>
              <w:t xml:space="preserve"> </w:t>
            </w:r>
            <w:r>
              <w:rPr>
                <w:sz w:val="24"/>
              </w:rPr>
              <w:t>tęstinumas.</w:t>
            </w:r>
          </w:p>
          <w:p w:rsidR="007035A3" w:rsidRDefault="002657F6">
            <w:pPr>
              <w:pStyle w:val="TableParagraph"/>
              <w:ind w:left="109"/>
              <w:rPr>
                <w:sz w:val="24"/>
              </w:rPr>
            </w:pPr>
            <w:r>
              <w:rPr>
                <w:sz w:val="24"/>
              </w:rPr>
              <w:t>Projektas turi prisidėti prie rodiklių pasiekimo:</w:t>
            </w:r>
          </w:p>
          <w:p w:rsidR="007035A3" w:rsidRDefault="002657F6">
            <w:pPr>
              <w:pStyle w:val="TableParagraph"/>
              <w:numPr>
                <w:ilvl w:val="1"/>
                <w:numId w:val="44"/>
              </w:numPr>
              <w:tabs>
                <w:tab w:val="left" w:pos="679"/>
              </w:tabs>
              <w:ind w:hanging="210"/>
              <w:rPr>
                <w:sz w:val="24"/>
              </w:rPr>
            </w:pPr>
            <w:r>
              <w:rPr>
                <w:sz w:val="24"/>
              </w:rPr>
              <w:t>BIVP projektų veiklų dalyviai (įskaitant visas tikslines</w:t>
            </w:r>
            <w:r>
              <w:rPr>
                <w:spacing w:val="-5"/>
                <w:sz w:val="24"/>
              </w:rPr>
              <w:t xml:space="preserve"> </w:t>
            </w:r>
            <w:r>
              <w:rPr>
                <w:sz w:val="24"/>
              </w:rPr>
              <w:t>grupes)</w:t>
            </w:r>
          </w:p>
          <w:p w:rsidR="007035A3" w:rsidRDefault="002657F6">
            <w:pPr>
              <w:pStyle w:val="TableParagraph"/>
              <w:numPr>
                <w:ilvl w:val="1"/>
                <w:numId w:val="44"/>
              </w:numPr>
              <w:tabs>
                <w:tab w:val="left" w:pos="679"/>
              </w:tabs>
              <w:ind w:left="829" w:right="263" w:hanging="360"/>
              <w:rPr>
                <w:sz w:val="24"/>
              </w:rPr>
            </w:pPr>
            <w:r>
              <w:rPr>
                <w:sz w:val="24"/>
              </w:rPr>
              <w:t xml:space="preserve">Gali siekti Priemonės įgyvendinimo </w:t>
            </w:r>
            <w:proofErr w:type="spellStart"/>
            <w:r>
              <w:rPr>
                <w:sz w:val="24"/>
              </w:rPr>
              <w:t>stebėsenos</w:t>
            </w:r>
            <w:proofErr w:type="spellEnd"/>
            <w:r>
              <w:rPr>
                <w:sz w:val="24"/>
              </w:rPr>
              <w:t xml:space="preserve"> produkto rodiklio ,,Projektų, kuriuos visiškai arba</w:t>
            </w:r>
            <w:r>
              <w:rPr>
                <w:spacing w:val="-27"/>
                <w:sz w:val="24"/>
              </w:rPr>
              <w:t xml:space="preserve"> </w:t>
            </w:r>
            <w:r>
              <w:rPr>
                <w:sz w:val="24"/>
              </w:rPr>
              <w:t>iš dalies įgyvendino socialiniai partneriai ar NVO,</w:t>
            </w:r>
            <w:r>
              <w:rPr>
                <w:spacing w:val="-3"/>
                <w:sz w:val="24"/>
              </w:rPr>
              <w:t xml:space="preserve"> </w:t>
            </w:r>
            <w:r>
              <w:rPr>
                <w:sz w:val="24"/>
              </w:rPr>
              <w:t>skaičius“;</w:t>
            </w:r>
          </w:p>
          <w:p w:rsidR="007035A3" w:rsidRDefault="002657F6">
            <w:pPr>
              <w:pStyle w:val="TableParagraph"/>
              <w:numPr>
                <w:ilvl w:val="1"/>
                <w:numId w:val="44"/>
              </w:numPr>
              <w:tabs>
                <w:tab w:val="left" w:pos="679"/>
              </w:tabs>
              <w:ind w:left="829" w:right="740" w:hanging="360"/>
              <w:rPr>
                <w:sz w:val="24"/>
              </w:rPr>
            </w:pPr>
            <w:r>
              <w:rPr>
                <w:sz w:val="24"/>
              </w:rPr>
              <w:t xml:space="preserve">Turi prisidėti prie Priemonės įgyvendinimo </w:t>
            </w:r>
            <w:proofErr w:type="spellStart"/>
            <w:r>
              <w:rPr>
                <w:sz w:val="24"/>
              </w:rPr>
              <w:t>stebėsenos</w:t>
            </w:r>
            <w:proofErr w:type="spellEnd"/>
            <w:r>
              <w:rPr>
                <w:sz w:val="24"/>
              </w:rPr>
              <w:t xml:space="preserve"> rezultato rodiklio „Socialinių partnerių </w:t>
            </w:r>
            <w:r>
              <w:rPr>
                <w:sz w:val="24"/>
              </w:rPr>
              <w:t xml:space="preserve">organizacijose ar NVO </w:t>
            </w:r>
            <w:proofErr w:type="spellStart"/>
            <w:r>
              <w:rPr>
                <w:sz w:val="24"/>
              </w:rPr>
              <w:t>savanoriaujančių</w:t>
            </w:r>
            <w:proofErr w:type="spellEnd"/>
            <w:r>
              <w:rPr>
                <w:sz w:val="24"/>
              </w:rPr>
              <w:t xml:space="preserve"> dalyvių (vietos bendruomenės nariai) dalis praėjus</w:t>
            </w:r>
            <w:r>
              <w:rPr>
                <w:spacing w:val="-18"/>
                <w:sz w:val="24"/>
              </w:rPr>
              <w:t xml:space="preserve"> </w:t>
            </w:r>
            <w:r>
              <w:rPr>
                <w:sz w:val="24"/>
              </w:rPr>
              <w:t>6 mėnesiams po dalyvavimo ESF veiklose “</w:t>
            </w:r>
            <w:r>
              <w:rPr>
                <w:spacing w:val="-4"/>
                <w:sz w:val="24"/>
              </w:rPr>
              <w:t xml:space="preserve"> </w:t>
            </w:r>
            <w:r>
              <w:rPr>
                <w:sz w:val="24"/>
              </w:rPr>
              <w:t>siekimo;</w:t>
            </w:r>
          </w:p>
          <w:p w:rsidR="007035A3" w:rsidRDefault="002657F6">
            <w:pPr>
              <w:pStyle w:val="TableParagraph"/>
              <w:numPr>
                <w:ilvl w:val="1"/>
                <w:numId w:val="44"/>
              </w:numPr>
              <w:tabs>
                <w:tab w:val="left" w:pos="679"/>
              </w:tabs>
              <w:ind w:left="829" w:right="447" w:hanging="360"/>
              <w:rPr>
                <w:sz w:val="24"/>
              </w:rPr>
            </w:pPr>
            <w:r>
              <w:rPr>
                <w:sz w:val="24"/>
              </w:rPr>
              <w:t xml:space="preserve">Gali prisidėti prie bent vieno iš šių Priemonės įgyvendinimo </w:t>
            </w:r>
            <w:proofErr w:type="spellStart"/>
            <w:r>
              <w:rPr>
                <w:sz w:val="24"/>
              </w:rPr>
              <w:t>stebėsenos</w:t>
            </w:r>
            <w:proofErr w:type="spellEnd"/>
            <w:r>
              <w:rPr>
                <w:sz w:val="24"/>
              </w:rPr>
              <w:t xml:space="preserve"> rezultato pokyčio</w:t>
            </w:r>
            <w:r>
              <w:rPr>
                <w:spacing w:val="-20"/>
                <w:sz w:val="24"/>
              </w:rPr>
              <w:t xml:space="preserve"> </w:t>
            </w:r>
            <w:r>
              <w:rPr>
                <w:sz w:val="24"/>
              </w:rPr>
              <w:t>rodiklių siekimo:</w:t>
            </w:r>
          </w:p>
          <w:p w:rsidR="007035A3" w:rsidRDefault="002657F6">
            <w:pPr>
              <w:pStyle w:val="TableParagraph"/>
              <w:numPr>
                <w:ilvl w:val="2"/>
                <w:numId w:val="44"/>
              </w:numPr>
              <w:tabs>
                <w:tab w:val="left" w:pos="1245"/>
              </w:tabs>
              <w:ind w:right="505" w:hanging="360"/>
              <w:rPr>
                <w:sz w:val="24"/>
              </w:rPr>
            </w:pPr>
            <w:r>
              <w:rPr>
                <w:sz w:val="24"/>
              </w:rPr>
              <w:t>BIVP pro</w:t>
            </w:r>
            <w:r>
              <w:rPr>
                <w:sz w:val="24"/>
              </w:rPr>
              <w:t>jektų veiklų dalyvių, kurių padėtis darbo rinkoje pagerėjo praėjus 6 mėnesiams</w:t>
            </w:r>
            <w:r>
              <w:rPr>
                <w:spacing w:val="-24"/>
                <w:sz w:val="24"/>
              </w:rPr>
              <w:t xml:space="preserve"> </w:t>
            </w:r>
            <w:r>
              <w:rPr>
                <w:sz w:val="24"/>
              </w:rPr>
              <w:t>po dalyvavimo ESF veiklose,</w:t>
            </w:r>
            <w:r>
              <w:rPr>
                <w:spacing w:val="-2"/>
                <w:sz w:val="24"/>
              </w:rPr>
              <w:t xml:space="preserve"> </w:t>
            </w:r>
            <w:r>
              <w:rPr>
                <w:sz w:val="24"/>
              </w:rPr>
              <w:t>dalis;</w:t>
            </w:r>
          </w:p>
          <w:p w:rsidR="007035A3" w:rsidRDefault="002657F6">
            <w:pPr>
              <w:pStyle w:val="TableParagraph"/>
              <w:numPr>
                <w:ilvl w:val="2"/>
                <w:numId w:val="44"/>
              </w:numPr>
              <w:tabs>
                <w:tab w:val="left" w:pos="1245"/>
              </w:tabs>
              <w:spacing w:line="270" w:lineRule="atLeast"/>
              <w:ind w:right="167" w:hanging="360"/>
              <w:rPr>
                <w:sz w:val="24"/>
              </w:rPr>
            </w:pPr>
            <w:r>
              <w:rPr>
                <w:sz w:val="24"/>
              </w:rPr>
              <w:t>Darbingi asmenys (vietos bendruomenės nariai), kurių socialinė atskirtis sumažėjo dėl projekto veiklų dalyvių dalyvavimo projekto veiklose (praėjus 6 mėnesiams po projekto veiklų dalyvių dalyvavimo ESF</w:t>
            </w:r>
            <w:r>
              <w:rPr>
                <w:spacing w:val="-2"/>
                <w:sz w:val="24"/>
              </w:rPr>
              <w:t xml:space="preserve"> </w:t>
            </w:r>
            <w:r>
              <w:rPr>
                <w:sz w:val="24"/>
              </w:rPr>
              <w:t>veiklose).</w:t>
            </w:r>
          </w:p>
        </w:tc>
      </w:tr>
      <w:tr w:rsidR="007035A3">
        <w:trPr>
          <w:trHeight w:val="1103"/>
        </w:trPr>
        <w:tc>
          <w:tcPr>
            <w:tcW w:w="1839" w:type="dxa"/>
          </w:tcPr>
          <w:p w:rsidR="007035A3" w:rsidRDefault="002657F6">
            <w:pPr>
              <w:pStyle w:val="TableParagraph"/>
              <w:spacing w:line="268" w:lineRule="exact"/>
              <w:ind w:left="107"/>
              <w:rPr>
                <w:sz w:val="24"/>
              </w:rPr>
            </w:pPr>
            <w:r>
              <w:rPr>
                <w:sz w:val="24"/>
              </w:rPr>
              <w:t>1.1.1.9.</w:t>
            </w:r>
          </w:p>
        </w:tc>
        <w:tc>
          <w:tcPr>
            <w:tcW w:w="1885" w:type="dxa"/>
          </w:tcPr>
          <w:p w:rsidR="007035A3" w:rsidRDefault="002657F6">
            <w:pPr>
              <w:pStyle w:val="TableParagraph"/>
              <w:ind w:left="107"/>
              <w:rPr>
                <w:sz w:val="24"/>
              </w:rPr>
            </w:pPr>
            <w:r>
              <w:rPr>
                <w:sz w:val="24"/>
              </w:rPr>
              <w:t>Didžiausia paramos suma vietos</w:t>
            </w:r>
            <w:r>
              <w:rPr>
                <w:spacing w:val="13"/>
                <w:sz w:val="24"/>
              </w:rPr>
              <w:t xml:space="preserve"> </w:t>
            </w:r>
            <w:r>
              <w:rPr>
                <w:spacing w:val="-4"/>
                <w:sz w:val="24"/>
              </w:rPr>
              <w:t>projekto</w:t>
            </w:r>
          </w:p>
          <w:p w:rsidR="007035A3" w:rsidRDefault="002657F6">
            <w:pPr>
              <w:pStyle w:val="TableParagraph"/>
              <w:spacing w:line="264" w:lineRule="exact"/>
              <w:ind w:left="107"/>
              <w:rPr>
                <w:sz w:val="24"/>
              </w:rPr>
            </w:pPr>
            <w:r>
              <w:rPr>
                <w:sz w:val="24"/>
              </w:rPr>
              <w:t>dalyviui</w:t>
            </w:r>
            <w:r>
              <w:rPr>
                <w:spacing w:val="-4"/>
                <w:sz w:val="24"/>
              </w:rPr>
              <w:t xml:space="preserve"> </w:t>
            </w:r>
            <w:r>
              <w:rPr>
                <w:sz w:val="24"/>
              </w:rPr>
              <w:t>(</w:t>
            </w:r>
            <w:proofErr w:type="spellStart"/>
            <w:r>
              <w:rPr>
                <w:sz w:val="24"/>
              </w:rPr>
              <w:t>Eur</w:t>
            </w:r>
            <w:proofErr w:type="spellEnd"/>
            <w:r>
              <w:rPr>
                <w:sz w:val="24"/>
              </w:rPr>
              <w:t>)</w:t>
            </w:r>
          </w:p>
        </w:tc>
        <w:tc>
          <w:tcPr>
            <w:tcW w:w="10562" w:type="dxa"/>
          </w:tcPr>
          <w:p w:rsidR="007035A3" w:rsidRDefault="002657F6">
            <w:pPr>
              <w:pStyle w:val="TableParagraph"/>
              <w:spacing w:line="268" w:lineRule="exact"/>
              <w:ind w:left="109"/>
              <w:rPr>
                <w:sz w:val="24"/>
              </w:rPr>
            </w:pPr>
            <w:r>
              <w:rPr>
                <w:sz w:val="24"/>
              </w:rPr>
              <w:t xml:space="preserve">Paramos suma vienam vietos projekto dalyviui negali viršyti 3.232,00 </w:t>
            </w:r>
            <w:proofErr w:type="spellStart"/>
            <w:r>
              <w:rPr>
                <w:sz w:val="24"/>
              </w:rPr>
              <w:t>Eur</w:t>
            </w:r>
            <w:proofErr w:type="spellEnd"/>
            <w:r>
              <w:rPr>
                <w:sz w:val="24"/>
              </w:rPr>
              <w:t>.</w:t>
            </w:r>
          </w:p>
        </w:tc>
      </w:tr>
      <w:tr w:rsidR="007035A3">
        <w:trPr>
          <w:trHeight w:val="828"/>
        </w:trPr>
        <w:tc>
          <w:tcPr>
            <w:tcW w:w="1839" w:type="dxa"/>
          </w:tcPr>
          <w:p w:rsidR="007035A3" w:rsidRDefault="002657F6">
            <w:pPr>
              <w:pStyle w:val="TableParagraph"/>
              <w:spacing w:line="268" w:lineRule="exact"/>
              <w:ind w:left="107"/>
              <w:rPr>
                <w:sz w:val="24"/>
              </w:rPr>
            </w:pPr>
            <w:r>
              <w:rPr>
                <w:sz w:val="24"/>
              </w:rPr>
              <w:t>1.1.1.10.</w:t>
            </w:r>
          </w:p>
        </w:tc>
        <w:tc>
          <w:tcPr>
            <w:tcW w:w="1885" w:type="dxa"/>
          </w:tcPr>
          <w:p w:rsidR="007035A3" w:rsidRDefault="002657F6">
            <w:pPr>
              <w:pStyle w:val="TableParagraph"/>
              <w:spacing w:line="268" w:lineRule="exact"/>
              <w:ind w:left="107"/>
              <w:rPr>
                <w:sz w:val="24"/>
              </w:rPr>
            </w:pPr>
            <w:r>
              <w:rPr>
                <w:sz w:val="24"/>
              </w:rPr>
              <w:t>Tinkamos ir</w:t>
            </w:r>
          </w:p>
          <w:p w:rsidR="007035A3" w:rsidRDefault="002657F6">
            <w:pPr>
              <w:pStyle w:val="TableParagraph"/>
              <w:spacing w:line="270" w:lineRule="atLeast"/>
              <w:ind w:left="107" w:right="641"/>
              <w:rPr>
                <w:sz w:val="24"/>
              </w:rPr>
            </w:pPr>
            <w:r>
              <w:rPr>
                <w:sz w:val="24"/>
              </w:rPr>
              <w:t>netinkamos išlaidos</w:t>
            </w:r>
          </w:p>
        </w:tc>
        <w:tc>
          <w:tcPr>
            <w:tcW w:w="10562" w:type="dxa"/>
          </w:tcPr>
          <w:p w:rsidR="007035A3" w:rsidRDefault="002657F6">
            <w:pPr>
              <w:pStyle w:val="TableParagraph"/>
              <w:spacing w:line="268" w:lineRule="exact"/>
              <w:ind w:left="109"/>
              <w:rPr>
                <w:sz w:val="24"/>
              </w:rPr>
            </w:pPr>
            <w:r>
              <w:rPr>
                <w:sz w:val="24"/>
              </w:rPr>
              <w:t>Tinkamos finansuoti išlaidos:</w:t>
            </w:r>
          </w:p>
          <w:p w:rsidR="007035A3" w:rsidRDefault="002657F6">
            <w:pPr>
              <w:pStyle w:val="TableParagraph"/>
              <w:spacing w:line="270" w:lineRule="atLeast"/>
              <w:ind w:left="359" w:right="603" w:hanging="250"/>
              <w:rPr>
                <w:sz w:val="24"/>
              </w:rPr>
            </w:pPr>
            <w:r>
              <w:rPr>
                <w:sz w:val="24"/>
              </w:rPr>
              <w:t>1. Projekto veikloms vykdyti reikalingų patalpų nuomos išlaidos (šios išlaidos tinkamos tuo atveju, jei pagrindžiama, kad: 1) projekto vykdytojo ar partnerio panaudos, patikėjimo ar nuosavybės teise</w:t>
            </w:r>
          </w:p>
        </w:tc>
      </w:tr>
    </w:tbl>
    <w:p w:rsidR="007035A3" w:rsidRDefault="007035A3">
      <w:pPr>
        <w:spacing w:line="270" w:lineRule="atLeast"/>
        <w:rPr>
          <w:sz w:val="24"/>
        </w:rPr>
        <w:sectPr w:rsidR="007035A3">
          <w:headerReference w:type="default" r:id="rId45"/>
          <w:footerReference w:type="default" r:id="rId46"/>
          <w:pgSz w:w="16840" w:h="11910" w:orient="landscape"/>
          <w:pgMar w:top="1100" w:right="1020" w:bottom="1500" w:left="920" w:header="555" w:footer="1314" w:gutter="0"/>
          <w:pgNumType w:start="39"/>
          <w:cols w:space="1296"/>
        </w:sectPr>
      </w:pP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0562"/>
      </w:tblGrid>
      <w:tr w:rsidR="007035A3">
        <w:trPr>
          <w:trHeight w:val="8557"/>
        </w:trPr>
        <w:tc>
          <w:tcPr>
            <w:tcW w:w="1839" w:type="dxa"/>
          </w:tcPr>
          <w:p w:rsidR="007035A3" w:rsidRDefault="007035A3">
            <w:pPr>
              <w:pStyle w:val="TableParagraph"/>
            </w:pPr>
          </w:p>
        </w:tc>
        <w:tc>
          <w:tcPr>
            <w:tcW w:w="1885" w:type="dxa"/>
          </w:tcPr>
          <w:p w:rsidR="007035A3" w:rsidRDefault="007035A3">
            <w:pPr>
              <w:pStyle w:val="TableParagraph"/>
            </w:pPr>
          </w:p>
        </w:tc>
        <w:tc>
          <w:tcPr>
            <w:tcW w:w="10562" w:type="dxa"/>
          </w:tcPr>
          <w:p w:rsidR="007035A3" w:rsidRDefault="002657F6">
            <w:pPr>
              <w:pStyle w:val="TableParagraph"/>
              <w:ind w:left="359" w:right="347"/>
              <w:rPr>
                <w:sz w:val="24"/>
              </w:rPr>
            </w:pPr>
            <w:r>
              <w:rPr>
                <w:sz w:val="24"/>
              </w:rPr>
              <w:t>valdomų patalpų ploto nepakanka projekto veikloms vykdyti arba valdomos patalpos dėl numatomų vykdyti projekto veiklų pobūdžio ir šioms veikloms taikomų teisės aktuose nustatytų reikalavimų yra netinkamos; 2) projekto vykdytojas ir (ar) partneris, siekdama</w:t>
            </w:r>
            <w:r>
              <w:rPr>
                <w:sz w:val="24"/>
              </w:rPr>
              <w:t xml:space="preserve">s projekto veikloms vykdyti reikalingas patalpas valdyti panaudos ir (ar) patikėjimo teise, ėmėsi visų priemonių, reikalingų įgyti teisę projekto veikloms vykdyti reikalingas patalpas valdyti patikėjimo ir (ar) panaudos teise) ir projekto veikloms vykdyti </w:t>
            </w:r>
            <w:r>
              <w:rPr>
                <w:sz w:val="24"/>
              </w:rPr>
              <w:t>reikalingų patalpų, kurias projekto vykdytojas ar partneris valdo patikėjimo ar panaudos teise, paprastojo remonto išlaidos. Šios išlaidos gali sudaryti ne daugiau kaip 10 proc. visų projekto tinkamų finansuoti išlaidų.</w:t>
            </w:r>
          </w:p>
          <w:p w:rsidR="007035A3" w:rsidRDefault="002657F6">
            <w:pPr>
              <w:pStyle w:val="TableParagraph"/>
              <w:numPr>
                <w:ilvl w:val="0"/>
                <w:numId w:val="43"/>
              </w:numPr>
              <w:tabs>
                <w:tab w:val="left" w:pos="360"/>
              </w:tabs>
              <w:ind w:hanging="251"/>
              <w:rPr>
                <w:sz w:val="24"/>
              </w:rPr>
            </w:pPr>
            <w:r>
              <w:rPr>
                <w:sz w:val="24"/>
              </w:rPr>
              <w:t xml:space="preserve">projekto veiklai vykdyti reikalingų </w:t>
            </w:r>
            <w:r>
              <w:rPr>
                <w:sz w:val="24"/>
              </w:rPr>
              <w:t>baldų, įrangos ir įrenginių įsigijimo ir nuomos, taip pat</w:t>
            </w:r>
            <w:r>
              <w:rPr>
                <w:spacing w:val="-8"/>
                <w:sz w:val="24"/>
              </w:rPr>
              <w:t xml:space="preserve"> </w:t>
            </w:r>
            <w:r>
              <w:rPr>
                <w:sz w:val="24"/>
              </w:rPr>
              <w:t>tikslinių</w:t>
            </w:r>
          </w:p>
          <w:p w:rsidR="007035A3" w:rsidRDefault="002657F6">
            <w:pPr>
              <w:pStyle w:val="TableParagraph"/>
              <w:ind w:left="359"/>
              <w:rPr>
                <w:sz w:val="24"/>
              </w:rPr>
            </w:pPr>
            <w:r>
              <w:rPr>
                <w:sz w:val="24"/>
              </w:rPr>
              <w:t>transporto priemonių nuomos išlaidos (įskaitant jų pristatymo, montavimo, parengimo naudoti išlaidas);</w:t>
            </w:r>
          </w:p>
          <w:p w:rsidR="007035A3" w:rsidRDefault="002657F6">
            <w:pPr>
              <w:pStyle w:val="TableParagraph"/>
              <w:numPr>
                <w:ilvl w:val="0"/>
                <w:numId w:val="43"/>
              </w:numPr>
              <w:tabs>
                <w:tab w:val="left" w:pos="360"/>
              </w:tabs>
              <w:ind w:right="653"/>
              <w:rPr>
                <w:sz w:val="24"/>
              </w:rPr>
            </w:pPr>
            <w:r>
              <w:rPr>
                <w:sz w:val="24"/>
              </w:rPr>
              <w:t>projekto veikloms vykdyti reikalingos kompiuterinės technikos, programinės įrangos įs</w:t>
            </w:r>
            <w:r>
              <w:rPr>
                <w:sz w:val="24"/>
              </w:rPr>
              <w:t>igijimo ar nuomos išlaidos (įskaitant susijusias transportavimo, sumontavimo, paruošimo naudoti,</w:t>
            </w:r>
            <w:r>
              <w:rPr>
                <w:spacing w:val="-14"/>
                <w:sz w:val="24"/>
              </w:rPr>
              <w:t xml:space="preserve"> </w:t>
            </w:r>
            <w:r>
              <w:rPr>
                <w:sz w:val="24"/>
              </w:rPr>
              <w:t>apmokymo naudotis ir kitas susijusias</w:t>
            </w:r>
            <w:r>
              <w:rPr>
                <w:spacing w:val="-4"/>
                <w:sz w:val="24"/>
              </w:rPr>
              <w:t xml:space="preserve"> </w:t>
            </w:r>
            <w:r>
              <w:rPr>
                <w:sz w:val="24"/>
              </w:rPr>
              <w:t>išlaidas);</w:t>
            </w:r>
          </w:p>
          <w:p w:rsidR="007035A3" w:rsidRDefault="002657F6">
            <w:pPr>
              <w:pStyle w:val="TableParagraph"/>
              <w:numPr>
                <w:ilvl w:val="0"/>
                <w:numId w:val="43"/>
              </w:numPr>
              <w:tabs>
                <w:tab w:val="left" w:pos="360"/>
              </w:tabs>
              <w:ind w:hanging="251"/>
              <w:rPr>
                <w:sz w:val="24"/>
              </w:rPr>
            </w:pPr>
            <w:r>
              <w:rPr>
                <w:sz w:val="24"/>
              </w:rPr>
              <w:t>projekto veikloms vykdyti reikalingo trumpalaikio ir ilgalaikio turto įsigijimo ir nuomos</w:t>
            </w:r>
            <w:r>
              <w:rPr>
                <w:spacing w:val="-5"/>
                <w:sz w:val="24"/>
              </w:rPr>
              <w:t xml:space="preserve"> </w:t>
            </w:r>
            <w:r>
              <w:rPr>
                <w:sz w:val="24"/>
              </w:rPr>
              <w:t>išlaidos;</w:t>
            </w:r>
          </w:p>
          <w:p w:rsidR="007035A3" w:rsidRDefault="002657F6">
            <w:pPr>
              <w:pStyle w:val="TableParagraph"/>
              <w:numPr>
                <w:ilvl w:val="0"/>
                <w:numId w:val="43"/>
              </w:numPr>
              <w:tabs>
                <w:tab w:val="left" w:pos="360"/>
              </w:tabs>
              <w:ind w:right="259"/>
              <w:rPr>
                <w:sz w:val="24"/>
              </w:rPr>
            </w:pPr>
            <w:r>
              <w:rPr>
                <w:sz w:val="24"/>
              </w:rPr>
              <w:t>projekto v</w:t>
            </w:r>
            <w:r>
              <w:rPr>
                <w:sz w:val="24"/>
              </w:rPr>
              <w:t xml:space="preserve">eiklas vykdančių savanorių, kai savanoriškos veiklos organizatorius – projekto vykdytojas ar partneris, savanoriškos veiklos, tiesiogiai susijusios su projekto veiklų vykdymu, išlaidos: savanorių kelionių, maitinimo, pašto, telefono išlaidos; savanoriškai </w:t>
            </w:r>
            <w:r>
              <w:rPr>
                <w:sz w:val="24"/>
              </w:rPr>
              <w:t>veiklai atlikti reikalingų priemonių, specialių drabužių įsigijimo išlaidos; savanoriškos veiklos sutarties galiojimo laikotarpiui tenkančios</w:t>
            </w:r>
            <w:r>
              <w:rPr>
                <w:spacing w:val="-15"/>
                <w:sz w:val="24"/>
              </w:rPr>
              <w:t xml:space="preserve"> </w:t>
            </w:r>
            <w:r>
              <w:rPr>
                <w:sz w:val="24"/>
              </w:rPr>
              <w:t>draudimo</w:t>
            </w:r>
          </w:p>
          <w:p w:rsidR="007035A3" w:rsidRDefault="002657F6">
            <w:pPr>
              <w:pStyle w:val="TableParagraph"/>
              <w:ind w:left="359" w:right="188"/>
              <w:rPr>
                <w:sz w:val="24"/>
              </w:rPr>
            </w:pPr>
            <w:r>
              <w:rPr>
                <w:sz w:val="24"/>
              </w:rPr>
              <w:t xml:space="preserve">išlaidos ir savanorių skiepijimo ir sveikatos pažymos gavimo išlaidos (kai reikalinga pagal savanoriškos </w:t>
            </w:r>
            <w:r>
              <w:rPr>
                <w:sz w:val="24"/>
              </w:rPr>
              <w:t>veiklos pobūdį);</w:t>
            </w:r>
          </w:p>
          <w:p w:rsidR="007035A3" w:rsidRDefault="002657F6">
            <w:pPr>
              <w:pStyle w:val="TableParagraph"/>
              <w:numPr>
                <w:ilvl w:val="0"/>
                <w:numId w:val="43"/>
              </w:numPr>
              <w:tabs>
                <w:tab w:val="left" w:pos="360"/>
              </w:tabs>
              <w:ind w:right="212"/>
              <w:rPr>
                <w:sz w:val="24"/>
              </w:rPr>
            </w:pPr>
            <w:r>
              <w:rPr>
                <w:sz w:val="24"/>
              </w:rPr>
              <w:t>projekto veiklas vykdančio personalo (t. y., projekto vykdytojo ir partnerio organizacijos darbuotojų) darbo užmokesčio ir susijusių darbdavio įsipareigojimų išlaidos už laiką, dirbtą vykdant projekto veiklas. Šios išlaidos yra tinkamos fi</w:t>
            </w:r>
            <w:r>
              <w:rPr>
                <w:sz w:val="24"/>
              </w:rPr>
              <w:t>nansuoti tik kaip projekto vykdytojo ir (ar) partnerio (-</w:t>
            </w:r>
            <w:proofErr w:type="spellStart"/>
            <w:r>
              <w:rPr>
                <w:sz w:val="24"/>
              </w:rPr>
              <w:t>ių</w:t>
            </w:r>
            <w:proofErr w:type="spellEnd"/>
            <w:r>
              <w:rPr>
                <w:sz w:val="24"/>
              </w:rPr>
              <w:t>) nuosavas įnašas.</w:t>
            </w:r>
          </w:p>
          <w:p w:rsidR="007035A3" w:rsidRDefault="002657F6">
            <w:pPr>
              <w:pStyle w:val="TableParagraph"/>
              <w:numPr>
                <w:ilvl w:val="0"/>
                <w:numId w:val="43"/>
              </w:numPr>
              <w:tabs>
                <w:tab w:val="left" w:pos="360"/>
              </w:tabs>
              <w:ind w:right="990"/>
              <w:rPr>
                <w:sz w:val="24"/>
              </w:rPr>
            </w:pPr>
            <w:r>
              <w:rPr>
                <w:sz w:val="24"/>
              </w:rPr>
              <w:t>Darbuotojų darbo užmokesčio išlaidos neturi viršyti atitinkamos specializacijos ir</w:t>
            </w:r>
            <w:r>
              <w:rPr>
                <w:spacing w:val="-25"/>
                <w:sz w:val="24"/>
              </w:rPr>
              <w:t xml:space="preserve"> </w:t>
            </w:r>
            <w:r>
              <w:rPr>
                <w:sz w:val="24"/>
              </w:rPr>
              <w:t>kvalifikacijos darbuotojų vidutinio darbo</w:t>
            </w:r>
            <w:r>
              <w:rPr>
                <w:spacing w:val="-1"/>
                <w:sz w:val="24"/>
              </w:rPr>
              <w:t xml:space="preserve"> </w:t>
            </w:r>
            <w:r>
              <w:rPr>
                <w:sz w:val="24"/>
              </w:rPr>
              <w:t>užmokesčio.</w:t>
            </w:r>
          </w:p>
          <w:p w:rsidR="007035A3" w:rsidRDefault="002657F6">
            <w:pPr>
              <w:pStyle w:val="TableParagraph"/>
              <w:ind w:left="109"/>
              <w:rPr>
                <w:sz w:val="24"/>
              </w:rPr>
            </w:pPr>
            <w:r>
              <w:rPr>
                <w:sz w:val="24"/>
              </w:rPr>
              <w:t>Netinkamos finansuoti išlaidos yra:</w:t>
            </w:r>
          </w:p>
          <w:p w:rsidR="007035A3" w:rsidRDefault="002657F6">
            <w:pPr>
              <w:pStyle w:val="TableParagraph"/>
              <w:numPr>
                <w:ilvl w:val="0"/>
                <w:numId w:val="42"/>
              </w:numPr>
              <w:tabs>
                <w:tab w:val="left" w:pos="393"/>
              </w:tabs>
              <w:ind w:right="662" w:hanging="392"/>
              <w:rPr>
                <w:sz w:val="24"/>
              </w:rPr>
            </w:pPr>
            <w:r>
              <w:rPr>
                <w:sz w:val="24"/>
              </w:rPr>
              <w:t>tikslinėms grupėms skirtų maisto produktų, drabužių, higienos prekių, vaistinių preparatų</w:t>
            </w:r>
            <w:r>
              <w:rPr>
                <w:spacing w:val="-19"/>
                <w:sz w:val="24"/>
              </w:rPr>
              <w:t xml:space="preserve"> </w:t>
            </w:r>
            <w:r>
              <w:rPr>
                <w:sz w:val="24"/>
              </w:rPr>
              <w:t>įsigijimo išlaidos;</w:t>
            </w:r>
          </w:p>
          <w:p w:rsidR="007035A3" w:rsidRDefault="002657F6">
            <w:pPr>
              <w:pStyle w:val="TableParagraph"/>
              <w:numPr>
                <w:ilvl w:val="0"/>
                <w:numId w:val="42"/>
              </w:numPr>
              <w:tabs>
                <w:tab w:val="left" w:pos="393"/>
              </w:tabs>
              <w:ind w:left="392"/>
              <w:rPr>
                <w:sz w:val="24"/>
              </w:rPr>
            </w:pPr>
            <w:r>
              <w:rPr>
                <w:sz w:val="24"/>
              </w:rPr>
              <w:t>medicinos įrangos įsigijimo</w:t>
            </w:r>
            <w:r>
              <w:rPr>
                <w:spacing w:val="-1"/>
                <w:sz w:val="24"/>
              </w:rPr>
              <w:t xml:space="preserve"> </w:t>
            </w:r>
            <w:r>
              <w:rPr>
                <w:sz w:val="24"/>
              </w:rPr>
              <w:t>išlaidos;</w:t>
            </w:r>
          </w:p>
          <w:p w:rsidR="007035A3" w:rsidRDefault="002657F6">
            <w:pPr>
              <w:pStyle w:val="TableParagraph"/>
              <w:numPr>
                <w:ilvl w:val="0"/>
                <w:numId w:val="42"/>
              </w:numPr>
              <w:tabs>
                <w:tab w:val="left" w:pos="393"/>
              </w:tabs>
              <w:spacing w:line="264" w:lineRule="exact"/>
              <w:ind w:left="392"/>
              <w:rPr>
                <w:sz w:val="24"/>
              </w:rPr>
            </w:pPr>
            <w:r>
              <w:rPr>
                <w:sz w:val="24"/>
              </w:rPr>
              <w:t>socialinių ir kitų socialinei atskirčiai mažinti reikalingų paslaugų, atitinkančių veiklą, įsigijimo</w:t>
            </w:r>
            <w:r>
              <w:rPr>
                <w:spacing w:val="-18"/>
                <w:sz w:val="24"/>
              </w:rPr>
              <w:t xml:space="preserve"> </w:t>
            </w:r>
            <w:r>
              <w:rPr>
                <w:sz w:val="24"/>
              </w:rPr>
              <w:t>išlaidos;</w:t>
            </w:r>
          </w:p>
        </w:tc>
      </w:tr>
    </w:tbl>
    <w:p w:rsidR="007035A3" w:rsidRDefault="007035A3">
      <w:pPr>
        <w:spacing w:line="264" w:lineRule="exac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20"/>
        <w:gridCol w:w="2078"/>
        <w:gridCol w:w="802"/>
        <w:gridCol w:w="792"/>
        <w:gridCol w:w="802"/>
        <w:gridCol w:w="716"/>
        <w:gridCol w:w="784"/>
        <w:gridCol w:w="798"/>
        <w:gridCol w:w="812"/>
        <w:gridCol w:w="2862"/>
      </w:tblGrid>
      <w:tr w:rsidR="007035A3">
        <w:trPr>
          <w:trHeight w:val="551"/>
        </w:trPr>
        <w:tc>
          <w:tcPr>
            <w:tcW w:w="1839" w:type="dxa"/>
          </w:tcPr>
          <w:p w:rsidR="007035A3" w:rsidRDefault="007035A3">
            <w:pPr>
              <w:pStyle w:val="TableParagraph"/>
            </w:pPr>
          </w:p>
        </w:tc>
        <w:tc>
          <w:tcPr>
            <w:tcW w:w="1885" w:type="dxa"/>
          </w:tcPr>
          <w:p w:rsidR="007035A3" w:rsidRDefault="007035A3">
            <w:pPr>
              <w:pStyle w:val="TableParagraph"/>
            </w:pPr>
          </w:p>
        </w:tc>
        <w:tc>
          <w:tcPr>
            <w:tcW w:w="10566" w:type="dxa"/>
            <w:gridSpan w:val="10"/>
          </w:tcPr>
          <w:p w:rsidR="007035A3" w:rsidRDefault="002657F6">
            <w:pPr>
              <w:pStyle w:val="TableParagraph"/>
              <w:spacing w:line="268" w:lineRule="exact"/>
              <w:ind w:left="109"/>
              <w:rPr>
                <w:sz w:val="24"/>
              </w:rPr>
            </w:pPr>
            <w:r>
              <w:rPr>
                <w:sz w:val="24"/>
              </w:rPr>
              <w:t>4. tikslinių grupių apgyvendinimo socialinės priežiūros ir globos įstaigose ir su tuo susijusios išlaidos.</w:t>
            </w:r>
          </w:p>
        </w:tc>
      </w:tr>
      <w:tr w:rsidR="007035A3">
        <w:trPr>
          <w:trHeight w:val="275"/>
        </w:trPr>
        <w:tc>
          <w:tcPr>
            <w:tcW w:w="1839" w:type="dxa"/>
          </w:tcPr>
          <w:p w:rsidR="007035A3" w:rsidRDefault="002657F6">
            <w:pPr>
              <w:pStyle w:val="TableParagraph"/>
              <w:spacing w:line="256" w:lineRule="exact"/>
              <w:ind w:left="107"/>
              <w:rPr>
                <w:sz w:val="24"/>
              </w:rPr>
            </w:pPr>
            <w:r>
              <w:rPr>
                <w:sz w:val="24"/>
              </w:rPr>
              <w:t>1.1.1.11.</w:t>
            </w:r>
          </w:p>
        </w:tc>
        <w:tc>
          <w:tcPr>
            <w:tcW w:w="1885" w:type="dxa"/>
          </w:tcPr>
          <w:p w:rsidR="007035A3" w:rsidRDefault="002657F6">
            <w:pPr>
              <w:pStyle w:val="TableParagraph"/>
              <w:spacing w:line="256" w:lineRule="exact"/>
              <w:ind w:left="107"/>
              <w:rPr>
                <w:sz w:val="24"/>
              </w:rPr>
            </w:pPr>
            <w:r>
              <w:rPr>
                <w:sz w:val="24"/>
              </w:rPr>
              <w:t>Pareiškėjo įnašas</w:t>
            </w:r>
          </w:p>
        </w:tc>
        <w:tc>
          <w:tcPr>
            <w:tcW w:w="10566" w:type="dxa"/>
            <w:gridSpan w:val="10"/>
          </w:tcPr>
          <w:p w:rsidR="007035A3" w:rsidRDefault="002657F6">
            <w:pPr>
              <w:pStyle w:val="TableParagraph"/>
              <w:spacing w:line="256" w:lineRule="exact"/>
              <w:ind w:left="109"/>
              <w:rPr>
                <w:sz w:val="24"/>
              </w:rPr>
            </w:pPr>
            <w:r>
              <w:rPr>
                <w:sz w:val="24"/>
              </w:rPr>
              <w:t>Pareiškėjas prie įgyvendinimo prisideda ne mažiau nei 5 proc. įnašu – nemokamu savanorišku darbu.</w:t>
            </w:r>
          </w:p>
        </w:tc>
      </w:tr>
      <w:tr w:rsidR="007035A3">
        <w:trPr>
          <w:trHeight w:val="275"/>
        </w:trPr>
        <w:tc>
          <w:tcPr>
            <w:tcW w:w="1839" w:type="dxa"/>
          </w:tcPr>
          <w:p w:rsidR="007035A3" w:rsidRDefault="002657F6">
            <w:pPr>
              <w:pStyle w:val="TableParagraph"/>
              <w:spacing w:line="256" w:lineRule="exact"/>
              <w:ind w:left="107"/>
              <w:rPr>
                <w:sz w:val="24"/>
              </w:rPr>
            </w:pPr>
            <w:r>
              <w:rPr>
                <w:sz w:val="24"/>
              </w:rPr>
              <w:t>1.1.1.12.</w:t>
            </w:r>
          </w:p>
        </w:tc>
        <w:tc>
          <w:tcPr>
            <w:tcW w:w="1885" w:type="dxa"/>
          </w:tcPr>
          <w:p w:rsidR="007035A3" w:rsidRDefault="002657F6">
            <w:pPr>
              <w:pStyle w:val="TableParagraph"/>
              <w:spacing w:line="256" w:lineRule="exact"/>
              <w:ind w:left="107"/>
              <w:rPr>
                <w:sz w:val="24"/>
              </w:rPr>
            </w:pPr>
            <w:r>
              <w:rPr>
                <w:sz w:val="24"/>
              </w:rPr>
              <w:t>Projektų vertės</w:t>
            </w:r>
          </w:p>
        </w:tc>
        <w:tc>
          <w:tcPr>
            <w:tcW w:w="10566" w:type="dxa"/>
            <w:gridSpan w:val="10"/>
          </w:tcPr>
          <w:p w:rsidR="007035A3" w:rsidRDefault="002657F6">
            <w:pPr>
              <w:pStyle w:val="TableParagraph"/>
              <w:spacing w:line="256" w:lineRule="exact"/>
              <w:ind w:left="109"/>
              <w:rPr>
                <w:sz w:val="24"/>
              </w:rPr>
            </w:pPr>
            <w:r>
              <w:rPr>
                <w:sz w:val="24"/>
              </w:rPr>
              <w:t xml:space="preserve">Tinkamo finansuoti projekto vertė ne mažesnė nei 10.000 </w:t>
            </w:r>
            <w:proofErr w:type="spellStart"/>
            <w:r>
              <w:rPr>
                <w:sz w:val="24"/>
              </w:rPr>
              <w:t>Eur</w:t>
            </w:r>
            <w:proofErr w:type="spellEnd"/>
            <w:r>
              <w:rPr>
                <w:sz w:val="24"/>
              </w:rPr>
              <w:t xml:space="preserve"> ir ne didesnė nei 50.000 </w:t>
            </w:r>
            <w:proofErr w:type="spellStart"/>
            <w:r>
              <w:rPr>
                <w:sz w:val="24"/>
              </w:rPr>
              <w:t>Eur</w:t>
            </w:r>
            <w:proofErr w:type="spellEnd"/>
            <w:r>
              <w:rPr>
                <w:sz w:val="24"/>
              </w:rPr>
              <w:t>.</w:t>
            </w:r>
          </w:p>
        </w:tc>
      </w:tr>
      <w:tr w:rsidR="007035A3">
        <w:trPr>
          <w:trHeight w:val="1265"/>
        </w:trPr>
        <w:tc>
          <w:tcPr>
            <w:tcW w:w="1839" w:type="dxa"/>
          </w:tcPr>
          <w:p w:rsidR="007035A3" w:rsidRDefault="002657F6">
            <w:pPr>
              <w:pStyle w:val="TableParagraph"/>
              <w:spacing w:line="270" w:lineRule="exact"/>
              <w:ind w:left="107"/>
              <w:rPr>
                <w:sz w:val="24"/>
              </w:rPr>
            </w:pPr>
            <w:r>
              <w:rPr>
                <w:sz w:val="24"/>
              </w:rPr>
              <w:t>1.1.1.13.</w:t>
            </w:r>
          </w:p>
        </w:tc>
        <w:tc>
          <w:tcPr>
            <w:tcW w:w="1885" w:type="dxa"/>
          </w:tcPr>
          <w:p w:rsidR="007035A3" w:rsidRDefault="002657F6">
            <w:pPr>
              <w:pStyle w:val="TableParagraph"/>
              <w:ind w:left="107" w:right="525"/>
            </w:pPr>
            <w:r>
              <w:t>Planuojamo veiksmo įgyvendinimo</w:t>
            </w:r>
          </w:p>
          <w:p w:rsidR="007035A3" w:rsidRDefault="002657F6">
            <w:pPr>
              <w:pStyle w:val="TableParagraph"/>
              <w:spacing w:line="252" w:lineRule="exact"/>
              <w:ind w:left="107" w:right="172"/>
            </w:pPr>
            <w:r>
              <w:t>pradžia ir pabaiga (metai / mėnuo)</w:t>
            </w:r>
          </w:p>
        </w:tc>
        <w:tc>
          <w:tcPr>
            <w:tcW w:w="10566" w:type="dxa"/>
            <w:gridSpan w:val="10"/>
          </w:tcPr>
          <w:p w:rsidR="007035A3" w:rsidRDefault="002657F6">
            <w:pPr>
              <w:pStyle w:val="TableParagraph"/>
              <w:spacing w:line="247" w:lineRule="exact"/>
              <w:ind w:left="109"/>
            </w:pPr>
            <w:r>
              <w:t>2017-01 – 2022-12</w:t>
            </w:r>
          </w:p>
        </w:tc>
      </w:tr>
      <w:tr w:rsidR="007035A3">
        <w:trPr>
          <w:trHeight w:val="253"/>
        </w:trPr>
        <w:tc>
          <w:tcPr>
            <w:tcW w:w="1839" w:type="dxa"/>
            <w:vMerge w:val="restart"/>
          </w:tcPr>
          <w:p w:rsidR="007035A3" w:rsidRDefault="002657F6">
            <w:pPr>
              <w:pStyle w:val="TableParagraph"/>
              <w:spacing w:line="273" w:lineRule="exact"/>
              <w:ind w:left="107"/>
              <w:rPr>
                <w:sz w:val="24"/>
              </w:rPr>
            </w:pPr>
            <w:r>
              <w:rPr>
                <w:sz w:val="24"/>
              </w:rPr>
              <w:t>1.1.1.14.</w:t>
            </w:r>
          </w:p>
        </w:tc>
        <w:tc>
          <w:tcPr>
            <w:tcW w:w="1885" w:type="dxa"/>
            <w:vMerge w:val="restart"/>
          </w:tcPr>
          <w:p w:rsidR="007035A3" w:rsidRDefault="002657F6">
            <w:pPr>
              <w:pStyle w:val="TableParagraph"/>
              <w:ind w:left="107" w:right="367"/>
            </w:pPr>
            <w:r>
              <w:t>Lėšų poreikis ir finansavimo šaltiniai</w:t>
            </w:r>
          </w:p>
        </w:tc>
        <w:tc>
          <w:tcPr>
            <w:tcW w:w="10566" w:type="dxa"/>
            <w:gridSpan w:val="10"/>
            <w:tcBorders>
              <w:bottom w:val="nil"/>
            </w:tcBorders>
          </w:tcPr>
          <w:p w:rsidR="007035A3" w:rsidRDefault="002657F6">
            <w:pPr>
              <w:pStyle w:val="TableParagraph"/>
              <w:spacing w:line="234" w:lineRule="exact"/>
              <w:ind w:left="109"/>
            </w:pPr>
            <w:r>
              <w:t xml:space="preserve">Bendra numatoma finansavimo suma veiksmui – 394.304 </w:t>
            </w:r>
            <w:proofErr w:type="spellStart"/>
            <w:r>
              <w:t>Eur</w:t>
            </w:r>
            <w:proofErr w:type="spellEnd"/>
            <w:r>
              <w:t>.</w:t>
            </w:r>
          </w:p>
        </w:tc>
      </w:tr>
      <w:tr w:rsidR="007035A3">
        <w:trPr>
          <w:trHeight w:val="560"/>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val="restart"/>
            <w:tcBorders>
              <w:top w:val="nil"/>
              <w:right w:val="single" w:sz="8" w:space="0" w:color="000000"/>
            </w:tcBorders>
          </w:tcPr>
          <w:p w:rsidR="007035A3" w:rsidRDefault="007035A3">
            <w:pPr>
              <w:pStyle w:val="TableParagraph"/>
            </w:pPr>
          </w:p>
        </w:tc>
        <w:tc>
          <w:tcPr>
            <w:tcW w:w="2078" w:type="dxa"/>
            <w:vMerge w:val="restart"/>
            <w:tcBorders>
              <w:top w:val="single" w:sz="8" w:space="0" w:color="000000"/>
              <w:left w:val="single" w:sz="8" w:space="0" w:color="000000"/>
              <w:bottom w:val="single" w:sz="8" w:space="0" w:color="000000"/>
              <w:right w:val="single" w:sz="8" w:space="0" w:color="000000"/>
            </w:tcBorders>
          </w:tcPr>
          <w:p w:rsidR="007035A3" w:rsidRDefault="007035A3">
            <w:pPr>
              <w:pStyle w:val="TableParagraph"/>
              <w:spacing w:before="3"/>
              <w:rPr>
                <w:b/>
                <w:sz w:val="27"/>
              </w:rPr>
            </w:pPr>
          </w:p>
          <w:p w:rsidR="007035A3" w:rsidRDefault="002657F6">
            <w:pPr>
              <w:pStyle w:val="TableParagraph"/>
              <w:ind w:left="102"/>
              <w:rPr>
                <w:b/>
                <w:sz w:val="18"/>
              </w:rPr>
            </w:pPr>
            <w:r>
              <w:rPr>
                <w:b/>
                <w:sz w:val="18"/>
              </w:rPr>
              <w:t>LĖŠŲ POREIKIS</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2"/>
              <w:rPr>
                <w:b/>
                <w:sz w:val="18"/>
              </w:rPr>
            </w:pPr>
            <w:r>
              <w:rPr>
                <w:b/>
                <w:sz w:val="18"/>
              </w:rPr>
              <w:t>2017</w:t>
            </w:r>
          </w:p>
        </w:tc>
        <w:tc>
          <w:tcPr>
            <w:tcW w:w="79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2"/>
              <w:rPr>
                <w:b/>
                <w:sz w:val="18"/>
              </w:rPr>
            </w:pPr>
            <w:r>
              <w:rPr>
                <w:b/>
                <w:sz w:val="18"/>
              </w:rPr>
              <w:t>2018</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2"/>
              <w:rPr>
                <w:b/>
                <w:sz w:val="18"/>
              </w:rPr>
            </w:pPr>
            <w:r>
              <w:rPr>
                <w:b/>
                <w:sz w:val="18"/>
              </w:rPr>
              <w:t>2019</w:t>
            </w:r>
          </w:p>
        </w:tc>
        <w:tc>
          <w:tcPr>
            <w:tcW w:w="71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2"/>
              <w:rPr>
                <w:b/>
                <w:sz w:val="18"/>
              </w:rPr>
            </w:pPr>
            <w:r>
              <w:rPr>
                <w:b/>
                <w:sz w:val="18"/>
              </w:rPr>
              <w:t>2020</w:t>
            </w:r>
          </w:p>
        </w:tc>
        <w:tc>
          <w:tcPr>
            <w:tcW w:w="78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1"/>
              <w:rPr>
                <w:b/>
                <w:sz w:val="18"/>
              </w:rPr>
            </w:pPr>
            <w:r>
              <w:rPr>
                <w:b/>
                <w:sz w:val="18"/>
              </w:rPr>
              <w:t>2021</w:t>
            </w:r>
          </w:p>
        </w:tc>
        <w:tc>
          <w:tcPr>
            <w:tcW w:w="79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7"/>
              <w:rPr>
                <w:b/>
                <w:sz w:val="18"/>
              </w:rPr>
            </w:pPr>
            <w:r>
              <w:rPr>
                <w:b/>
                <w:sz w:val="18"/>
              </w:rPr>
              <w:t>2022</w:t>
            </w: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6"/>
              <w:rPr>
                <w:b/>
                <w:sz w:val="18"/>
              </w:rPr>
            </w:pPr>
            <w:r>
              <w:rPr>
                <w:b/>
                <w:sz w:val="18"/>
              </w:rPr>
              <w:t>Iš viso:</w:t>
            </w:r>
          </w:p>
        </w:tc>
        <w:tc>
          <w:tcPr>
            <w:tcW w:w="2862" w:type="dxa"/>
            <w:vMerge w:val="restart"/>
            <w:tcBorders>
              <w:top w:val="nil"/>
              <w:left w:val="single" w:sz="8" w:space="0" w:color="000000"/>
            </w:tcBorders>
          </w:tcPr>
          <w:p w:rsidR="007035A3" w:rsidRDefault="007035A3">
            <w:pPr>
              <w:pStyle w:val="TableParagraph"/>
            </w:pPr>
          </w:p>
        </w:tc>
      </w:tr>
      <w:tr w:rsidR="007035A3">
        <w:trPr>
          <w:trHeight w:val="25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vMerge/>
            <w:tcBorders>
              <w:top w:val="nil"/>
              <w:left w:val="single" w:sz="8" w:space="0" w:color="000000"/>
              <w:bottom w:val="single" w:sz="8" w:space="0" w:color="000000"/>
              <w:right w:val="single" w:sz="8" w:space="0" w:color="000000"/>
            </w:tcBorders>
          </w:tcPr>
          <w:p w:rsidR="007035A3" w:rsidRDefault="007035A3">
            <w:pPr>
              <w:rPr>
                <w:sz w:val="2"/>
                <w:szCs w:val="2"/>
              </w:rPr>
            </w:pP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2"/>
              <w:rPr>
                <w:b/>
                <w:i/>
                <w:sz w:val="18"/>
              </w:rPr>
            </w:pPr>
            <w:proofErr w:type="spellStart"/>
            <w:r>
              <w:rPr>
                <w:b/>
                <w:i/>
                <w:sz w:val="18"/>
              </w:rPr>
              <w:t>Eur</w:t>
            </w:r>
            <w:proofErr w:type="spellEnd"/>
          </w:p>
        </w:tc>
        <w:tc>
          <w:tcPr>
            <w:tcW w:w="79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2"/>
              <w:rPr>
                <w:b/>
                <w:i/>
                <w:sz w:val="18"/>
              </w:rPr>
            </w:pPr>
            <w:proofErr w:type="spellStart"/>
            <w:r>
              <w:rPr>
                <w:b/>
                <w:i/>
                <w:sz w:val="18"/>
              </w:rPr>
              <w:t>Eur</w:t>
            </w:r>
            <w:proofErr w:type="spellEnd"/>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2"/>
              <w:rPr>
                <w:b/>
                <w:i/>
                <w:sz w:val="18"/>
              </w:rPr>
            </w:pPr>
            <w:proofErr w:type="spellStart"/>
            <w:r>
              <w:rPr>
                <w:b/>
                <w:i/>
                <w:sz w:val="18"/>
              </w:rPr>
              <w:t>Eur</w:t>
            </w:r>
            <w:proofErr w:type="spellEnd"/>
          </w:p>
        </w:tc>
        <w:tc>
          <w:tcPr>
            <w:tcW w:w="71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2"/>
              <w:rPr>
                <w:b/>
                <w:i/>
                <w:sz w:val="18"/>
              </w:rPr>
            </w:pPr>
            <w:proofErr w:type="spellStart"/>
            <w:r>
              <w:rPr>
                <w:b/>
                <w:i/>
                <w:sz w:val="18"/>
              </w:rPr>
              <w:t>Eur</w:t>
            </w:r>
            <w:proofErr w:type="spellEnd"/>
          </w:p>
        </w:tc>
        <w:tc>
          <w:tcPr>
            <w:tcW w:w="78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1"/>
              <w:rPr>
                <w:b/>
                <w:i/>
                <w:sz w:val="18"/>
              </w:rPr>
            </w:pPr>
            <w:proofErr w:type="spellStart"/>
            <w:r>
              <w:rPr>
                <w:b/>
                <w:i/>
                <w:sz w:val="18"/>
              </w:rPr>
              <w:t>Eur</w:t>
            </w:r>
            <w:proofErr w:type="spellEnd"/>
          </w:p>
        </w:tc>
        <w:tc>
          <w:tcPr>
            <w:tcW w:w="79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7"/>
              <w:rPr>
                <w:b/>
                <w:i/>
                <w:sz w:val="18"/>
              </w:rPr>
            </w:pPr>
            <w:proofErr w:type="spellStart"/>
            <w:r>
              <w:rPr>
                <w:b/>
                <w:i/>
                <w:sz w:val="18"/>
              </w:rPr>
              <w:t>Eur</w:t>
            </w:r>
            <w:proofErr w:type="spellEnd"/>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6"/>
              <w:rPr>
                <w:b/>
                <w:i/>
                <w:sz w:val="18"/>
              </w:rPr>
            </w:pPr>
            <w:proofErr w:type="spellStart"/>
            <w:r>
              <w:rPr>
                <w:b/>
                <w:i/>
                <w:sz w:val="18"/>
              </w:rPr>
              <w:t>Eur</w:t>
            </w:r>
            <w:proofErr w:type="spellEnd"/>
          </w:p>
        </w:tc>
        <w:tc>
          <w:tcPr>
            <w:tcW w:w="2862"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3" w:line="206" w:lineRule="exact"/>
              <w:ind w:left="102" w:right="311"/>
              <w:rPr>
                <w:sz w:val="18"/>
              </w:rPr>
            </w:pPr>
            <w:r>
              <w:rPr>
                <w:sz w:val="18"/>
              </w:rPr>
              <w:t>Savivaldybės biudžeto lėšos</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4" w:lineRule="exact"/>
              <w:ind w:right="91"/>
              <w:jc w:val="right"/>
              <w:rPr>
                <w:i/>
                <w:sz w:val="18"/>
              </w:rPr>
            </w:pPr>
            <w:r>
              <w:rPr>
                <w:i/>
                <w:sz w:val="18"/>
              </w:rPr>
              <w:t>10.500</w:t>
            </w:r>
          </w:p>
        </w:tc>
        <w:tc>
          <w:tcPr>
            <w:tcW w:w="79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4" w:lineRule="exact"/>
              <w:ind w:right="90"/>
              <w:jc w:val="right"/>
              <w:rPr>
                <w:i/>
                <w:sz w:val="18"/>
              </w:rPr>
            </w:pPr>
            <w:r>
              <w:rPr>
                <w:i/>
                <w:sz w:val="18"/>
              </w:rPr>
              <w:t>6.300</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4" w:lineRule="exact"/>
              <w:ind w:right="91"/>
              <w:jc w:val="right"/>
              <w:rPr>
                <w:i/>
                <w:sz w:val="18"/>
              </w:rPr>
            </w:pPr>
            <w:r>
              <w:rPr>
                <w:i/>
                <w:sz w:val="18"/>
              </w:rPr>
              <w:t>10.500</w:t>
            </w:r>
          </w:p>
        </w:tc>
        <w:tc>
          <w:tcPr>
            <w:tcW w:w="71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4" w:lineRule="exact"/>
              <w:ind w:right="91"/>
              <w:jc w:val="right"/>
              <w:rPr>
                <w:i/>
                <w:sz w:val="18"/>
              </w:rPr>
            </w:pPr>
            <w:r>
              <w:rPr>
                <w:i/>
                <w:sz w:val="18"/>
              </w:rPr>
              <w:t>6.300</w:t>
            </w:r>
          </w:p>
        </w:tc>
        <w:tc>
          <w:tcPr>
            <w:tcW w:w="78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4" w:lineRule="exact"/>
              <w:ind w:right="93"/>
              <w:jc w:val="right"/>
              <w:rPr>
                <w:i/>
                <w:sz w:val="18"/>
              </w:rPr>
            </w:pPr>
            <w:r>
              <w:rPr>
                <w:i/>
                <w:sz w:val="18"/>
              </w:rPr>
              <w:t>5.250</w:t>
            </w:r>
          </w:p>
        </w:tc>
        <w:tc>
          <w:tcPr>
            <w:tcW w:w="79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4" w:lineRule="exact"/>
              <w:ind w:right="96"/>
              <w:jc w:val="right"/>
              <w:rPr>
                <w:i/>
                <w:sz w:val="18"/>
              </w:rPr>
            </w:pPr>
            <w:r>
              <w:rPr>
                <w:i/>
                <w:sz w:val="18"/>
              </w:rPr>
              <w:t>2.552</w:t>
            </w: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4" w:lineRule="exact"/>
              <w:ind w:right="97"/>
              <w:jc w:val="right"/>
              <w:rPr>
                <w:i/>
                <w:sz w:val="18"/>
              </w:rPr>
            </w:pPr>
            <w:r>
              <w:rPr>
                <w:i/>
                <w:sz w:val="18"/>
              </w:rPr>
              <w:t>41.402</w:t>
            </w:r>
          </w:p>
        </w:tc>
        <w:tc>
          <w:tcPr>
            <w:tcW w:w="2862"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12"/>
              <w:ind w:left="102"/>
              <w:rPr>
                <w:sz w:val="18"/>
              </w:rPr>
            </w:pPr>
            <w:r>
              <w:rPr>
                <w:sz w:val="18"/>
              </w:rPr>
              <w:t>Valstybės biudžeto lėšos</w:t>
            </w: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84"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8"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9"/>
              <w:jc w:val="right"/>
              <w:rPr>
                <w:i/>
                <w:sz w:val="18"/>
              </w:rPr>
            </w:pPr>
            <w:r>
              <w:rPr>
                <w:i/>
                <w:sz w:val="18"/>
              </w:rPr>
              <w:t>0</w:t>
            </w:r>
          </w:p>
        </w:tc>
        <w:tc>
          <w:tcPr>
            <w:tcW w:w="2862"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10"/>
              <w:ind w:left="102"/>
              <w:rPr>
                <w:sz w:val="18"/>
              </w:rPr>
            </w:pPr>
            <w:r>
              <w:rPr>
                <w:sz w:val="18"/>
              </w:rPr>
              <w:t>Kitos viešosios lėšos</w:t>
            </w: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84"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8"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9"/>
              <w:jc w:val="right"/>
              <w:rPr>
                <w:i/>
                <w:sz w:val="18"/>
              </w:rPr>
            </w:pPr>
            <w:r>
              <w:rPr>
                <w:i/>
                <w:sz w:val="18"/>
              </w:rPr>
              <w:t>0</w:t>
            </w:r>
          </w:p>
        </w:tc>
        <w:tc>
          <w:tcPr>
            <w:tcW w:w="2862"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10"/>
              <w:ind w:left="102"/>
              <w:rPr>
                <w:sz w:val="18"/>
              </w:rPr>
            </w:pPr>
            <w:r>
              <w:rPr>
                <w:sz w:val="18"/>
              </w:rPr>
              <w:t>Privačios lėšos</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1"/>
              <w:jc w:val="right"/>
              <w:rPr>
                <w:i/>
                <w:sz w:val="18"/>
              </w:rPr>
            </w:pPr>
            <w:r>
              <w:rPr>
                <w:i/>
                <w:sz w:val="18"/>
              </w:rPr>
              <w:t>5.000</w:t>
            </w:r>
          </w:p>
        </w:tc>
        <w:tc>
          <w:tcPr>
            <w:tcW w:w="79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0"/>
              <w:jc w:val="right"/>
              <w:rPr>
                <w:i/>
                <w:sz w:val="18"/>
              </w:rPr>
            </w:pPr>
            <w:r>
              <w:rPr>
                <w:i/>
                <w:sz w:val="18"/>
              </w:rPr>
              <w:t>3.000</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1"/>
              <w:jc w:val="right"/>
              <w:rPr>
                <w:i/>
                <w:sz w:val="18"/>
              </w:rPr>
            </w:pPr>
            <w:r>
              <w:rPr>
                <w:i/>
                <w:sz w:val="18"/>
              </w:rPr>
              <w:t>5.000</w:t>
            </w:r>
          </w:p>
        </w:tc>
        <w:tc>
          <w:tcPr>
            <w:tcW w:w="71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1"/>
              <w:jc w:val="right"/>
              <w:rPr>
                <w:i/>
                <w:sz w:val="18"/>
              </w:rPr>
            </w:pPr>
            <w:r>
              <w:rPr>
                <w:i/>
                <w:sz w:val="18"/>
              </w:rPr>
              <w:t>3.000</w:t>
            </w:r>
          </w:p>
        </w:tc>
        <w:tc>
          <w:tcPr>
            <w:tcW w:w="78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3"/>
              <w:jc w:val="right"/>
              <w:rPr>
                <w:i/>
                <w:sz w:val="18"/>
              </w:rPr>
            </w:pPr>
            <w:r>
              <w:rPr>
                <w:i/>
                <w:sz w:val="18"/>
              </w:rPr>
              <w:t>2.500</w:t>
            </w:r>
          </w:p>
        </w:tc>
        <w:tc>
          <w:tcPr>
            <w:tcW w:w="79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6"/>
              <w:jc w:val="right"/>
              <w:rPr>
                <w:i/>
                <w:sz w:val="18"/>
              </w:rPr>
            </w:pPr>
            <w:r>
              <w:rPr>
                <w:i/>
                <w:sz w:val="18"/>
              </w:rPr>
              <w:t>1.215</w:t>
            </w: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7"/>
              <w:jc w:val="right"/>
              <w:rPr>
                <w:i/>
                <w:sz w:val="18"/>
              </w:rPr>
            </w:pPr>
            <w:r>
              <w:rPr>
                <w:i/>
                <w:sz w:val="18"/>
              </w:rPr>
              <w:t>19.715</w:t>
            </w:r>
          </w:p>
        </w:tc>
        <w:tc>
          <w:tcPr>
            <w:tcW w:w="2862" w:type="dxa"/>
            <w:vMerge/>
            <w:tcBorders>
              <w:top w:val="nil"/>
              <w:left w:val="single" w:sz="8" w:space="0" w:color="000000"/>
            </w:tcBorders>
          </w:tcPr>
          <w:p w:rsidR="007035A3" w:rsidRDefault="007035A3">
            <w:pPr>
              <w:rPr>
                <w:sz w:val="2"/>
                <w:szCs w:val="2"/>
              </w:rPr>
            </w:pPr>
          </w:p>
        </w:tc>
      </w:tr>
      <w:tr w:rsidR="007035A3">
        <w:trPr>
          <w:trHeight w:val="49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35"/>
              <w:ind w:left="102" w:right="226"/>
              <w:rPr>
                <w:sz w:val="18"/>
              </w:rPr>
            </w:pPr>
            <w:r>
              <w:rPr>
                <w:sz w:val="18"/>
              </w:rPr>
              <w:t>Europos Sąjungos struktūrinių fondų lėšos</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right="91"/>
              <w:jc w:val="right"/>
              <w:rPr>
                <w:i/>
                <w:sz w:val="18"/>
              </w:rPr>
            </w:pPr>
            <w:r>
              <w:rPr>
                <w:i/>
                <w:sz w:val="18"/>
              </w:rPr>
              <w:t>84.500</w:t>
            </w:r>
          </w:p>
        </w:tc>
        <w:tc>
          <w:tcPr>
            <w:tcW w:w="79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right="90"/>
              <w:jc w:val="right"/>
              <w:rPr>
                <w:i/>
                <w:sz w:val="18"/>
              </w:rPr>
            </w:pPr>
            <w:r>
              <w:rPr>
                <w:i/>
                <w:sz w:val="18"/>
              </w:rPr>
              <w:t>50.700</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right="91"/>
              <w:jc w:val="right"/>
              <w:rPr>
                <w:i/>
                <w:sz w:val="18"/>
              </w:rPr>
            </w:pPr>
            <w:r>
              <w:rPr>
                <w:i/>
                <w:sz w:val="18"/>
              </w:rPr>
              <w:t>84.500</w:t>
            </w:r>
          </w:p>
        </w:tc>
        <w:tc>
          <w:tcPr>
            <w:tcW w:w="71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6"/>
              <w:rPr>
                <w:i/>
                <w:sz w:val="18"/>
              </w:rPr>
            </w:pPr>
            <w:r>
              <w:rPr>
                <w:i/>
                <w:sz w:val="18"/>
              </w:rPr>
              <w:t>50.700</w:t>
            </w:r>
          </w:p>
        </w:tc>
        <w:tc>
          <w:tcPr>
            <w:tcW w:w="78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73"/>
              <w:rPr>
                <w:i/>
                <w:sz w:val="18"/>
              </w:rPr>
            </w:pPr>
            <w:r>
              <w:rPr>
                <w:i/>
                <w:sz w:val="18"/>
              </w:rPr>
              <w:t>42.250</w:t>
            </w:r>
          </w:p>
        </w:tc>
        <w:tc>
          <w:tcPr>
            <w:tcW w:w="79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right="96"/>
              <w:jc w:val="right"/>
              <w:rPr>
                <w:i/>
                <w:sz w:val="18"/>
              </w:rPr>
            </w:pPr>
            <w:r>
              <w:rPr>
                <w:i/>
                <w:sz w:val="18"/>
              </w:rPr>
              <w:t>20.537</w:t>
            </w: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6"/>
              <w:rPr>
                <w:i/>
                <w:sz w:val="18"/>
              </w:rPr>
            </w:pPr>
            <w:r>
              <w:rPr>
                <w:i/>
                <w:sz w:val="18"/>
              </w:rPr>
              <w:t>333.187</w:t>
            </w:r>
          </w:p>
        </w:tc>
        <w:tc>
          <w:tcPr>
            <w:tcW w:w="2862"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112"/>
              <w:ind w:left="102"/>
              <w:rPr>
                <w:i/>
                <w:sz w:val="18"/>
              </w:rPr>
            </w:pPr>
            <w:r>
              <w:rPr>
                <w:i/>
                <w:sz w:val="18"/>
              </w:rPr>
              <w:t>Iš viso:</w:t>
            </w:r>
          </w:p>
        </w:tc>
        <w:tc>
          <w:tcPr>
            <w:tcW w:w="802"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line="204" w:lineRule="exact"/>
              <w:ind w:left="102"/>
              <w:rPr>
                <w:i/>
                <w:sz w:val="18"/>
              </w:rPr>
            </w:pPr>
            <w:r>
              <w:rPr>
                <w:i/>
                <w:sz w:val="18"/>
              </w:rPr>
              <w:t>100.000</w:t>
            </w:r>
          </w:p>
        </w:tc>
        <w:tc>
          <w:tcPr>
            <w:tcW w:w="792"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line="204" w:lineRule="exact"/>
              <w:ind w:right="90"/>
              <w:jc w:val="right"/>
              <w:rPr>
                <w:i/>
                <w:sz w:val="18"/>
              </w:rPr>
            </w:pPr>
            <w:r>
              <w:rPr>
                <w:i/>
                <w:sz w:val="18"/>
              </w:rPr>
              <w:t>60.000</w:t>
            </w:r>
          </w:p>
        </w:tc>
        <w:tc>
          <w:tcPr>
            <w:tcW w:w="802"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line="204" w:lineRule="exact"/>
              <w:ind w:left="102"/>
              <w:rPr>
                <w:i/>
                <w:sz w:val="18"/>
              </w:rPr>
            </w:pPr>
            <w:r>
              <w:rPr>
                <w:i/>
                <w:sz w:val="18"/>
              </w:rPr>
              <w:t>100.000</w:t>
            </w:r>
          </w:p>
        </w:tc>
        <w:tc>
          <w:tcPr>
            <w:tcW w:w="716"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line="204" w:lineRule="exact"/>
              <w:ind w:left="106"/>
              <w:rPr>
                <w:i/>
                <w:sz w:val="18"/>
              </w:rPr>
            </w:pPr>
            <w:r>
              <w:rPr>
                <w:i/>
                <w:sz w:val="18"/>
              </w:rPr>
              <w:t>60.000</w:t>
            </w:r>
          </w:p>
        </w:tc>
        <w:tc>
          <w:tcPr>
            <w:tcW w:w="784"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line="204" w:lineRule="exact"/>
              <w:ind w:left="173"/>
              <w:rPr>
                <w:i/>
                <w:sz w:val="18"/>
              </w:rPr>
            </w:pPr>
            <w:r>
              <w:rPr>
                <w:i/>
                <w:sz w:val="18"/>
              </w:rPr>
              <w:t>50.000</w:t>
            </w:r>
          </w:p>
        </w:tc>
        <w:tc>
          <w:tcPr>
            <w:tcW w:w="798"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line="204" w:lineRule="exact"/>
              <w:ind w:right="96"/>
              <w:jc w:val="right"/>
              <w:rPr>
                <w:i/>
                <w:sz w:val="18"/>
              </w:rPr>
            </w:pPr>
            <w:r>
              <w:rPr>
                <w:i/>
                <w:sz w:val="18"/>
              </w:rPr>
              <w:t>24.304</w:t>
            </w:r>
          </w:p>
        </w:tc>
        <w:tc>
          <w:tcPr>
            <w:tcW w:w="812"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line="204" w:lineRule="exact"/>
              <w:ind w:left="106"/>
              <w:rPr>
                <w:i/>
                <w:sz w:val="18"/>
              </w:rPr>
            </w:pPr>
            <w:r>
              <w:rPr>
                <w:i/>
                <w:sz w:val="18"/>
              </w:rPr>
              <w:t>394.304</w:t>
            </w:r>
          </w:p>
        </w:tc>
        <w:tc>
          <w:tcPr>
            <w:tcW w:w="2862" w:type="dxa"/>
            <w:vMerge/>
            <w:tcBorders>
              <w:top w:val="nil"/>
              <w:left w:val="single" w:sz="8" w:space="0" w:color="000000"/>
            </w:tcBorders>
          </w:tcPr>
          <w:p w:rsidR="007035A3" w:rsidRDefault="007035A3">
            <w:pPr>
              <w:rPr>
                <w:sz w:val="2"/>
                <w:szCs w:val="2"/>
              </w:rPr>
            </w:pPr>
          </w:p>
        </w:tc>
      </w:tr>
      <w:tr w:rsidR="007035A3">
        <w:trPr>
          <w:trHeight w:val="635"/>
        </w:trPr>
        <w:tc>
          <w:tcPr>
            <w:tcW w:w="14290" w:type="dxa"/>
            <w:gridSpan w:val="12"/>
            <w:tcBorders>
              <w:top w:val="single" w:sz="12" w:space="0" w:color="000000"/>
            </w:tcBorders>
            <w:shd w:val="clear" w:color="auto" w:fill="D9D9D9"/>
          </w:tcPr>
          <w:p w:rsidR="007035A3" w:rsidRDefault="002657F6">
            <w:pPr>
              <w:pStyle w:val="TableParagraph"/>
              <w:tabs>
                <w:tab w:val="left" w:pos="960"/>
              </w:tabs>
              <w:spacing w:before="1"/>
              <w:ind w:left="287"/>
              <w:rPr>
                <w:b/>
                <w:sz w:val="24"/>
              </w:rPr>
            </w:pPr>
            <w:r>
              <w:rPr>
                <w:b/>
                <w:sz w:val="24"/>
              </w:rPr>
              <w:t>1.1.</w:t>
            </w:r>
            <w:r>
              <w:rPr>
                <w:b/>
                <w:sz w:val="24"/>
              </w:rPr>
              <w:tab/>
            </w:r>
            <w:r>
              <w:rPr>
                <w:b/>
                <w:sz w:val="24"/>
              </w:rPr>
              <w:t>Uždavinys: Mažinti Kupiškio miesto bendruomenės narių socialinę atskirtį per bendruomenių inicijuojamas</w:t>
            </w:r>
            <w:r>
              <w:rPr>
                <w:b/>
                <w:spacing w:val="-11"/>
                <w:sz w:val="24"/>
              </w:rPr>
              <w:t xml:space="preserve"> </w:t>
            </w:r>
            <w:r>
              <w:rPr>
                <w:b/>
                <w:sz w:val="24"/>
              </w:rPr>
              <w:t>veiklas;</w:t>
            </w:r>
          </w:p>
          <w:p w:rsidR="007035A3" w:rsidRDefault="002657F6">
            <w:pPr>
              <w:pStyle w:val="TableParagraph"/>
              <w:spacing w:before="40"/>
              <w:ind w:left="467"/>
              <w:rPr>
                <w:b/>
                <w:sz w:val="24"/>
              </w:rPr>
            </w:pPr>
            <w:r>
              <w:rPr>
                <w:b/>
                <w:sz w:val="24"/>
              </w:rPr>
              <w:t>1.1.2. Veiksmas: Bendrųjų socialinių paslaugų teikimas skatinant pabėgėlių socialinę integraciją Kupiškio mieste.</w:t>
            </w:r>
          </w:p>
        </w:tc>
      </w:tr>
      <w:tr w:rsidR="007035A3">
        <w:trPr>
          <w:trHeight w:val="275"/>
        </w:trPr>
        <w:tc>
          <w:tcPr>
            <w:tcW w:w="1839" w:type="dxa"/>
          </w:tcPr>
          <w:p w:rsidR="007035A3" w:rsidRDefault="002657F6">
            <w:pPr>
              <w:pStyle w:val="TableParagraph"/>
              <w:spacing w:line="256" w:lineRule="exact"/>
              <w:ind w:left="107"/>
              <w:rPr>
                <w:sz w:val="24"/>
              </w:rPr>
            </w:pPr>
            <w:r>
              <w:rPr>
                <w:sz w:val="24"/>
              </w:rPr>
              <w:t>1.1.2.1.</w:t>
            </w:r>
          </w:p>
        </w:tc>
        <w:tc>
          <w:tcPr>
            <w:tcW w:w="12451" w:type="dxa"/>
            <w:gridSpan w:val="11"/>
          </w:tcPr>
          <w:p w:rsidR="007035A3" w:rsidRDefault="002657F6">
            <w:pPr>
              <w:pStyle w:val="TableParagraph"/>
              <w:spacing w:line="256" w:lineRule="exact"/>
              <w:ind w:left="107"/>
              <w:rPr>
                <w:sz w:val="24"/>
              </w:rPr>
            </w:pPr>
            <w:r>
              <w:rPr>
                <w:sz w:val="24"/>
              </w:rPr>
              <w:t>VPS veiksmo tikslas</w:t>
            </w:r>
            <w:r>
              <w:rPr>
                <w:sz w:val="24"/>
              </w:rPr>
              <w:t>: Teikiant socialinę integraciją skatinančias paslaugas mažinti pabėgėlių socialinę atskirtį</w:t>
            </w:r>
          </w:p>
        </w:tc>
      </w:tr>
      <w:tr w:rsidR="007035A3">
        <w:trPr>
          <w:trHeight w:val="828"/>
        </w:trPr>
        <w:tc>
          <w:tcPr>
            <w:tcW w:w="1839" w:type="dxa"/>
          </w:tcPr>
          <w:p w:rsidR="007035A3" w:rsidRDefault="002657F6">
            <w:pPr>
              <w:pStyle w:val="TableParagraph"/>
              <w:spacing w:line="268" w:lineRule="exact"/>
              <w:ind w:left="107"/>
              <w:rPr>
                <w:sz w:val="24"/>
              </w:rPr>
            </w:pPr>
            <w:r>
              <w:rPr>
                <w:sz w:val="24"/>
              </w:rPr>
              <w:t>1.1.2.2.</w:t>
            </w:r>
          </w:p>
        </w:tc>
        <w:tc>
          <w:tcPr>
            <w:tcW w:w="1885" w:type="dxa"/>
          </w:tcPr>
          <w:p w:rsidR="007035A3" w:rsidRDefault="002657F6">
            <w:pPr>
              <w:pStyle w:val="TableParagraph"/>
              <w:spacing w:line="268" w:lineRule="exact"/>
              <w:ind w:left="107"/>
              <w:rPr>
                <w:sz w:val="24"/>
              </w:rPr>
            </w:pPr>
            <w:r>
              <w:rPr>
                <w:sz w:val="24"/>
              </w:rPr>
              <w:t>Apibūdinimas</w:t>
            </w:r>
          </w:p>
        </w:tc>
        <w:tc>
          <w:tcPr>
            <w:tcW w:w="10566" w:type="dxa"/>
            <w:gridSpan w:val="10"/>
          </w:tcPr>
          <w:p w:rsidR="007035A3" w:rsidRDefault="002657F6">
            <w:pPr>
              <w:pStyle w:val="TableParagraph"/>
              <w:spacing w:line="268" w:lineRule="exact"/>
              <w:ind w:left="143"/>
              <w:rPr>
                <w:sz w:val="24"/>
              </w:rPr>
            </w:pPr>
            <w:r>
              <w:rPr>
                <w:sz w:val="24"/>
              </w:rPr>
              <w:t>Veiksmo įgyvendinimas skirtas skatinti socialinę pabėgėlių integraciją Kupiškio mieste.</w:t>
            </w:r>
          </w:p>
          <w:p w:rsidR="007035A3" w:rsidRDefault="002657F6">
            <w:pPr>
              <w:pStyle w:val="TableParagraph"/>
              <w:spacing w:before="3" w:line="276" w:lineRule="exact"/>
              <w:ind w:left="109" w:right="128"/>
              <w:rPr>
                <w:sz w:val="24"/>
              </w:rPr>
            </w:pPr>
            <w:r>
              <w:rPr>
                <w:sz w:val="24"/>
              </w:rPr>
              <w:t>Veiklos gali apimti: būtinas socialines, psichologines ir pan. paslaugas, kurios būtinos sėkmingai pabėgėlių integracijai..</w:t>
            </w:r>
          </w:p>
        </w:tc>
      </w:tr>
      <w:tr w:rsidR="007035A3">
        <w:trPr>
          <w:trHeight w:val="278"/>
        </w:trPr>
        <w:tc>
          <w:tcPr>
            <w:tcW w:w="1839" w:type="dxa"/>
          </w:tcPr>
          <w:p w:rsidR="007035A3" w:rsidRDefault="002657F6">
            <w:pPr>
              <w:pStyle w:val="TableParagraph"/>
              <w:spacing w:line="258" w:lineRule="exact"/>
              <w:ind w:left="107"/>
              <w:rPr>
                <w:sz w:val="24"/>
              </w:rPr>
            </w:pPr>
            <w:r>
              <w:rPr>
                <w:sz w:val="24"/>
              </w:rPr>
              <w:t>1.1.2.3.</w:t>
            </w:r>
          </w:p>
        </w:tc>
        <w:tc>
          <w:tcPr>
            <w:tcW w:w="1885" w:type="dxa"/>
          </w:tcPr>
          <w:p w:rsidR="007035A3" w:rsidRDefault="002657F6">
            <w:pPr>
              <w:pStyle w:val="TableParagraph"/>
              <w:spacing w:line="258" w:lineRule="exact"/>
              <w:ind w:left="107"/>
              <w:rPr>
                <w:sz w:val="24"/>
              </w:rPr>
            </w:pPr>
            <w:r>
              <w:rPr>
                <w:sz w:val="24"/>
              </w:rPr>
              <w:t>Remiamų vietos</w:t>
            </w:r>
          </w:p>
        </w:tc>
        <w:tc>
          <w:tcPr>
            <w:tcW w:w="10566" w:type="dxa"/>
            <w:gridSpan w:val="10"/>
          </w:tcPr>
          <w:p w:rsidR="007035A3" w:rsidRDefault="002657F6">
            <w:pPr>
              <w:pStyle w:val="TableParagraph"/>
              <w:spacing w:line="258" w:lineRule="exact"/>
              <w:ind w:left="109"/>
              <w:rPr>
                <w:i/>
                <w:sz w:val="24"/>
              </w:rPr>
            </w:pPr>
            <w:r>
              <w:rPr>
                <w:i/>
                <w:sz w:val="24"/>
              </w:rPr>
              <w:t>Pažymėkite ženklu „X“, ar remiami pelno ar ne pelno projektai.</w:t>
            </w:r>
          </w:p>
        </w:tc>
      </w:tr>
    </w:tbl>
    <w:p w:rsidR="007035A3" w:rsidRDefault="007035A3">
      <w:pPr>
        <w:spacing w:line="258" w:lineRule="exac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16"/>
        <w:gridCol w:w="319"/>
        <w:gridCol w:w="10129"/>
      </w:tblGrid>
      <w:tr w:rsidR="007035A3">
        <w:trPr>
          <w:trHeight w:val="546"/>
        </w:trPr>
        <w:tc>
          <w:tcPr>
            <w:tcW w:w="1839" w:type="dxa"/>
          </w:tcPr>
          <w:p w:rsidR="007035A3" w:rsidRDefault="007035A3">
            <w:pPr>
              <w:pStyle w:val="TableParagraph"/>
            </w:pPr>
          </w:p>
        </w:tc>
        <w:tc>
          <w:tcPr>
            <w:tcW w:w="1885" w:type="dxa"/>
          </w:tcPr>
          <w:p w:rsidR="007035A3" w:rsidRDefault="002657F6">
            <w:pPr>
              <w:pStyle w:val="TableParagraph"/>
              <w:spacing w:line="268" w:lineRule="exact"/>
              <w:ind w:left="107"/>
              <w:rPr>
                <w:sz w:val="24"/>
              </w:rPr>
            </w:pPr>
            <w:r>
              <w:rPr>
                <w:sz w:val="24"/>
              </w:rPr>
              <w:t>projektų</w:t>
            </w:r>
          </w:p>
          <w:p w:rsidR="007035A3" w:rsidRDefault="002657F6">
            <w:pPr>
              <w:pStyle w:val="TableParagraph"/>
              <w:spacing w:line="259" w:lineRule="exact"/>
              <w:ind w:left="107"/>
              <w:rPr>
                <w:sz w:val="24"/>
              </w:rPr>
            </w:pPr>
            <w:r>
              <w:rPr>
                <w:sz w:val="24"/>
              </w:rPr>
              <w:t>pobūdis:</w:t>
            </w:r>
          </w:p>
        </w:tc>
        <w:tc>
          <w:tcPr>
            <w:tcW w:w="10564" w:type="dxa"/>
            <w:gridSpan w:val="3"/>
            <w:tcBorders>
              <w:bottom w:val="single" w:sz="8" w:space="0" w:color="000000"/>
            </w:tcBorders>
          </w:tcPr>
          <w:p w:rsidR="007035A3" w:rsidRDefault="002657F6">
            <w:pPr>
              <w:pStyle w:val="TableParagraph"/>
              <w:spacing w:line="268" w:lineRule="exact"/>
              <w:ind w:left="109"/>
              <w:rPr>
                <w:i/>
                <w:sz w:val="24"/>
              </w:rPr>
            </w:pPr>
            <w:r>
              <w:rPr>
                <w:i/>
                <w:sz w:val="24"/>
              </w:rPr>
              <w:t>Fizinių asmenų vietos projektai gali būti remiami tik pelno.</w:t>
            </w:r>
          </w:p>
        </w:tc>
      </w:tr>
      <w:tr w:rsidR="007035A3">
        <w:trPr>
          <w:trHeight w:val="279"/>
        </w:trPr>
        <w:tc>
          <w:tcPr>
            <w:tcW w:w="1839" w:type="dxa"/>
          </w:tcPr>
          <w:p w:rsidR="007035A3" w:rsidRDefault="007035A3">
            <w:pPr>
              <w:pStyle w:val="TableParagraph"/>
              <w:rPr>
                <w:sz w:val="20"/>
              </w:rPr>
            </w:pPr>
          </w:p>
        </w:tc>
        <w:tc>
          <w:tcPr>
            <w:tcW w:w="1885" w:type="dxa"/>
          </w:tcPr>
          <w:p w:rsidR="007035A3" w:rsidRDefault="002657F6">
            <w:pPr>
              <w:pStyle w:val="TableParagraph"/>
              <w:spacing w:line="260" w:lineRule="exact"/>
              <w:ind w:right="97"/>
              <w:jc w:val="right"/>
              <w:rPr>
                <w:i/>
                <w:sz w:val="24"/>
              </w:rPr>
            </w:pPr>
            <w:r>
              <w:rPr>
                <w:i/>
                <w:sz w:val="24"/>
              </w:rPr>
              <w:t>pelno</w:t>
            </w:r>
          </w:p>
        </w:tc>
        <w:tc>
          <w:tcPr>
            <w:tcW w:w="116" w:type="dxa"/>
          </w:tcPr>
          <w:p w:rsidR="007035A3" w:rsidRDefault="007035A3">
            <w:pPr>
              <w:pStyle w:val="TableParagraph"/>
              <w:rPr>
                <w:sz w:val="20"/>
              </w:rPr>
            </w:pPr>
          </w:p>
        </w:tc>
        <w:tc>
          <w:tcPr>
            <w:tcW w:w="319" w:type="dxa"/>
            <w:tcBorders>
              <w:top w:val="single" w:sz="8" w:space="0" w:color="000000"/>
              <w:bottom w:val="thinThickMediumGap" w:sz="4" w:space="0" w:color="000000"/>
            </w:tcBorders>
          </w:tcPr>
          <w:p w:rsidR="007035A3" w:rsidRDefault="007035A3">
            <w:pPr>
              <w:pStyle w:val="TableParagraph"/>
              <w:rPr>
                <w:sz w:val="20"/>
              </w:rPr>
            </w:pPr>
          </w:p>
        </w:tc>
        <w:tc>
          <w:tcPr>
            <w:tcW w:w="10129" w:type="dxa"/>
          </w:tcPr>
          <w:p w:rsidR="007035A3" w:rsidRDefault="007035A3">
            <w:pPr>
              <w:pStyle w:val="TableParagraph"/>
              <w:rPr>
                <w:sz w:val="20"/>
              </w:rPr>
            </w:pPr>
          </w:p>
        </w:tc>
      </w:tr>
      <w:tr w:rsidR="007035A3">
        <w:trPr>
          <w:trHeight w:val="282"/>
        </w:trPr>
        <w:tc>
          <w:tcPr>
            <w:tcW w:w="1839" w:type="dxa"/>
          </w:tcPr>
          <w:p w:rsidR="007035A3" w:rsidRDefault="007035A3">
            <w:pPr>
              <w:pStyle w:val="TableParagraph"/>
              <w:rPr>
                <w:sz w:val="20"/>
              </w:rPr>
            </w:pPr>
          </w:p>
        </w:tc>
        <w:tc>
          <w:tcPr>
            <w:tcW w:w="1885" w:type="dxa"/>
          </w:tcPr>
          <w:p w:rsidR="007035A3" w:rsidRDefault="002657F6">
            <w:pPr>
              <w:pStyle w:val="TableParagraph"/>
              <w:spacing w:line="260" w:lineRule="exact"/>
              <w:ind w:right="100"/>
              <w:jc w:val="right"/>
              <w:rPr>
                <w:i/>
                <w:sz w:val="24"/>
              </w:rPr>
            </w:pPr>
            <w:r>
              <w:rPr>
                <w:i/>
                <w:sz w:val="24"/>
              </w:rPr>
              <w:t>ne pelno</w:t>
            </w:r>
          </w:p>
        </w:tc>
        <w:tc>
          <w:tcPr>
            <w:tcW w:w="116" w:type="dxa"/>
          </w:tcPr>
          <w:p w:rsidR="007035A3" w:rsidRDefault="007035A3">
            <w:pPr>
              <w:pStyle w:val="TableParagraph"/>
              <w:rPr>
                <w:sz w:val="20"/>
              </w:rPr>
            </w:pPr>
          </w:p>
        </w:tc>
        <w:tc>
          <w:tcPr>
            <w:tcW w:w="319" w:type="dxa"/>
            <w:tcBorders>
              <w:top w:val="thickThinMediumGap" w:sz="4" w:space="0" w:color="000000"/>
              <w:bottom w:val="single" w:sz="8" w:space="0" w:color="000000"/>
            </w:tcBorders>
          </w:tcPr>
          <w:p w:rsidR="007035A3" w:rsidRDefault="002657F6">
            <w:pPr>
              <w:pStyle w:val="TableParagraph"/>
              <w:spacing w:line="262" w:lineRule="exact"/>
              <w:ind w:left="106"/>
              <w:rPr>
                <w:i/>
                <w:sz w:val="24"/>
              </w:rPr>
            </w:pPr>
            <w:r>
              <w:rPr>
                <w:i/>
                <w:sz w:val="24"/>
              </w:rPr>
              <w:t>x</w:t>
            </w:r>
          </w:p>
        </w:tc>
        <w:tc>
          <w:tcPr>
            <w:tcW w:w="10129" w:type="dxa"/>
          </w:tcPr>
          <w:p w:rsidR="007035A3" w:rsidRDefault="007035A3">
            <w:pPr>
              <w:pStyle w:val="TableParagraph"/>
              <w:rPr>
                <w:sz w:val="20"/>
              </w:rPr>
            </w:pPr>
          </w:p>
        </w:tc>
      </w:tr>
      <w:tr w:rsidR="007035A3">
        <w:trPr>
          <w:trHeight w:val="547"/>
        </w:trPr>
        <w:tc>
          <w:tcPr>
            <w:tcW w:w="1839" w:type="dxa"/>
          </w:tcPr>
          <w:p w:rsidR="007035A3" w:rsidRDefault="002657F6">
            <w:pPr>
              <w:pStyle w:val="TableParagraph"/>
              <w:spacing w:line="263" w:lineRule="exact"/>
              <w:ind w:left="107"/>
              <w:rPr>
                <w:sz w:val="24"/>
              </w:rPr>
            </w:pPr>
            <w:r>
              <w:rPr>
                <w:sz w:val="24"/>
              </w:rPr>
              <w:t>1.1.2.4.</w:t>
            </w:r>
          </w:p>
        </w:tc>
        <w:tc>
          <w:tcPr>
            <w:tcW w:w="1885" w:type="dxa"/>
          </w:tcPr>
          <w:p w:rsidR="007035A3" w:rsidRDefault="002657F6">
            <w:pPr>
              <w:pStyle w:val="TableParagraph"/>
              <w:spacing w:line="263" w:lineRule="exact"/>
              <w:ind w:left="107"/>
              <w:rPr>
                <w:sz w:val="24"/>
              </w:rPr>
            </w:pPr>
            <w:r>
              <w:rPr>
                <w:sz w:val="24"/>
              </w:rPr>
              <w:t>Tinkami</w:t>
            </w:r>
          </w:p>
          <w:p w:rsidR="007035A3" w:rsidRDefault="002657F6">
            <w:pPr>
              <w:pStyle w:val="TableParagraph"/>
              <w:spacing w:line="264" w:lineRule="exact"/>
              <w:ind w:left="107"/>
              <w:rPr>
                <w:sz w:val="24"/>
              </w:rPr>
            </w:pPr>
            <w:r>
              <w:rPr>
                <w:sz w:val="24"/>
              </w:rPr>
              <w:t>paramos gavėjai</w:t>
            </w:r>
          </w:p>
        </w:tc>
        <w:tc>
          <w:tcPr>
            <w:tcW w:w="10564" w:type="dxa"/>
            <w:gridSpan w:val="3"/>
            <w:tcBorders>
              <w:top w:val="single" w:sz="8" w:space="0" w:color="000000"/>
            </w:tcBorders>
          </w:tcPr>
          <w:p w:rsidR="007035A3" w:rsidRDefault="002657F6">
            <w:pPr>
              <w:pStyle w:val="TableParagraph"/>
              <w:spacing w:line="263" w:lineRule="exact"/>
              <w:ind w:left="109"/>
              <w:rPr>
                <w:sz w:val="24"/>
              </w:rPr>
            </w:pPr>
            <w:r>
              <w:rPr>
                <w:sz w:val="24"/>
              </w:rPr>
              <w:t>Vieši ir privatūs juridiniai asmenys, kurie veiklą vykdo vietos plėtros strategijos įgyvendinimo teritorijoje,</w:t>
            </w:r>
          </w:p>
          <w:p w:rsidR="007035A3" w:rsidRDefault="002657F6">
            <w:pPr>
              <w:pStyle w:val="TableParagraph"/>
              <w:spacing w:line="264" w:lineRule="exact"/>
              <w:ind w:left="109"/>
              <w:rPr>
                <w:sz w:val="24"/>
              </w:rPr>
            </w:pPr>
            <w:r>
              <w:rPr>
                <w:sz w:val="24"/>
              </w:rPr>
              <w:t>savivaldybės, kurios teritorijoje įgyvendinama vietos plėtros strategija, administracija.</w:t>
            </w:r>
          </w:p>
        </w:tc>
      </w:tr>
      <w:tr w:rsidR="007035A3">
        <w:trPr>
          <w:trHeight w:val="1103"/>
        </w:trPr>
        <w:tc>
          <w:tcPr>
            <w:tcW w:w="1839" w:type="dxa"/>
          </w:tcPr>
          <w:p w:rsidR="007035A3" w:rsidRDefault="002657F6">
            <w:pPr>
              <w:pStyle w:val="TableParagraph"/>
              <w:spacing w:line="268" w:lineRule="exact"/>
              <w:ind w:left="107"/>
              <w:rPr>
                <w:sz w:val="24"/>
              </w:rPr>
            </w:pPr>
            <w:r>
              <w:rPr>
                <w:sz w:val="24"/>
              </w:rPr>
              <w:t>1.1.2.5.</w:t>
            </w:r>
          </w:p>
        </w:tc>
        <w:tc>
          <w:tcPr>
            <w:tcW w:w="1885" w:type="dxa"/>
          </w:tcPr>
          <w:p w:rsidR="007035A3" w:rsidRDefault="002657F6">
            <w:pPr>
              <w:pStyle w:val="TableParagraph"/>
              <w:ind w:left="107" w:right="221"/>
              <w:rPr>
                <w:sz w:val="24"/>
              </w:rPr>
            </w:pPr>
            <w:r>
              <w:rPr>
                <w:sz w:val="24"/>
              </w:rPr>
              <w:t>Galimi projektų partneriai</w:t>
            </w:r>
          </w:p>
        </w:tc>
        <w:tc>
          <w:tcPr>
            <w:tcW w:w="10564" w:type="dxa"/>
            <w:gridSpan w:val="3"/>
          </w:tcPr>
          <w:p w:rsidR="007035A3" w:rsidRDefault="002657F6">
            <w:pPr>
              <w:pStyle w:val="TableParagraph"/>
              <w:ind w:left="1"/>
              <w:rPr>
                <w:sz w:val="24"/>
              </w:rPr>
            </w:pPr>
            <w:r>
              <w:rPr>
                <w:sz w:val="24"/>
              </w:rPr>
              <w:t>Viešieji ir privatūs juridiniai asmenys, kurie veiklą vykdo vietos plėtros strategijos įgyvendinimo teritorijoje ar besiribojančiose teritorijose, savivaldybė, kurios teritorijoje įgyvendinama vietos plėtros strategija, administracija; savivaldybės, kurios</w:t>
            </w:r>
            <w:r>
              <w:rPr>
                <w:sz w:val="24"/>
              </w:rPr>
              <w:t xml:space="preserve"> teritorija ribojasi su teritorija tos savivaldybės, kurioje įgyvendinama</w:t>
            </w:r>
          </w:p>
          <w:p w:rsidR="007035A3" w:rsidRDefault="002657F6">
            <w:pPr>
              <w:pStyle w:val="TableParagraph"/>
              <w:spacing w:line="264" w:lineRule="exact"/>
              <w:ind w:left="1"/>
              <w:rPr>
                <w:sz w:val="24"/>
              </w:rPr>
            </w:pPr>
            <w:r>
              <w:rPr>
                <w:sz w:val="24"/>
              </w:rPr>
              <w:t>vietos plėtros strategija, administracija.</w:t>
            </w:r>
          </w:p>
        </w:tc>
      </w:tr>
      <w:tr w:rsidR="007035A3">
        <w:trPr>
          <w:trHeight w:val="275"/>
        </w:trPr>
        <w:tc>
          <w:tcPr>
            <w:tcW w:w="1839" w:type="dxa"/>
          </w:tcPr>
          <w:p w:rsidR="007035A3" w:rsidRDefault="002657F6">
            <w:pPr>
              <w:pStyle w:val="TableParagraph"/>
              <w:spacing w:line="256" w:lineRule="exact"/>
              <w:ind w:left="107"/>
              <w:rPr>
                <w:sz w:val="24"/>
              </w:rPr>
            </w:pPr>
            <w:r>
              <w:rPr>
                <w:sz w:val="24"/>
              </w:rPr>
              <w:t>1.1.2.6.</w:t>
            </w:r>
          </w:p>
        </w:tc>
        <w:tc>
          <w:tcPr>
            <w:tcW w:w="1885" w:type="dxa"/>
          </w:tcPr>
          <w:p w:rsidR="007035A3" w:rsidRDefault="002657F6">
            <w:pPr>
              <w:pStyle w:val="TableParagraph"/>
              <w:spacing w:line="256" w:lineRule="exact"/>
              <w:ind w:left="107"/>
              <w:rPr>
                <w:sz w:val="24"/>
              </w:rPr>
            </w:pPr>
            <w:r>
              <w:rPr>
                <w:sz w:val="24"/>
              </w:rPr>
              <w:t>Tikslinė grupė:</w:t>
            </w:r>
          </w:p>
        </w:tc>
        <w:tc>
          <w:tcPr>
            <w:tcW w:w="10564" w:type="dxa"/>
            <w:gridSpan w:val="3"/>
          </w:tcPr>
          <w:p w:rsidR="007035A3" w:rsidRDefault="002657F6">
            <w:pPr>
              <w:pStyle w:val="TableParagraph"/>
              <w:spacing w:line="256" w:lineRule="exact"/>
              <w:ind w:left="109"/>
              <w:rPr>
                <w:sz w:val="24"/>
              </w:rPr>
            </w:pPr>
            <w:r>
              <w:rPr>
                <w:sz w:val="24"/>
              </w:rPr>
              <w:t>Pabėgėlių statusą turintys asmenys</w:t>
            </w:r>
            <w:r>
              <w:rPr>
                <w:sz w:val="24"/>
                <w:vertAlign w:val="superscript"/>
              </w:rPr>
              <w:t>8</w:t>
            </w:r>
          </w:p>
        </w:tc>
      </w:tr>
      <w:tr w:rsidR="007035A3">
        <w:trPr>
          <w:trHeight w:val="1104"/>
        </w:trPr>
        <w:tc>
          <w:tcPr>
            <w:tcW w:w="1839" w:type="dxa"/>
          </w:tcPr>
          <w:p w:rsidR="007035A3" w:rsidRDefault="002657F6">
            <w:pPr>
              <w:pStyle w:val="TableParagraph"/>
              <w:spacing w:line="268" w:lineRule="exact"/>
              <w:ind w:left="107"/>
              <w:rPr>
                <w:sz w:val="24"/>
              </w:rPr>
            </w:pPr>
            <w:r>
              <w:rPr>
                <w:sz w:val="24"/>
              </w:rPr>
              <w:t>1.1.2.7.</w:t>
            </w:r>
          </w:p>
        </w:tc>
        <w:tc>
          <w:tcPr>
            <w:tcW w:w="1885" w:type="dxa"/>
          </w:tcPr>
          <w:p w:rsidR="007035A3" w:rsidRDefault="002657F6">
            <w:pPr>
              <w:pStyle w:val="TableParagraph"/>
              <w:ind w:left="107" w:right="574"/>
              <w:rPr>
                <w:sz w:val="24"/>
              </w:rPr>
            </w:pPr>
            <w:r>
              <w:rPr>
                <w:sz w:val="24"/>
              </w:rPr>
              <w:t>Tinkamumo sąlygos</w:t>
            </w:r>
          </w:p>
        </w:tc>
        <w:tc>
          <w:tcPr>
            <w:tcW w:w="10564" w:type="dxa"/>
            <w:gridSpan w:val="3"/>
          </w:tcPr>
          <w:p w:rsidR="007035A3" w:rsidRDefault="002657F6">
            <w:pPr>
              <w:pStyle w:val="TableParagraph"/>
              <w:ind w:left="109" w:right="206"/>
              <w:rPr>
                <w:sz w:val="24"/>
              </w:rPr>
            </w:pPr>
            <w:r>
              <w:rPr>
                <w:sz w:val="24"/>
              </w:rPr>
              <w:t>Projekto veiklos turi būti vykdomos vietos plėtros strategijos įgyvendinimo teritorijoje arba su vietos plėtros strategijos įgyvendinimo teritorija besiribojančia teritorija, esančia Lietuvos Respublikoje arba kitose ES valstybėse narėse, jei jas vykdant s</w:t>
            </w:r>
            <w:r>
              <w:rPr>
                <w:sz w:val="24"/>
              </w:rPr>
              <w:t>ukurti produktai, rezultatai ir nauda atitenka strategijos</w:t>
            </w:r>
          </w:p>
          <w:p w:rsidR="007035A3" w:rsidRDefault="002657F6">
            <w:pPr>
              <w:pStyle w:val="TableParagraph"/>
              <w:spacing w:line="264" w:lineRule="exact"/>
              <w:ind w:left="109"/>
              <w:rPr>
                <w:sz w:val="24"/>
              </w:rPr>
            </w:pPr>
            <w:r>
              <w:rPr>
                <w:sz w:val="24"/>
              </w:rPr>
              <w:t>įgyvendinimo teritorijos gyventojams ar šioje teritorijoje veiklą vykdančiam verslui.</w:t>
            </w:r>
          </w:p>
        </w:tc>
      </w:tr>
      <w:tr w:rsidR="007035A3">
        <w:trPr>
          <w:trHeight w:val="1658"/>
        </w:trPr>
        <w:tc>
          <w:tcPr>
            <w:tcW w:w="1839" w:type="dxa"/>
          </w:tcPr>
          <w:p w:rsidR="007035A3" w:rsidRDefault="002657F6">
            <w:pPr>
              <w:pStyle w:val="TableParagraph"/>
              <w:spacing w:line="270" w:lineRule="exact"/>
              <w:ind w:left="107"/>
              <w:rPr>
                <w:sz w:val="24"/>
              </w:rPr>
            </w:pPr>
            <w:r>
              <w:rPr>
                <w:sz w:val="24"/>
              </w:rPr>
              <w:t>1.1.2.8.</w:t>
            </w:r>
          </w:p>
        </w:tc>
        <w:tc>
          <w:tcPr>
            <w:tcW w:w="1885" w:type="dxa"/>
          </w:tcPr>
          <w:p w:rsidR="007035A3" w:rsidRDefault="002657F6">
            <w:pPr>
              <w:pStyle w:val="TableParagraph"/>
              <w:ind w:left="107" w:right="261"/>
              <w:rPr>
                <w:sz w:val="24"/>
              </w:rPr>
            </w:pPr>
            <w:r>
              <w:rPr>
                <w:sz w:val="24"/>
              </w:rPr>
              <w:t>Vietos projektų atrankos kriterijai</w:t>
            </w:r>
          </w:p>
        </w:tc>
        <w:tc>
          <w:tcPr>
            <w:tcW w:w="10564" w:type="dxa"/>
            <w:gridSpan w:val="3"/>
          </w:tcPr>
          <w:p w:rsidR="007035A3" w:rsidRDefault="002657F6">
            <w:pPr>
              <w:pStyle w:val="TableParagraph"/>
              <w:ind w:left="109" w:right="333"/>
              <w:rPr>
                <w:sz w:val="24"/>
              </w:rPr>
            </w:pPr>
            <w:r>
              <w:rPr>
                <w:sz w:val="24"/>
              </w:rPr>
              <w:t>Svarbiausi vietos projektų atrankos kriterijai, kurie naudojant balų sistemą bus taikomi siekiant atrinkti ir finansuoti geriausius (sukuriančius didžiausią pridėtinę vertę) vietos projektus:</w:t>
            </w:r>
          </w:p>
          <w:p w:rsidR="007035A3" w:rsidRDefault="002657F6">
            <w:pPr>
              <w:pStyle w:val="TableParagraph"/>
              <w:numPr>
                <w:ilvl w:val="1"/>
                <w:numId w:val="41"/>
              </w:numPr>
              <w:tabs>
                <w:tab w:val="left" w:pos="679"/>
              </w:tabs>
              <w:ind w:right="824" w:hanging="540"/>
              <w:rPr>
                <w:sz w:val="24"/>
              </w:rPr>
            </w:pPr>
            <w:r>
              <w:rPr>
                <w:sz w:val="24"/>
              </w:rPr>
              <w:t>Kuo didesnis projekto naudos gavėjų skaičius kartu užtikrinant v</w:t>
            </w:r>
            <w:r>
              <w:rPr>
                <w:sz w:val="24"/>
              </w:rPr>
              <w:t>ietos bendruomenės</w:t>
            </w:r>
            <w:r>
              <w:rPr>
                <w:spacing w:val="-25"/>
                <w:sz w:val="24"/>
              </w:rPr>
              <w:t xml:space="preserve"> </w:t>
            </w:r>
            <w:r>
              <w:rPr>
                <w:sz w:val="24"/>
              </w:rPr>
              <w:t>socialinę sanglaudą;</w:t>
            </w:r>
          </w:p>
          <w:p w:rsidR="007035A3" w:rsidRDefault="002657F6">
            <w:pPr>
              <w:pStyle w:val="TableParagraph"/>
              <w:numPr>
                <w:ilvl w:val="1"/>
                <w:numId w:val="41"/>
              </w:numPr>
              <w:tabs>
                <w:tab w:val="left" w:pos="679"/>
              </w:tabs>
              <w:ind w:left="678" w:hanging="390"/>
              <w:rPr>
                <w:sz w:val="24"/>
              </w:rPr>
            </w:pPr>
            <w:r>
              <w:rPr>
                <w:sz w:val="24"/>
              </w:rPr>
              <w:t>Efektyvus turimų išteklių</w:t>
            </w:r>
            <w:r>
              <w:rPr>
                <w:spacing w:val="-1"/>
                <w:sz w:val="24"/>
              </w:rPr>
              <w:t xml:space="preserve"> </w:t>
            </w:r>
            <w:r>
              <w:rPr>
                <w:sz w:val="24"/>
              </w:rPr>
              <w:t>naudojimas;</w:t>
            </w:r>
          </w:p>
          <w:p w:rsidR="007035A3" w:rsidRDefault="002657F6">
            <w:pPr>
              <w:pStyle w:val="TableParagraph"/>
              <w:numPr>
                <w:ilvl w:val="1"/>
                <w:numId w:val="41"/>
              </w:numPr>
              <w:tabs>
                <w:tab w:val="left" w:pos="679"/>
              </w:tabs>
              <w:spacing w:line="264" w:lineRule="exact"/>
              <w:ind w:left="678" w:hanging="390"/>
              <w:rPr>
                <w:sz w:val="24"/>
              </w:rPr>
            </w:pPr>
            <w:r>
              <w:rPr>
                <w:sz w:val="24"/>
              </w:rPr>
              <w:t>Savanorių įtraukimas į veiklų</w:t>
            </w:r>
            <w:r>
              <w:rPr>
                <w:spacing w:val="-2"/>
                <w:sz w:val="24"/>
              </w:rPr>
              <w:t xml:space="preserve"> </w:t>
            </w:r>
            <w:r>
              <w:rPr>
                <w:sz w:val="24"/>
              </w:rPr>
              <w:t>vykdymą;</w:t>
            </w:r>
          </w:p>
        </w:tc>
      </w:tr>
    </w:tbl>
    <w:p w:rsidR="007035A3" w:rsidRDefault="007035A3">
      <w:pPr>
        <w:pStyle w:val="Pagrindinistekstas"/>
        <w:rPr>
          <w:b/>
          <w:sz w:val="20"/>
        </w:rPr>
      </w:pPr>
    </w:p>
    <w:p w:rsidR="007035A3" w:rsidRDefault="007035A3">
      <w:pPr>
        <w:pStyle w:val="Pagrindinistekstas"/>
        <w:spacing w:before="2"/>
        <w:rPr>
          <w:b/>
          <w:sz w:val="10"/>
        </w:rPr>
      </w:pPr>
      <w:r w:rsidRPr="007035A3">
        <w:pict>
          <v:rect id="_x0000_s2052" style="position:absolute;margin-left:56.65pt;margin-top:7.8pt;width:2in;height:.7pt;z-index:-15723008;mso-wrap-distance-left:0;mso-wrap-distance-right:0;mso-position-horizontal-relative:page" fillcolor="black" stroked="f">
            <w10:wrap type="topAndBottom" anchorx="page"/>
          </v:rect>
        </w:pict>
      </w:r>
    </w:p>
    <w:p w:rsidR="007035A3" w:rsidRDefault="002657F6">
      <w:pPr>
        <w:spacing w:before="122" w:line="297" w:lineRule="auto"/>
        <w:ind w:left="212" w:right="678"/>
        <w:jc w:val="both"/>
        <w:rPr>
          <w:sz w:val="20"/>
        </w:rPr>
      </w:pPr>
      <w:r>
        <w:rPr>
          <w:rFonts w:ascii="Arial" w:hAnsi="Arial"/>
          <w:sz w:val="20"/>
          <w:vertAlign w:val="superscript"/>
        </w:rPr>
        <w:t>8</w:t>
      </w:r>
      <w:r>
        <w:rPr>
          <w:rFonts w:ascii="Arial" w:hAnsi="Arial"/>
          <w:sz w:val="20"/>
        </w:rPr>
        <w:t xml:space="preserve"> </w:t>
      </w:r>
      <w:r>
        <w:rPr>
          <w:color w:val="1C1C1C"/>
          <w:sz w:val="20"/>
        </w:rPr>
        <w:t>Pabėgėlio statusas suteikiamas užsieniečiui, kuris pripažįstamas pabėgėliu pagal 1951 m. Ženevos konvencijos nuostatas. Įstatymo „Dėl užsieniečių teisinės padėties“ 86 straipsnio 1 dalies nuostatos yra visiškai suderintos su minėtos Konvencijos 1 straipsni</w:t>
      </w:r>
      <w:r>
        <w:rPr>
          <w:color w:val="1C1C1C"/>
          <w:sz w:val="20"/>
        </w:rPr>
        <w:t>o A dalimi, kurioje pateikiamas pabėgėlio apibrėžimas. Įstatymo 86 straipsnio 1 dalyje skelbiama:</w:t>
      </w:r>
    </w:p>
    <w:p w:rsidR="007035A3" w:rsidRDefault="002657F6">
      <w:pPr>
        <w:spacing w:line="228" w:lineRule="exact"/>
        <w:ind w:left="212"/>
        <w:jc w:val="both"/>
        <w:rPr>
          <w:i/>
        </w:rPr>
      </w:pPr>
      <w:r>
        <w:rPr>
          <w:i/>
          <w:color w:val="1C1C1C"/>
        </w:rPr>
        <w:t>Pabėgėlio statusas suteikiamas prieglobsčio prašytojui, kuris dėl visiškai pagrįstos baimės būti persekiojamas dėl rasės, religijos, tautybės, priklausymo tam</w:t>
      </w:r>
    </w:p>
    <w:p w:rsidR="007035A3" w:rsidRDefault="002657F6">
      <w:pPr>
        <w:spacing w:before="32" w:line="268" w:lineRule="auto"/>
        <w:ind w:left="212" w:right="713"/>
        <w:jc w:val="both"/>
        <w:rPr>
          <w:i/>
        </w:rPr>
      </w:pPr>
      <w:r>
        <w:rPr>
          <w:i/>
          <w:color w:val="1C1C1C"/>
        </w:rPr>
        <w:t>tikrai socialinei grupei ar dėl politinių įsitikinimų yra už valstybės, kurios pilietis jis yra, ribų ir negali ar bijo naudotis tos valstybės apsauga arba neturi atitinkamos užsienio valstybės pilietybės, yra už valstybės, kurioje buvo jo nuolatinė gyven</w:t>
      </w:r>
      <w:r>
        <w:rPr>
          <w:i/>
          <w:color w:val="1C1C1C"/>
        </w:rPr>
        <w:t>amoji vieta, ribų ir dėl išvardytų priežasčių negali ar bijo į ją grįžti.</w:t>
      </w:r>
    </w:p>
    <w:p w:rsidR="007035A3" w:rsidRDefault="007035A3">
      <w:pPr>
        <w:spacing w:line="268" w:lineRule="auto"/>
        <w:jc w:val="both"/>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0562"/>
      </w:tblGrid>
      <w:tr w:rsidR="007035A3">
        <w:trPr>
          <w:trHeight w:val="4140"/>
        </w:trPr>
        <w:tc>
          <w:tcPr>
            <w:tcW w:w="1839" w:type="dxa"/>
          </w:tcPr>
          <w:p w:rsidR="007035A3" w:rsidRDefault="007035A3">
            <w:pPr>
              <w:pStyle w:val="TableParagraph"/>
            </w:pPr>
          </w:p>
        </w:tc>
        <w:tc>
          <w:tcPr>
            <w:tcW w:w="1885" w:type="dxa"/>
          </w:tcPr>
          <w:p w:rsidR="007035A3" w:rsidRDefault="007035A3">
            <w:pPr>
              <w:pStyle w:val="TableParagraph"/>
            </w:pPr>
          </w:p>
        </w:tc>
        <w:tc>
          <w:tcPr>
            <w:tcW w:w="10562" w:type="dxa"/>
          </w:tcPr>
          <w:p w:rsidR="007035A3" w:rsidRDefault="002657F6">
            <w:pPr>
              <w:pStyle w:val="TableParagraph"/>
              <w:spacing w:line="268" w:lineRule="exact"/>
              <w:ind w:left="289"/>
              <w:rPr>
                <w:sz w:val="24"/>
              </w:rPr>
            </w:pPr>
            <w:r>
              <w:rPr>
                <w:sz w:val="24"/>
              </w:rPr>
              <w:t>1.4. Veiklos tęstinumas.</w:t>
            </w:r>
          </w:p>
          <w:p w:rsidR="007035A3" w:rsidRDefault="002657F6">
            <w:pPr>
              <w:pStyle w:val="TableParagraph"/>
              <w:ind w:left="109"/>
              <w:rPr>
                <w:sz w:val="24"/>
              </w:rPr>
            </w:pPr>
            <w:r>
              <w:rPr>
                <w:sz w:val="24"/>
              </w:rPr>
              <w:t>Projektas turi prisidėti prie rodiklių pasiekimo:</w:t>
            </w:r>
          </w:p>
          <w:p w:rsidR="007035A3" w:rsidRDefault="002657F6">
            <w:pPr>
              <w:pStyle w:val="TableParagraph"/>
              <w:numPr>
                <w:ilvl w:val="0"/>
                <w:numId w:val="40"/>
              </w:numPr>
              <w:tabs>
                <w:tab w:val="left" w:pos="679"/>
              </w:tabs>
              <w:ind w:hanging="210"/>
              <w:rPr>
                <w:sz w:val="24"/>
              </w:rPr>
            </w:pPr>
            <w:r>
              <w:rPr>
                <w:sz w:val="24"/>
              </w:rPr>
              <w:t>BIVP projektų veiklų dalyviai (įskaitant visas tikslines</w:t>
            </w:r>
            <w:r>
              <w:rPr>
                <w:spacing w:val="-5"/>
                <w:sz w:val="24"/>
              </w:rPr>
              <w:t xml:space="preserve"> </w:t>
            </w:r>
            <w:r>
              <w:rPr>
                <w:sz w:val="24"/>
              </w:rPr>
              <w:t>grupes)</w:t>
            </w:r>
          </w:p>
          <w:p w:rsidR="007035A3" w:rsidRDefault="002657F6">
            <w:pPr>
              <w:pStyle w:val="TableParagraph"/>
              <w:numPr>
                <w:ilvl w:val="0"/>
                <w:numId w:val="40"/>
              </w:numPr>
              <w:tabs>
                <w:tab w:val="left" w:pos="679"/>
              </w:tabs>
              <w:ind w:left="829" w:right="259" w:hanging="360"/>
              <w:rPr>
                <w:sz w:val="24"/>
              </w:rPr>
            </w:pPr>
            <w:r>
              <w:rPr>
                <w:sz w:val="24"/>
              </w:rPr>
              <w:t xml:space="preserve">Gali siekti Priemonės įgyvendinimo </w:t>
            </w:r>
            <w:proofErr w:type="spellStart"/>
            <w:r>
              <w:rPr>
                <w:sz w:val="24"/>
              </w:rPr>
              <w:t>stebėsenos</w:t>
            </w:r>
            <w:proofErr w:type="spellEnd"/>
            <w:r>
              <w:rPr>
                <w:sz w:val="24"/>
              </w:rPr>
              <w:t xml:space="preserve"> produkto rodiklio ,,Projektų, kuriuos visiškai arba iš dalies įgyvendino socialiniai partneriai ar NVO,</w:t>
            </w:r>
            <w:r>
              <w:rPr>
                <w:spacing w:val="-3"/>
                <w:sz w:val="24"/>
              </w:rPr>
              <w:t xml:space="preserve"> </w:t>
            </w:r>
            <w:r>
              <w:rPr>
                <w:sz w:val="24"/>
              </w:rPr>
              <w:t>skaičius“;</w:t>
            </w:r>
          </w:p>
          <w:p w:rsidR="007035A3" w:rsidRDefault="002657F6">
            <w:pPr>
              <w:pStyle w:val="TableParagraph"/>
              <w:numPr>
                <w:ilvl w:val="0"/>
                <w:numId w:val="40"/>
              </w:numPr>
              <w:tabs>
                <w:tab w:val="left" w:pos="679"/>
              </w:tabs>
              <w:ind w:left="829" w:right="737" w:hanging="360"/>
              <w:rPr>
                <w:sz w:val="24"/>
              </w:rPr>
            </w:pPr>
            <w:r>
              <w:rPr>
                <w:sz w:val="24"/>
              </w:rPr>
              <w:t xml:space="preserve">Turi prisidėti prie Priemonės įgyvendinimo </w:t>
            </w:r>
            <w:proofErr w:type="spellStart"/>
            <w:r>
              <w:rPr>
                <w:sz w:val="24"/>
              </w:rPr>
              <w:t>stebėsenos</w:t>
            </w:r>
            <w:proofErr w:type="spellEnd"/>
            <w:r>
              <w:rPr>
                <w:sz w:val="24"/>
              </w:rPr>
              <w:t xml:space="preserve"> rezultato rodiklio „Socialinių partnerių </w:t>
            </w:r>
            <w:r>
              <w:rPr>
                <w:sz w:val="24"/>
              </w:rPr>
              <w:t xml:space="preserve">organizacijose ar NVO </w:t>
            </w:r>
            <w:proofErr w:type="spellStart"/>
            <w:r>
              <w:rPr>
                <w:sz w:val="24"/>
              </w:rPr>
              <w:t>savanoriaujančių</w:t>
            </w:r>
            <w:proofErr w:type="spellEnd"/>
            <w:r>
              <w:rPr>
                <w:sz w:val="24"/>
              </w:rPr>
              <w:t xml:space="preserve"> dalyvių (vietos bendruomenės nariai) dalis praėjus 6 mėnesiams po dalyvavimo ESF veiklose “</w:t>
            </w:r>
            <w:r>
              <w:rPr>
                <w:spacing w:val="-4"/>
                <w:sz w:val="24"/>
              </w:rPr>
              <w:t xml:space="preserve"> </w:t>
            </w:r>
            <w:r>
              <w:rPr>
                <w:sz w:val="24"/>
              </w:rPr>
              <w:t>siekimo;</w:t>
            </w:r>
          </w:p>
          <w:p w:rsidR="007035A3" w:rsidRDefault="002657F6">
            <w:pPr>
              <w:pStyle w:val="TableParagraph"/>
              <w:numPr>
                <w:ilvl w:val="0"/>
                <w:numId w:val="40"/>
              </w:numPr>
              <w:tabs>
                <w:tab w:val="left" w:pos="679"/>
              </w:tabs>
              <w:ind w:left="829" w:right="447" w:hanging="360"/>
              <w:rPr>
                <w:sz w:val="24"/>
              </w:rPr>
            </w:pPr>
            <w:r>
              <w:rPr>
                <w:sz w:val="24"/>
              </w:rPr>
              <w:t xml:space="preserve">Gali prisidėti prie bent vieno iš šių Priemonės įgyvendinimo </w:t>
            </w:r>
            <w:proofErr w:type="spellStart"/>
            <w:r>
              <w:rPr>
                <w:sz w:val="24"/>
              </w:rPr>
              <w:t>stebėsenos</w:t>
            </w:r>
            <w:proofErr w:type="spellEnd"/>
            <w:r>
              <w:rPr>
                <w:sz w:val="24"/>
              </w:rPr>
              <w:t xml:space="preserve"> rezultato pokyčio</w:t>
            </w:r>
            <w:r>
              <w:rPr>
                <w:spacing w:val="-18"/>
                <w:sz w:val="24"/>
              </w:rPr>
              <w:t xml:space="preserve"> </w:t>
            </w:r>
            <w:r>
              <w:rPr>
                <w:sz w:val="24"/>
              </w:rPr>
              <w:t>rodiklių siekimo:</w:t>
            </w:r>
          </w:p>
          <w:p w:rsidR="007035A3" w:rsidRDefault="002657F6">
            <w:pPr>
              <w:pStyle w:val="TableParagraph"/>
              <w:numPr>
                <w:ilvl w:val="1"/>
                <w:numId w:val="40"/>
              </w:numPr>
              <w:tabs>
                <w:tab w:val="left" w:pos="1245"/>
              </w:tabs>
              <w:spacing w:before="1"/>
              <w:ind w:right="502" w:hanging="360"/>
              <w:rPr>
                <w:sz w:val="24"/>
              </w:rPr>
            </w:pPr>
            <w:r>
              <w:rPr>
                <w:sz w:val="24"/>
              </w:rPr>
              <w:t>BIVP pro</w:t>
            </w:r>
            <w:r>
              <w:rPr>
                <w:sz w:val="24"/>
              </w:rPr>
              <w:t>jektų veiklų dalyvių, kurių padėtis darbo rinkoje pagerėjo praėjus 6 mėnesiams</w:t>
            </w:r>
            <w:r>
              <w:rPr>
                <w:spacing w:val="-21"/>
                <w:sz w:val="24"/>
              </w:rPr>
              <w:t xml:space="preserve"> </w:t>
            </w:r>
            <w:r>
              <w:rPr>
                <w:sz w:val="24"/>
              </w:rPr>
              <w:t>po dalyvavimo ESF veiklose,</w:t>
            </w:r>
            <w:r>
              <w:rPr>
                <w:spacing w:val="-2"/>
                <w:sz w:val="24"/>
              </w:rPr>
              <w:t xml:space="preserve"> </w:t>
            </w:r>
            <w:r>
              <w:rPr>
                <w:sz w:val="24"/>
              </w:rPr>
              <w:t>dalis;</w:t>
            </w:r>
          </w:p>
          <w:p w:rsidR="007035A3" w:rsidRDefault="002657F6">
            <w:pPr>
              <w:pStyle w:val="TableParagraph"/>
              <w:numPr>
                <w:ilvl w:val="1"/>
                <w:numId w:val="40"/>
              </w:numPr>
              <w:tabs>
                <w:tab w:val="left" w:pos="1245"/>
              </w:tabs>
              <w:ind w:left="1244"/>
              <w:rPr>
                <w:sz w:val="24"/>
              </w:rPr>
            </w:pPr>
            <w:r>
              <w:rPr>
                <w:sz w:val="24"/>
              </w:rPr>
              <w:t>Darbingi asmenys (vietos bendruomenės nariai), kurių socialinė atskirtis sumažėjo dėl</w:t>
            </w:r>
            <w:r>
              <w:rPr>
                <w:spacing w:val="-17"/>
                <w:sz w:val="24"/>
              </w:rPr>
              <w:t xml:space="preserve"> </w:t>
            </w:r>
            <w:r>
              <w:rPr>
                <w:sz w:val="24"/>
              </w:rPr>
              <w:t>projekto</w:t>
            </w:r>
          </w:p>
          <w:p w:rsidR="007035A3" w:rsidRDefault="002657F6">
            <w:pPr>
              <w:pStyle w:val="TableParagraph"/>
              <w:spacing w:line="270" w:lineRule="atLeast"/>
              <w:ind w:left="1189"/>
              <w:rPr>
                <w:sz w:val="24"/>
              </w:rPr>
            </w:pPr>
            <w:r>
              <w:rPr>
                <w:sz w:val="24"/>
              </w:rPr>
              <w:t>veiklų dalyvių dalyvavimo projekto veiklose (pr</w:t>
            </w:r>
            <w:r>
              <w:rPr>
                <w:sz w:val="24"/>
              </w:rPr>
              <w:t>aėjus 6 mėnesiams po projekto veiklų dalyvių dalyvavimo ESF veiklose).</w:t>
            </w:r>
          </w:p>
        </w:tc>
      </w:tr>
      <w:tr w:rsidR="007035A3">
        <w:trPr>
          <w:trHeight w:val="1103"/>
        </w:trPr>
        <w:tc>
          <w:tcPr>
            <w:tcW w:w="1839" w:type="dxa"/>
          </w:tcPr>
          <w:p w:rsidR="007035A3" w:rsidRDefault="002657F6">
            <w:pPr>
              <w:pStyle w:val="TableParagraph"/>
              <w:spacing w:line="268" w:lineRule="exact"/>
              <w:ind w:left="107"/>
              <w:rPr>
                <w:sz w:val="24"/>
              </w:rPr>
            </w:pPr>
            <w:r>
              <w:rPr>
                <w:sz w:val="24"/>
              </w:rPr>
              <w:t>1.1.2.9.</w:t>
            </w:r>
          </w:p>
        </w:tc>
        <w:tc>
          <w:tcPr>
            <w:tcW w:w="1885" w:type="dxa"/>
          </w:tcPr>
          <w:p w:rsidR="007035A3" w:rsidRDefault="002657F6">
            <w:pPr>
              <w:pStyle w:val="TableParagraph"/>
              <w:ind w:left="107"/>
              <w:rPr>
                <w:sz w:val="24"/>
              </w:rPr>
            </w:pPr>
            <w:r>
              <w:rPr>
                <w:sz w:val="24"/>
              </w:rPr>
              <w:t>Didžiausia paramos</w:t>
            </w:r>
            <w:r>
              <w:rPr>
                <w:spacing w:val="-4"/>
                <w:sz w:val="24"/>
              </w:rPr>
              <w:t xml:space="preserve"> </w:t>
            </w:r>
            <w:r>
              <w:rPr>
                <w:sz w:val="24"/>
              </w:rPr>
              <w:t>suma</w:t>
            </w:r>
          </w:p>
          <w:p w:rsidR="007035A3" w:rsidRDefault="002657F6">
            <w:pPr>
              <w:pStyle w:val="TableParagraph"/>
              <w:spacing w:line="270" w:lineRule="atLeast"/>
              <w:ind w:left="107"/>
              <w:rPr>
                <w:sz w:val="24"/>
              </w:rPr>
            </w:pPr>
            <w:r>
              <w:rPr>
                <w:sz w:val="24"/>
              </w:rPr>
              <w:t xml:space="preserve">vietos </w:t>
            </w:r>
            <w:r>
              <w:rPr>
                <w:spacing w:val="-4"/>
                <w:sz w:val="24"/>
              </w:rPr>
              <w:t xml:space="preserve">projekto </w:t>
            </w:r>
            <w:r>
              <w:rPr>
                <w:sz w:val="24"/>
              </w:rPr>
              <w:t>dalyviui</w:t>
            </w:r>
            <w:r>
              <w:rPr>
                <w:spacing w:val="-2"/>
                <w:sz w:val="24"/>
              </w:rPr>
              <w:t xml:space="preserve"> </w:t>
            </w:r>
            <w:r>
              <w:rPr>
                <w:sz w:val="24"/>
              </w:rPr>
              <w:t>(</w:t>
            </w:r>
            <w:proofErr w:type="spellStart"/>
            <w:r>
              <w:rPr>
                <w:sz w:val="24"/>
              </w:rPr>
              <w:t>Eur</w:t>
            </w:r>
            <w:proofErr w:type="spellEnd"/>
            <w:r>
              <w:rPr>
                <w:sz w:val="24"/>
              </w:rPr>
              <w:t>)</w:t>
            </w:r>
          </w:p>
        </w:tc>
        <w:tc>
          <w:tcPr>
            <w:tcW w:w="10562" w:type="dxa"/>
          </w:tcPr>
          <w:p w:rsidR="007035A3" w:rsidRDefault="002657F6">
            <w:pPr>
              <w:pStyle w:val="TableParagraph"/>
              <w:spacing w:line="268" w:lineRule="exact"/>
              <w:ind w:left="109"/>
              <w:rPr>
                <w:sz w:val="24"/>
              </w:rPr>
            </w:pPr>
            <w:r>
              <w:rPr>
                <w:sz w:val="24"/>
              </w:rPr>
              <w:t xml:space="preserve">Paramos suma vienam vietos projekto dalyviui negali viršyti 3.232,00 </w:t>
            </w:r>
            <w:proofErr w:type="spellStart"/>
            <w:r>
              <w:rPr>
                <w:sz w:val="24"/>
              </w:rPr>
              <w:t>Eur</w:t>
            </w:r>
            <w:proofErr w:type="spellEnd"/>
            <w:r>
              <w:rPr>
                <w:sz w:val="24"/>
              </w:rPr>
              <w:t>.</w:t>
            </w:r>
          </w:p>
        </w:tc>
      </w:tr>
      <w:tr w:rsidR="007035A3">
        <w:trPr>
          <w:trHeight w:val="3312"/>
        </w:trPr>
        <w:tc>
          <w:tcPr>
            <w:tcW w:w="1839" w:type="dxa"/>
          </w:tcPr>
          <w:p w:rsidR="007035A3" w:rsidRDefault="002657F6">
            <w:pPr>
              <w:pStyle w:val="TableParagraph"/>
              <w:spacing w:line="267" w:lineRule="exact"/>
              <w:ind w:left="107"/>
              <w:rPr>
                <w:sz w:val="24"/>
              </w:rPr>
            </w:pPr>
            <w:r>
              <w:rPr>
                <w:sz w:val="24"/>
              </w:rPr>
              <w:t>1.1.2.10.</w:t>
            </w:r>
          </w:p>
        </w:tc>
        <w:tc>
          <w:tcPr>
            <w:tcW w:w="1885" w:type="dxa"/>
          </w:tcPr>
          <w:p w:rsidR="007035A3" w:rsidRDefault="002657F6">
            <w:pPr>
              <w:pStyle w:val="TableParagraph"/>
              <w:ind w:left="107" w:right="598"/>
              <w:jc w:val="both"/>
              <w:rPr>
                <w:sz w:val="24"/>
              </w:rPr>
            </w:pPr>
            <w:r>
              <w:rPr>
                <w:sz w:val="24"/>
              </w:rPr>
              <w:t>Tinkamos ir netinkamos išlaidos</w:t>
            </w:r>
          </w:p>
        </w:tc>
        <w:tc>
          <w:tcPr>
            <w:tcW w:w="10562" w:type="dxa"/>
          </w:tcPr>
          <w:p w:rsidR="007035A3" w:rsidRDefault="002657F6">
            <w:pPr>
              <w:pStyle w:val="TableParagraph"/>
              <w:spacing w:line="267" w:lineRule="exact"/>
              <w:ind w:left="109"/>
              <w:rPr>
                <w:sz w:val="24"/>
              </w:rPr>
            </w:pPr>
            <w:r>
              <w:rPr>
                <w:sz w:val="24"/>
              </w:rPr>
              <w:t>Tinkamos finansuoti išlaidos:</w:t>
            </w:r>
          </w:p>
          <w:p w:rsidR="007035A3" w:rsidRDefault="002657F6">
            <w:pPr>
              <w:pStyle w:val="TableParagraph"/>
              <w:numPr>
                <w:ilvl w:val="0"/>
                <w:numId w:val="39"/>
              </w:numPr>
              <w:tabs>
                <w:tab w:val="left" w:pos="642"/>
                <w:tab w:val="left" w:pos="643"/>
              </w:tabs>
              <w:ind w:right="327"/>
              <w:rPr>
                <w:sz w:val="24"/>
              </w:rPr>
            </w:pPr>
            <w:r>
              <w:rPr>
                <w:sz w:val="24"/>
              </w:rPr>
              <w:t>Projekto veikloms vykdyti reikalingų patalpų nuomos išlaidos (šios išlaidos tinkamos tuo atveju, jei pagrindžiama, kad: 1) projekto vykdytojo ar partnerio panaudos, patikėjimo ar nuosavybės</w:t>
            </w:r>
            <w:r>
              <w:rPr>
                <w:spacing w:val="-11"/>
                <w:sz w:val="24"/>
              </w:rPr>
              <w:t xml:space="preserve"> </w:t>
            </w:r>
            <w:r>
              <w:rPr>
                <w:sz w:val="24"/>
              </w:rPr>
              <w:t>teise</w:t>
            </w:r>
          </w:p>
          <w:p w:rsidR="007035A3" w:rsidRDefault="002657F6">
            <w:pPr>
              <w:pStyle w:val="TableParagraph"/>
              <w:ind w:left="642" w:right="132"/>
              <w:rPr>
                <w:sz w:val="24"/>
              </w:rPr>
            </w:pPr>
            <w:r>
              <w:rPr>
                <w:sz w:val="24"/>
              </w:rPr>
              <w:t>valdomų patalpų ploto nepakanka projekto veikloms vykdyti arba valdomos patalpos dėl numatomų vykdyti projekto veiklų pobūdžio ir šioms veikloms taikomų teisės aktuose nustatytų reikalavimų yra netinkamos; 2) projekto vykdytojas ir (ar) partneris, siekdama</w:t>
            </w:r>
            <w:r>
              <w:rPr>
                <w:sz w:val="24"/>
              </w:rPr>
              <w:t xml:space="preserve">s projekto veikloms vykdyti reikalingas patalpas valdyti panaudos ir (ar) patikėjimo teise, ėmėsi visų priemonių, reikalingų įgyti teisę projekto veikloms vykdyti reikalingas patalpas valdyti patikėjimo ir (ar) panaudos teise) ir projekto veikloms vykdyti </w:t>
            </w:r>
            <w:r>
              <w:rPr>
                <w:sz w:val="24"/>
              </w:rPr>
              <w:t>reikalingų patalpų, kurias projekto vykdytojas ar partneris valdo patikėjimo ar panaudos teise, paprastojo remonto išlaidos. Šios išlaidos gali sudaryti ne daugiau kaip 10 proc. visų projekto tinkamų finansuoti</w:t>
            </w:r>
            <w:r>
              <w:rPr>
                <w:spacing w:val="-1"/>
                <w:sz w:val="24"/>
              </w:rPr>
              <w:t xml:space="preserve"> </w:t>
            </w:r>
            <w:r>
              <w:rPr>
                <w:sz w:val="24"/>
              </w:rPr>
              <w:t>išlaidų.</w:t>
            </w:r>
          </w:p>
          <w:p w:rsidR="007035A3" w:rsidRDefault="002657F6">
            <w:pPr>
              <w:pStyle w:val="TableParagraph"/>
              <w:numPr>
                <w:ilvl w:val="0"/>
                <w:numId w:val="39"/>
              </w:numPr>
              <w:tabs>
                <w:tab w:val="left" w:pos="642"/>
                <w:tab w:val="left" w:pos="643"/>
              </w:tabs>
              <w:spacing w:before="1" w:line="264" w:lineRule="exact"/>
              <w:ind w:hanging="426"/>
              <w:rPr>
                <w:sz w:val="24"/>
              </w:rPr>
            </w:pPr>
            <w:r>
              <w:rPr>
                <w:sz w:val="24"/>
              </w:rPr>
              <w:t>projekto veiklai vykdyti reikalingų baldų, įrangos ir įrenginių įsigijimo ir nuomos, taip pat</w:t>
            </w:r>
            <w:r>
              <w:rPr>
                <w:spacing w:val="-10"/>
                <w:sz w:val="24"/>
              </w:rPr>
              <w:t xml:space="preserve"> </w:t>
            </w:r>
            <w:r>
              <w:rPr>
                <w:sz w:val="24"/>
              </w:rPr>
              <w:t>tikslinių</w:t>
            </w:r>
          </w:p>
        </w:tc>
      </w:tr>
    </w:tbl>
    <w:p w:rsidR="007035A3" w:rsidRDefault="007035A3">
      <w:pPr>
        <w:spacing w:line="264" w:lineRule="exac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0562"/>
      </w:tblGrid>
      <w:tr w:rsidR="007035A3">
        <w:trPr>
          <w:trHeight w:val="6901"/>
        </w:trPr>
        <w:tc>
          <w:tcPr>
            <w:tcW w:w="1839" w:type="dxa"/>
          </w:tcPr>
          <w:p w:rsidR="007035A3" w:rsidRDefault="007035A3">
            <w:pPr>
              <w:pStyle w:val="TableParagraph"/>
            </w:pPr>
          </w:p>
        </w:tc>
        <w:tc>
          <w:tcPr>
            <w:tcW w:w="1885" w:type="dxa"/>
          </w:tcPr>
          <w:p w:rsidR="007035A3" w:rsidRDefault="007035A3">
            <w:pPr>
              <w:pStyle w:val="TableParagraph"/>
            </w:pPr>
          </w:p>
        </w:tc>
        <w:tc>
          <w:tcPr>
            <w:tcW w:w="10562" w:type="dxa"/>
          </w:tcPr>
          <w:p w:rsidR="007035A3" w:rsidRDefault="002657F6">
            <w:pPr>
              <w:pStyle w:val="TableParagraph"/>
              <w:ind w:left="642" w:right="331"/>
              <w:rPr>
                <w:sz w:val="24"/>
              </w:rPr>
            </w:pPr>
            <w:r>
              <w:rPr>
                <w:sz w:val="24"/>
              </w:rPr>
              <w:t>transporto priemonių nuomos išlaidos (įskaitant jų pristatymo, montavimo, parengimo naudoti išlaidas);</w:t>
            </w:r>
          </w:p>
          <w:p w:rsidR="007035A3" w:rsidRDefault="002657F6">
            <w:pPr>
              <w:pStyle w:val="TableParagraph"/>
              <w:numPr>
                <w:ilvl w:val="0"/>
                <w:numId w:val="38"/>
              </w:numPr>
              <w:tabs>
                <w:tab w:val="left" w:pos="642"/>
                <w:tab w:val="left" w:pos="643"/>
              </w:tabs>
              <w:ind w:right="366"/>
              <w:rPr>
                <w:sz w:val="24"/>
              </w:rPr>
            </w:pPr>
            <w:r>
              <w:rPr>
                <w:sz w:val="24"/>
              </w:rPr>
              <w:t>projekto veikloms vykdyti reikalingos kompiuterinės technikos, programinės įrangos įsigijimo ar nuomos išlaidos (įskaitant susijusias transportavimo, sumontavimo, paruošimo naudoti, apmokymo naudotis ir kitas susijusias</w:t>
            </w:r>
            <w:r>
              <w:rPr>
                <w:spacing w:val="-4"/>
                <w:sz w:val="24"/>
              </w:rPr>
              <w:t xml:space="preserve"> </w:t>
            </w:r>
            <w:r>
              <w:rPr>
                <w:sz w:val="24"/>
              </w:rPr>
              <w:t>išlaidas);</w:t>
            </w:r>
          </w:p>
          <w:p w:rsidR="007035A3" w:rsidRDefault="002657F6">
            <w:pPr>
              <w:pStyle w:val="TableParagraph"/>
              <w:numPr>
                <w:ilvl w:val="0"/>
                <w:numId w:val="38"/>
              </w:numPr>
              <w:tabs>
                <w:tab w:val="left" w:pos="642"/>
                <w:tab w:val="left" w:pos="643"/>
              </w:tabs>
              <w:ind w:hanging="426"/>
              <w:rPr>
                <w:sz w:val="24"/>
              </w:rPr>
            </w:pPr>
            <w:r>
              <w:rPr>
                <w:sz w:val="24"/>
              </w:rPr>
              <w:t>projekto veikloms vykdyti</w:t>
            </w:r>
            <w:r>
              <w:rPr>
                <w:sz w:val="24"/>
              </w:rPr>
              <w:t xml:space="preserve"> reikalingo trumpalaikio ir ilgalaikio turto įsigijimo ir nuomos</w:t>
            </w:r>
            <w:r>
              <w:rPr>
                <w:spacing w:val="-11"/>
                <w:sz w:val="24"/>
              </w:rPr>
              <w:t xml:space="preserve"> </w:t>
            </w:r>
            <w:r>
              <w:rPr>
                <w:sz w:val="24"/>
              </w:rPr>
              <w:t>išlaidos;</w:t>
            </w:r>
          </w:p>
          <w:p w:rsidR="007035A3" w:rsidRDefault="002657F6">
            <w:pPr>
              <w:pStyle w:val="TableParagraph"/>
              <w:numPr>
                <w:ilvl w:val="0"/>
                <w:numId w:val="38"/>
              </w:numPr>
              <w:tabs>
                <w:tab w:val="left" w:pos="642"/>
                <w:tab w:val="left" w:pos="643"/>
              </w:tabs>
              <w:ind w:right="264"/>
              <w:rPr>
                <w:sz w:val="24"/>
              </w:rPr>
            </w:pPr>
            <w:r>
              <w:rPr>
                <w:sz w:val="24"/>
              </w:rPr>
              <w:t>projekto veiklas vykdančių savanorių, kai savanoriškos veiklos organizatorius – projekto</w:t>
            </w:r>
            <w:r>
              <w:rPr>
                <w:spacing w:val="-21"/>
                <w:sz w:val="24"/>
              </w:rPr>
              <w:t xml:space="preserve"> </w:t>
            </w:r>
            <w:r>
              <w:rPr>
                <w:sz w:val="24"/>
              </w:rPr>
              <w:t>vykdytojas ar partneris, savanoriškos veiklos, tiesiogiai susijusios su projekto veiklų vykd</w:t>
            </w:r>
            <w:r>
              <w:rPr>
                <w:sz w:val="24"/>
              </w:rPr>
              <w:t>ymu, išlaidos: savanorių kelionių, maitinimo, pašto, telefono išlaidos; savanoriškai veiklai atlikti</w:t>
            </w:r>
            <w:r>
              <w:rPr>
                <w:spacing w:val="-7"/>
                <w:sz w:val="24"/>
              </w:rPr>
              <w:t xml:space="preserve"> </w:t>
            </w:r>
            <w:r>
              <w:rPr>
                <w:sz w:val="24"/>
              </w:rPr>
              <w:t>reikalingų</w:t>
            </w:r>
          </w:p>
          <w:p w:rsidR="007035A3" w:rsidRDefault="002657F6">
            <w:pPr>
              <w:pStyle w:val="TableParagraph"/>
              <w:ind w:left="642" w:right="198"/>
              <w:rPr>
                <w:sz w:val="24"/>
              </w:rPr>
            </w:pPr>
            <w:r>
              <w:rPr>
                <w:sz w:val="24"/>
              </w:rPr>
              <w:t>priemonių, specialių drabužių įsigijimo išlaidos; savanoriškos veiklos sutarties galiojimo laikotarpiui tenkančios draudimo išlaidos ir savanori</w:t>
            </w:r>
            <w:r>
              <w:rPr>
                <w:sz w:val="24"/>
              </w:rPr>
              <w:t>ų skiepijimo ir sveikatos pažymos gavimo išlaidos (kai</w:t>
            </w:r>
          </w:p>
          <w:p w:rsidR="007035A3" w:rsidRDefault="002657F6">
            <w:pPr>
              <w:pStyle w:val="TableParagraph"/>
              <w:ind w:left="642"/>
              <w:rPr>
                <w:sz w:val="24"/>
              </w:rPr>
            </w:pPr>
            <w:r>
              <w:rPr>
                <w:sz w:val="24"/>
              </w:rPr>
              <w:t>reikalinga pagal savanoriškos veiklos pobūdį);</w:t>
            </w:r>
          </w:p>
          <w:p w:rsidR="007035A3" w:rsidRDefault="002657F6">
            <w:pPr>
              <w:pStyle w:val="TableParagraph"/>
              <w:numPr>
                <w:ilvl w:val="0"/>
                <w:numId w:val="38"/>
              </w:numPr>
              <w:tabs>
                <w:tab w:val="left" w:pos="642"/>
                <w:tab w:val="left" w:pos="643"/>
              </w:tabs>
              <w:ind w:right="206"/>
              <w:rPr>
                <w:sz w:val="24"/>
              </w:rPr>
            </w:pPr>
            <w:r>
              <w:rPr>
                <w:sz w:val="24"/>
              </w:rPr>
              <w:t>projekto veiklas vykdančio personalo (t. y., projekto vykdytojo ir partnerio organizacijos</w:t>
            </w:r>
            <w:r>
              <w:rPr>
                <w:spacing w:val="-21"/>
                <w:sz w:val="24"/>
              </w:rPr>
              <w:t xml:space="preserve"> </w:t>
            </w:r>
            <w:r>
              <w:rPr>
                <w:sz w:val="24"/>
              </w:rPr>
              <w:t>darbuotojų) darbo užmokesčio ir susijusių darbdavio įsipareigoj</w:t>
            </w:r>
            <w:r>
              <w:rPr>
                <w:sz w:val="24"/>
              </w:rPr>
              <w:t>imų išlaidos už laiką, dirbtą vykdant</w:t>
            </w:r>
            <w:r>
              <w:rPr>
                <w:spacing w:val="-16"/>
                <w:sz w:val="24"/>
              </w:rPr>
              <w:t xml:space="preserve"> </w:t>
            </w:r>
            <w:r>
              <w:rPr>
                <w:sz w:val="24"/>
              </w:rPr>
              <w:t>projekto</w:t>
            </w:r>
          </w:p>
          <w:p w:rsidR="007035A3" w:rsidRDefault="002657F6">
            <w:pPr>
              <w:pStyle w:val="TableParagraph"/>
              <w:ind w:left="642" w:right="851"/>
              <w:rPr>
                <w:sz w:val="24"/>
              </w:rPr>
            </w:pPr>
            <w:r>
              <w:rPr>
                <w:sz w:val="24"/>
              </w:rPr>
              <w:t>veiklas. Šios išlaidos yra tinkamos finansuoti tik kaip projekto vykdytojo ir (ar) partnerio (-</w:t>
            </w:r>
            <w:proofErr w:type="spellStart"/>
            <w:r>
              <w:rPr>
                <w:sz w:val="24"/>
              </w:rPr>
              <w:t>ių</w:t>
            </w:r>
            <w:proofErr w:type="spellEnd"/>
            <w:r>
              <w:rPr>
                <w:sz w:val="24"/>
              </w:rPr>
              <w:t>) nuosavas įnašas.</w:t>
            </w:r>
          </w:p>
          <w:p w:rsidR="007035A3" w:rsidRDefault="002657F6">
            <w:pPr>
              <w:pStyle w:val="TableParagraph"/>
              <w:numPr>
                <w:ilvl w:val="0"/>
                <w:numId w:val="38"/>
              </w:numPr>
              <w:tabs>
                <w:tab w:val="left" w:pos="642"/>
                <w:tab w:val="left" w:pos="643"/>
              </w:tabs>
              <w:ind w:right="707"/>
              <w:rPr>
                <w:sz w:val="24"/>
              </w:rPr>
            </w:pPr>
            <w:r>
              <w:rPr>
                <w:sz w:val="24"/>
              </w:rPr>
              <w:t>Darbuotojų darbo užmokesčio išlaidos neturi viršyti atitinkamos specializacijos ir</w:t>
            </w:r>
            <w:r>
              <w:rPr>
                <w:spacing w:val="-25"/>
                <w:sz w:val="24"/>
              </w:rPr>
              <w:t xml:space="preserve"> </w:t>
            </w:r>
            <w:r>
              <w:rPr>
                <w:sz w:val="24"/>
              </w:rPr>
              <w:t>kvalifikac</w:t>
            </w:r>
            <w:r>
              <w:rPr>
                <w:sz w:val="24"/>
              </w:rPr>
              <w:t>ijos darbuotojų vidutinio darbo</w:t>
            </w:r>
            <w:r>
              <w:rPr>
                <w:spacing w:val="-1"/>
                <w:sz w:val="24"/>
              </w:rPr>
              <w:t xml:space="preserve"> </w:t>
            </w:r>
            <w:r>
              <w:rPr>
                <w:sz w:val="24"/>
              </w:rPr>
              <w:t>užmokesčio.</w:t>
            </w:r>
          </w:p>
          <w:p w:rsidR="007035A3" w:rsidRDefault="002657F6">
            <w:pPr>
              <w:pStyle w:val="TableParagraph"/>
              <w:ind w:left="109"/>
              <w:rPr>
                <w:sz w:val="24"/>
              </w:rPr>
            </w:pPr>
            <w:r>
              <w:rPr>
                <w:sz w:val="24"/>
              </w:rPr>
              <w:t>Netinkamos finansuoti išlaidos yra:</w:t>
            </w:r>
          </w:p>
          <w:p w:rsidR="007035A3" w:rsidRDefault="002657F6">
            <w:pPr>
              <w:pStyle w:val="TableParagraph"/>
              <w:numPr>
                <w:ilvl w:val="0"/>
                <w:numId w:val="37"/>
              </w:numPr>
              <w:tabs>
                <w:tab w:val="left" w:pos="393"/>
              </w:tabs>
              <w:ind w:right="659" w:hanging="392"/>
              <w:rPr>
                <w:sz w:val="24"/>
              </w:rPr>
            </w:pPr>
            <w:r>
              <w:rPr>
                <w:sz w:val="24"/>
              </w:rPr>
              <w:t>tikslinėms grupėms skirtų maisto produktų, drabužių, higienos prekių, vaistinių preparatų</w:t>
            </w:r>
            <w:r>
              <w:rPr>
                <w:spacing w:val="-15"/>
                <w:sz w:val="24"/>
              </w:rPr>
              <w:t xml:space="preserve"> </w:t>
            </w:r>
            <w:r>
              <w:rPr>
                <w:sz w:val="24"/>
              </w:rPr>
              <w:t>įsigijimo išlaidos;</w:t>
            </w:r>
          </w:p>
          <w:p w:rsidR="007035A3" w:rsidRDefault="002657F6">
            <w:pPr>
              <w:pStyle w:val="TableParagraph"/>
              <w:numPr>
                <w:ilvl w:val="0"/>
                <w:numId w:val="37"/>
              </w:numPr>
              <w:tabs>
                <w:tab w:val="left" w:pos="393"/>
              </w:tabs>
              <w:ind w:left="392"/>
              <w:rPr>
                <w:sz w:val="24"/>
              </w:rPr>
            </w:pPr>
            <w:r>
              <w:rPr>
                <w:sz w:val="24"/>
              </w:rPr>
              <w:t>medicinos įrangos įsigijimo</w:t>
            </w:r>
            <w:r>
              <w:rPr>
                <w:spacing w:val="-1"/>
                <w:sz w:val="24"/>
              </w:rPr>
              <w:t xml:space="preserve"> </w:t>
            </w:r>
            <w:r>
              <w:rPr>
                <w:sz w:val="24"/>
              </w:rPr>
              <w:t>išlaidos;</w:t>
            </w:r>
          </w:p>
          <w:p w:rsidR="007035A3" w:rsidRDefault="002657F6">
            <w:pPr>
              <w:pStyle w:val="TableParagraph"/>
              <w:numPr>
                <w:ilvl w:val="0"/>
                <w:numId w:val="37"/>
              </w:numPr>
              <w:tabs>
                <w:tab w:val="left" w:pos="393"/>
              </w:tabs>
              <w:ind w:left="392"/>
              <w:rPr>
                <w:sz w:val="24"/>
              </w:rPr>
            </w:pPr>
            <w:r>
              <w:rPr>
                <w:sz w:val="24"/>
              </w:rPr>
              <w:t>socialinių ir kitų socialinei atskirčiai mažinti reikalingų paslaugų, atitinkančių veiklą, įsigijimo</w:t>
            </w:r>
            <w:r>
              <w:rPr>
                <w:spacing w:val="-21"/>
                <w:sz w:val="24"/>
              </w:rPr>
              <w:t xml:space="preserve"> </w:t>
            </w:r>
            <w:r>
              <w:rPr>
                <w:sz w:val="24"/>
              </w:rPr>
              <w:t>išlaidos;</w:t>
            </w:r>
          </w:p>
          <w:p w:rsidR="007035A3" w:rsidRDefault="002657F6">
            <w:pPr>
              <w:pStyle w:val="TableParagraph"/>
              <w:numPr>
                <w:ilvl w:val="0"/>
                <w:numId w:val="37"/>
              </w:numPr>
              <w:tabs>
                <w:tab w:val="left" w:pos="393"/>
              </w:tabs>
              <w:ind w:left="392"/>
              <w:rPr>
                <w:sz w:val="24"/>
              </w:rPr>
            </w:pPr>
            <w:r>
              <w:rPr>
                <w:sz w:val="24"/>
              </w:rPr>
              <w:t>tikslinių grupių apgyvendinimo socialinės priežiūros ir globos įstaigose ir su tuo susijusios</w:t>
            </w:r>
            <w:r>
              <w:rPr>
                <w:spacing w:val="-11"/>
                <w:sz w:val="24"/>
              </w:rPr>
              <w:t xml:space="preserve"> </w:t>
            </w:r>
            <w:r>
              <w:rPr>
                <w:sz w:val="24"/>
              </w:rPr>
              <w:t>išlaidos.</w:t>
            </w:r>
          </w:p>
        </w:tc>
      </w:tr>
      <w:tr w:rsidR="007035A3">
        <w:trPr>
          <w:trHeight w:val="275"/>
        </w:trPr>
        <w:tc>
          <w:tcPr>
            <w:tcW w:w="1839" w:type="dxa"/>
          </w:tcPr>
          <w:p w:rsidR="007035A3" w:rsidRDefault="002657F6">
            <w:pPr>
              <w:pStyle w:val="TableParagraph"/>
              <w:spacing w:line="256" w:lineRule="exact"/>
              <w:ind w:left="107"/>
              <w:rPr>
                <w:sz w:val="24"/>
              </w:rPr>
            </w:pPr>
            <w:r>
              <w:rPr>
                <w:sz w:val="24"/>
              </w:rPr>
              <w:t>1.1.2.11.</w:t>
            </w:r>
          </w:p>
        </w:tc>
        <w:tc>
          <w:tcPr>
            <w:tcW w:w="1885" w:type="dxa"/>
          </w:tcPr>
          <w:p w:rsidR="007035A3" w:rsidRDefault="002657F6">
            <w:pPr>
              <w:pStyle w:val="TableParagraph"/>
              <w:spacing w:line="256" w:lineRule="exact"/>
              <w:ind w:left="107"/>
              <w:rPr>
                <w:sz w:val="24"/>
              </w:rPr>
            </w:pPr>
            <w:r>
              <w:rPr>
                <w:sz w:val="24"/>
              </w:rPr>
              <w:t>Pareiškėjo įnašas</w:t>
            </w:r>
          </w:p>
        </w:tc>
        <w:tc>
          <w:tcPr>
            <w:tcW w:w="10562" w:type="dxa"/>
          </w:tcPr>
          <w:p w:rsidR="007035A3" w:rsidRDefault="002657F6">
            <w:pPr>
              <w:pStyle w:val="TableParagraph"/>
              <w:spacing w:line="256" w:lineRule="exact"/>
              <w:ind w:left="109"/>
              <w:rPr>
                <w:sz w:val="24"/>
              </w:rPr>
            </w:pPr>
            <w:r>
              <w:rPr>
                <w:sz w:val="24"/>
              </w:rPr>
              <w:t>Pareiškėjas prie įgyvendinimo prisideda ne mažiau nei 5 proc. įnašu – nemokamu savanorišku darbu.</w:t>
            </w:r>
          </w:p>
        </w:tc>
      </w:tr>
      <w:tr w:rsidR="007035A3">
        <w:trPr>
          <w:trHeight w:val="275"/>
        </w:trPr>
        <w:tc>
          <w:tcPr>
            <w:tcW w:w="1839" w:type="dxa"/>
          </w:tcPr>
          <w:p w:rsidR="007035A3" w:rsidRDefault="002657F6">
            <w:pPr>
              <w:pStyle w:val="TableParagraph"/>
              <w:spacing w:line="256" w:lineRule="exact"/>
              <w:ind w:left="107"/>
              <w:rPr>
                <w:sz w:val="24"/>
              </w:rPr>
            </w:pPr>
            <w:r>
              <w:rPr>
                <w:sz w:val="24"/>
              </w:rPr>
              <w:t>1.1.2.12.</w:t>
            </w:r>
          </w:p>
        </w:tc>
        <w:tc>
          <w:tcPr>
            <w:tcW w:w="1885" w:type="dxa"/>
          </w:tcPr>
          <w:p w:rsidR="007035A3" w:rsidRDefault="002657F6">
            <w:pPr>
              <w:pStyle w:val="TableParagraph"/>
              <w:spacing w:line="256" w:lineRule="exact"/>
              <w:ind w:left="107"/>
              <w:rPr>
                <w:sz w:val="24"/>
              </w:rPr>
            </w:pPr>
            <w:r>
              <w:rPr>
                <w:sz w:val="24"/>
              </w:rPr>
              <w:t>Projektų vertės</w:t>
            </w:r>
          </w:p>
        </w:tc>
        <w:tc>
          <w:tcPr>
            <w:tcW w:w="10562" w:type="dxa"/>
          </w:tcPr>
          <w:p w:rsidR="007035A3" w:rsidRDefault="002657F6">
            <w:pPr>
              <w:pStyle w:val="TableParagraph"/>
              <w:spacing w:line="256" w:lineRule="exact"/>
              <w:ind w:left="109"/>
              <w:rPr>
                <w:sz w:val="24"/>
              </w:rPr>
            </w:pPr>
            <w:r>
              <w:rPr>
                <w:sz w:val="24"/>
              </w:rPr>
              <w:t xml:space="preserve">Tinkamo finansuoti projekto vertė ne mažesnė nei 10.000 </w:t>
            </w:r>
            <w:proofErr w:type="spellStart"/>
            <w:r>
              <w:rPr>
                <w:sz w:val="24"/>
              </w:rPr>
              <w:t>Eur</w:t>
            </w:r>
            <w:proofErr w:type="spellEnd"/>
            <w:r>
              <w:rPr>
                <w:sz w:val="24"/>
              </w:rPr>
              <w:t xml:space="preserve"> ir ne didesnė nei 25.000 </w:t>
            </w:r>
            <w:proofErr w:type="spellStart"/>
            <w:r>
              <w:rPr>
                <w:sz w:val="24"/>
              </w:rPr>
              <w:t>Eur</w:t>
            </w:r>
            <w:proofErr w:type="spellEnd"/>
            <w:r>
              <w:rPr>
                <w:sz w:val="24"/>
              </w:rPr>
              <w:t>.</w:t>
            </w:r>
          </w:p>
        </w:tc>
      </w:tr>
      <w:tr w:rsidR="007035A3">
        <w:trPr>
          <w:trHeight w:val="1012"/>
        </w:trPr>
        <w:tc>
          <w:tcPr>
            <w:tcW w:w="1839" w:type="dxa"/>
          </w:tcPr>
          <w:p w:rsidR="007035A3" w:rsidRDefault="002657F6">
            <w:pPr>
              <w:pStyle w:val="TableParagraph"/>
              <w:spacing w:line="270" w:lineRule="exact"/>
              <w:ind w:left="107"/>
              <w:rPr>
                <w:sz w:val="24"/>
              </w:rPr>
            </w:pPr>
            <w:r>
              <w:rPr>
                <w:sz w:val="24"/>
              </w:rPr>
              <w:t>1.1.2.13.</w:t>
            </w:r>
          </w:p>
        </w:tc>
        <w:tc>
          <w:tcPr>
            <w:tcW w:w="1885" w:type="dxa"/>
          </w:tcPr>
          <w:p w:rsidR="007035A3" w:rsidRDefault="002657F6">
            <w:pPr>
              <w:pStyle w:val="TableParagraph"/>
              <w:ind w:left="107" w:right="525"/>
            </w:pPr>
            <w:r>
              <w:t>Planuojamo veiksmo įgyvendinim</w:t>
            </w:r>
            <w:r>
              <w:t>o</w:t>
            </w:r>
          </w:p>
          <w:p w:rsidR="007035A3" w:rsidRDefault="002657F6">
            <w:pPr>
              <w:pStyle w:val="TableParagraph"/>
              <w:spacing w:line="240" w:lineRule="exact"/>
              <w:ind w:left="107"/>
            </w:pPr>
            <w:r>
              <w:t>pradžia ir pabaiga</w:t>
            </w:r>
          </w:p>
        </w:tc>
        <w:tc>
          <w:tcPr>
            <w:tcW w:w="10562" w:type="dxa"/>
          </w:tcPr>
          <w:p w:rsidR="007035A3" w:rsidRDefault="002657F6">
            <w:pPr>
              <w:pStyle w:val="TableParagraph"/>
              <w:spacing w:line="247" w:lineRule="exact"/>
              <w:ind w:left="109"/>
            </w:pPr>
            <w:r>
              <w:t>2018-09 – 2019-12</w:t>
            </w:r>
          </w:p>
        </w:tc>
      </w:tr>
    </w:tbl>
    <w:p w:rsidR="007035A3" w:rsidRDefault="007035A3">
      <w:pPr>
        <w:spacing w:line="247" w:lineRule="exact"/>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18"/>
        <w:gridCol w:w="316"/>
        <w:gridCol w:w="1766"/>
        <w:gridCol w:w="786"/>
        <w:gridCol w:w="802"/>
        <w:gridCol w:w="764"/>
        <w:gridCol w:w="716"/>
        <w:gridCol w:w="791"/>
        <w:gridCol w:w="810"/>
        <w:gridCol w:w="812"/>
        <w:gridCol w:w="2888"/>
      </w:tblGrid>
      <w:tr w:rsidR="007035A3">
        <w:trPr>
          <w:trHeight w:val="251"/>
        </w:trPr>
        <w:tc>
          <w:tcPr>
            <w:tcW w:w="1839" w:type="dxa"/>
          </w:tcPr>
          <w:p w:rsidR="007035A3" w:rsidRDefault="007035A3">
            <w:pPr>
              <w:pStyle w:val="TableParagraph"/>
              <w:rPr>
                <w:sz w:val="18"/>
              </w:rPr>
            </w:pPr>
          </w:p>
        </w:tc>
        <w:tc>
          <w:tcPr>
            <w:tcW w:w="1885" w:type="dxa"/>
          </w:tcPr>
          <w:p w:rsidR="007035A3" w:rsidRDefault="002657F6">
            <w:pPr>
              <w:pStyle w:val="TableParagraph"/>
              <w:spacing w:line="232" w:lineRule="exact"/>
              <w:ind w:left="107"/>
            </w:pPr>
            <w:r>
              <w:t>(metai / mėnuo)</w:t>
            </w:r>
          </w:p>
        </w:tc>
        <w:tc>
          <w:tcPr>
            <w:tcW w:w="10569" w:type="dxa"/>
            <w:gridSpan w:val="11"/>
          </w:tcPr>
          <w:p w:rsidR="007035A3" w:rsidRDefault="007035A3">
            <w:pPr>
              <w:pStyle w:val="TableParagraph"/>
              <w:rPr>
                <w:sz w:val="18"/>
              </w:rPr>
            </w:pPr>
          </w:p>
        </w:tc>
      </w:tr>
      <w:tr w:rsidR="007035A3">
        <w:trPr>
          <w:trHeight w:val="253"/>
        </w:trPr>
        <w:tc>
          <w:tcPr>
            <w:tcW w:w="1839" w:type="dxa"/>
            <w:vMerge w:val="restart"/>
          </w:tcPr>
          <w:p w:rsidR="007035A3" w:rsidRDefault="002657F6">
            <w:pPr>
              <w:pStyle w:val="TableParagraph"/>
              <w:spacing w:line="270" w:lineRule="exact"/>
              <w:ind w:left="107"/>
              <w:rPr>
                <w:sz w:val="24"/>
              </w:rPr>
            </w:pPr>
            <w:r>
              <w:rPr>
                <w:sz w:val="24"/>
              </w:rPr>
              <w:t>1.1.2.14.</w:t>
            </w:r>
          </w:p>
        </w:tc>
        <w:tc>
          <w:tcPr>
            <w:tcW w:w="1885" w:type="dxa"/>
            <w:vMerge w:val="restart"/>
          </w:tcPr>
          <w:p w:rsidR="007035A3" w:rsidRDefault="002657F6">
            <w:pPr>
              <w:pStyle w:val="TableParagraph"/>
              <w:ind w:left="107" w:right="367"/>
            </w:pPr>
            <w:r>
              <w:t>Lėšų poreikis ir finansavimo šaltiniai</w:t>
            </w:r>
          </w:p>
        </w:tc>
        <w:tc>
          <w:tcPr>
            <w:tcW w:w="10569" w:type="dxa"/>
            <w:gridSpan w:val="11"/>
            <w:tcBorders>
              <w:bottom w:val="nil"/>
            </w:tcBorders>
          </w:tcPr>
          <w:p w:rsidR="007035A3" w:rsidRDefault="002657F6">
            <w:pPr>
              <w:pStyle w:val="TableParagraph"/>
              <w:spacing w:line="234" w:lineRule="exact"/>
              <w:ind w:left="109"/>
            </w:pPr>
            <w:r>
              <w:t xml:space="preserve">Bendra numatoma finansavimo suma veiksmui – 25.856 </w:t>
            </w:r>
            <w:proofErr w:type="spellStart"/>
            <w:r>
              <w:t>Eur</w:t>
            </w:r>
            <w:proofErr w:type="spellEnd"/>
            <w:r>
              <w:t>.</w:t>
            </w:r>
          </w:p>
        </w:tc>
      </w:tr>
      <w:tr w:rsidR="007035A3">
        <w:trPr>
          <w:trHeight w:val="560"/>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18" w:type="dxa"/>
            <w:vMerge w:val="restart"/>
            <w:tcBorders>
              <w:top w:val="nil"/>
              <w:right w:val="single" w:sz="8" w:space="0" w:color="000000"/>
            </w:tcBorders>
          </w:tcPr>
          <w:p w:rsidR="007035A3" w:rsidRDefault="007035A3">
            <w:pPr>
              <w:pStyle w:val="TableParagraph"/>
            </w:pPr>
          </w:p>
        </w:tc>
        <w:tc>
          <w:tcPr>
            <w:tcW w:w="2082" w:type="dxa"/>
            <w:gridSpan w:val="2"/>
            <w:vMerge w:val="restart"/>
            <w:tcBorders>
              <w:top w:val="single" w:sz="8" w:space="0" w:color="000000"/>
              <w:left w:val="single" w:sz="8" w:space="0" w:color="000000"/>
              <w:bottom w:val="single" w:sz="8" w:space="0" w:color="000000"/>
              <w:right w:val="single" w:sz="8" w:space="0" w:color="000000"/>
            </w:tcBorders>
          </w:tcPr>
          <w:p w:rsidR="007035A3" w:rsidRDefault="007035A3">
            <w:pPr>
              <w:pStyle w:val="TableParagraph"/>
              <w:spacing w:before="3"/>
              <w:rPr>
                <w:i/>
                <w:sz w:val="27"/>
              </w:rPr>
            </w:pPr>
          </w:p>
          <w:p w:rsidR="007035A3" w:rsidRDefault="002657F6">
            <w:pPr>
              <w:pStyle w:val="TableParagraph"/>
              <w:ind w:left="104"/>
              <w:rPr>
                <w:b/>
                <w:sz w:val="18"/>
              </w:rPr>
            </w:pPr>
            <w:r>
              <w:rPr>
                <w:b/>
                <w:sz w:val="18"/>
              </w:rPr>
              <w:t>LĖŠŲ POREIKIS</w:t>
            </w:r>
          </w:p>
        </w:tc>
        <w:tc>
          <w:tcPr>
            <w:tcW w:w="78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0"/>
              <w:rPr>
                <w:b/>
                <w:sz w:val="18"/>
              </w:rPr>
            </w:pPr>
            <w:r>
              <w:rPr>
                <w:b/>
                <w:sz w:val="18"/>
              </w:rPr>
              <w:t>2017</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7"/>
              <w:rPr>
                <w:b/>
                <w:sz w:val="18"/>
              </w:rPr>
            </w:pPr>
            <w:r>
              <w:rPr>
                <w:b/>
                <w:sz w:val="18"/>
              </w:rPr>
              <w:t>2018</w:t>
            </w:r>
          </w:p>
        </w:tc>
        <w:tc>
          <w:tcPr>
            <w:tcW w:w="76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9"/>
              <w:rPr>
                <w:b/>
                <w:sz w:val="18"/>
              </w:rPr>
            </w:pPr>
            <w:r>
              <w:rPr>
                <w:b/>
                <w:sz w:val="18"/>
              </w:rPr>
              <w:t>2019</w:t>
            </w:r>
          </w:p>
        </w:tc>
        <w:tc>
          <w:tcPr>
            <w:tcW w:w="71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6"/>
              <w:rPr>
                <w:b/>
                <w:sz w:val="18"/>
              </w:rPr>
            </w:pPr>
            <w:r>
              <w:rPr>
                <w:b/>
                <w:sz w:val="18"/>
              </w:rPr>
              <w:t>2020</w:t>
            </w:r>
          </w:p>
        </w:tc>
        <w:tc>
          <w:tcPr>
            <w:tcW w:w="79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5"/>
              <w:rPr>
                <w:b/>
                <w:sz w:val="18"/>
              </w:rPr>
            </w:pPr>
            <w:r>
              <w:rPr>
                <w:b/>
                <w:sz w:val="18"/>
              </w:rPr>
              <w:t>2021</w:t>
            </w:r>
          </w:p>
        </w:tc>
        <w:tc>
          <w:tcPr>
            <w:tcW w:w="810"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7"/>
              <w:rPr>
                <w:b/>
                <w:sz w:val="18"/>
              </w:rPr>
            </w:pPr>
            <w:r>
              <w:rPr>
                <w:b/>
                <w:sz w:val="18"/>
              </w:rPr>
              <w:t>2022</w:t>
            </w: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5"/>
              <w:rPr>
                <w:b/>
                <w:sz w:val="18"/>
              </w:rPr>
            </w:pPr>
            <w:r>
              <w:rPr>
                <w:b/>
                <w:sz w:val="18"/>
              </w:rPr>
              <w:t>Iš viso:</w:t>
            </w:r>
          </w:p>
        </w:tc>
        <w:tc>
          <w:tcPr>
            <w:tcW w:w="2888" w:type="dxa"/>
            <w:vMerge w:val="restart"/>
            <w:tcBorders>
              <w:top w:val="nil"/>
              <w:left w:val="single" w:sz="8" w:space="0" w:color="000000"/>
            </w:tcBorders>
          </w:tcPr>
          <w:p w:rsidR="007035A3" w:rsidRDefault="007035A3">
            <w:pPr>
              <w:pStyle w:val="TableParagraph"/>
            </w:pPr>
          </w:p>
        </w:tc>
      </w:tr>
      <w:tr w:rsidR="007035A3">
        <w:trPr>
          <w:trHeight w:val="25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18" w:type="dxa"/>
            <w:vMerge/>
            <w:tcBorders>
              <w:top w:val="nil"/>
              <w:right w:val="single" w:sz="8" w:space="0" w:color="000000"/>
            </w:tcBorders>
          </w:tcPr>
          <w:p w:rsidR="007035A3" w:rsidRDefault="007035A3">
            <w:pPr>
              <w:rPr>
                <w:sz w:val="2"/>
                <w:szCs w:val="2"/>
              </w:rPr>
            </w:pPr>
          </w:p>
        </w:tc>
        <w:tc>
          <w:tcPr>
            <w:tcW w:w="2082" w:type="dxa"/>
            <w:gridSpan w:val="2"/>
            <w:vMerge/>
            <w:tcBorders>
              <w:top w:val="nil"/>
              <w:left w:val="single" w:sz="8" w:space="0" w:color="000000"/>
              <w:bottom w:val="single" w:sz="8" w:space="0" w:color="000000"/>
              <w:right w:val="single" w:sz="8" w:space="0" w:color="000000"/>
            </w:tcBorders>
          </w:tcPr>
          <w:p w:rsidR="007035A3" w:rsidRDefault="007035A3">
            <w:pPr>
              <w:rPr>
                <w:sz w:val="2"/>
                <w:szCs w:val="2"/>
              </w:rPr>
            </w:pPr>
          </w:p>
        </w:tc>
        <w:tc>
          <w:tcPr>
            <w:tcW w:w="78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0"/>
              <w:rPr>
                <w:b/>
                <w:i/>
                <w:sz w:val="18"/>
              </w:rPr>
            </w:pPr>
            <w:proofErr w:type="spellStart"/>
            <w:r>
              <w:rPr>
                <w:b/>
                <w:i/>
                <w:sz w:val="18"/>
              </w:rPr>
              <w:t>Eur</w:t>
            </w:r>
            <w:proofErr w:type="spellEnd"/>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7"/>
              <w:rPr>
                <w:b/>
                <w:i/>
                <w:sz w:val="18"/>
              </w:rPr>
            </w:pPr>
            <w:proofErr w:type="spellStart"/>
            <w:r>
              <w:rPr>
                <w:b/>
                <w:i/>
                <w:sz w:val="18"/>
              </w:rPr>
              <w:t>Eur</w:t>
            </w:r>
            <w:proofErr w:type="spellEnd"/>
          </w:p>
        </w:tc>
        <w:tc>
          <w:tcPr>
            <w:tcW w:w="76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9"/>
              <w:rPr>
                <w:b/>
                <w:i/>
                <w:sz w:val="18"/>
              </w:rPr>
            </w:pPr>
            <w:proofErr w:type="spellStart"/>
            <w:r>
              <w:rPr>
                <w:b/>
                <w:i/>
                <w:sz w:val="18"/>
              </w:rPr>
              <w:t>Eur</w:t>
            </w:r>
            <w:proofErr w:type="spellEnd"/>
          </w:p>
        </w:tc>
        <w:tc>
          <w:tcPr>
            <w:tcW w:w="71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6"/>
              <w:rPr>
                <w:b/>
                <w:i/>
                <w:sz w:val="18"/>
              </w:rPr>
            </w:pPr>
            <w:proofErr w:type="spellStart"/>
            <w:r>
              <w:rPr>
                <w:b/>
                <w:i/>
                <w:sz w:val="18"/>
              </w:rPr>
              <w:t>Eur</w:t>
            </w:r>
            <w:proofErr w:type="spellEnd"/>
          </w:p>
        </w:tc>
        <w:tc>
          <w:tcPr>
            <w:tcW w:w="79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5"/>
              <w:rPr>
                <w:b/>
                <w:i/>
                <w:sz w:val="18"/>
              </w:rPr>
            </w:pPr>
            <w:proofErr w:type="spellStart"/>
            <w:r>
              <w:rPr>
                <w:b/>
                <w:i/>
                <w:sz w:val="18"/>
              </w:rPr>
              <w:t>Eur</w:t>
            </w:r>
            <w:proofErr w:type="spellEnd"/>
          </w:p>
        </w:tc>
        <w:tc>
          <w:tcPr>
            <w:tcW w:w="810"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7"/>
              <w:rPr>
                <w:b/>
                <w:i/>
                <w:sz w:val="18"/>
              </w:rPr>
            </w:pPr>
            <w:proofErr w:type="spellStart"/>
            <w:r>
              <w:rPr>
                <w:b/>
                <w:i/>
                <w:sz w:val="18"/>
              </w:rPr>
              <w:t>Eur</w:t>
            </w:r>
            <w:proofErr w:type="spellEnd"/>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5"/>
              <w:rPr>
                <w:b/>
                <w:i/>
                <w:sz w:val="18"/>
              </w:rPr>
            </w:pPr>
            <w:proofErr w:type="spellStart"/>
            <w:r>
              <w:rPr>
                <w:b/>
                <w:i/>
                <w:sz w:val="18"/>
              </w:rPr>
              <w:t>Eur</w:t>
            </w:r>
            <w:proofErr w:type="spellEnd"/>
          </w:p>
        </w:tc>
        <w:tc>
          <w:tcPr>
            <w:tcW w:w="2888"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18" w:type="dxa"/>
            <w:vMerge/>
            <w:tcBorders>
              <w:top w:val="nil"/>
              <w:right w:val="single" w:sz="8" w:space="0" w:color="000000"/>
            </w:tcBorders>
          </w:tcPr>
          <w:p w:rsidR="007035A3" w:rsidRDefault="007035A3">
            <w:pPr>
              <w:rPr>
                <w:sz w:val="2"/>
                <w:szCs w:val="2"/>
              </w:rPr>
            </w:pPr>
          </w:p>
        </w:tc>
        <w:tc>
          <w:tcPr>
            <w:tcW w:w="2082" w:type="dxa"/>
            <w:gridSpan w:val="2"/>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4" w:line="210" w:lineRule="atLeast"/>
              <w:ind w:left="104" w:right="313"/>
              <w:rPr>
                <w:sz w:val="18"/>
              </w:rPr>
            </w:pPr>
            <w:r>
              <w:rPr>
                <w:sz w:val="18"/>
              </w:rPr>
              <w:t>Savivaldybės biudžeto lėšos</w:t>
            </w:r>
          </w:p>
        </w:tc>
        <w:tc>
          <w:tcPr>
            <w:tcW w:w="78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6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4"/>
              <w:jc w:val="right"/>
              <w:rPr>
                <w:i/>
                <w:sz w:val="18"/>
              </w:rPr>
            </w:pPr>
            <w:r>
              <w:rPr>
                <w:i/>
                <w:sz w:val="18"/>
              </w:rPr>
              <w:t>2.715</w:t>
            </w: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1"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0"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8"/>
              <w:jc w:val="right"/>
              <w:rPr>
                <w:i/>
                <w:sz w:val="18"/>
              </w:rPr>
            </w:pPr>
            <w:r>
              <w:rPr>
                <w:i/>
                <w:sz w:val="18"/>
              </w:rPr>
              <w:t>2.715</w:t>
            </w:r>
          </w:p>
        </w:tc>
        <w:tc>
          <w:tcPr>
            <w:tcW w:w="2888"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18" w:type="dxa"/>
            <w:vMerge/>
            <w:tcBorders>
              <w:top w:val="nil"/>
              <w:right w:val="single" w:sz="8" w:space="0" w:color="000000"/>
            </w:tcBorders>
          </w:tcPr>
          <w:p w:rsidR="007035A3" w:rsidRDefault="007035A3">
            <w:pPr>
              <w:rPr>
                <w:sz w:val="2"/>
                <w:szCs w:val="2"/>
              </w:rPr>
            </w:pPr>
          </w:p>
        </w:tc>
        <w:tc>
          <w:tcPr>
            <w:tcW w:w="2082" w:type="dxa"/>
            <w:gridSpan w:val="2"/>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10"/>
              <w:ind w:left="104"/>
              <w:rPr>
                <w:sz w:val="18"/>
              </w:rPr>
            </w:pPr>
            <w:r>
              <w:rPr>
                <w:sz w:val="18"/>
              </w:rPr>
              <w:t>Valstybės biudžeto lėšos</w:t>
            </w:r>
          </w:p>
        </w:tc>
        <w:tc>
          <w:tcPr>
            <w:tcW w:w="78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64"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1"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0"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100"/>
              <w:jc w:val="right"/>
              <w:rPr>
                <w:i/>
                <w:sz w:val="18"/>
              </w:rPr>
            </w:pPr>
            <w:r>
              <w:rPr>
                <w:i/>
                <w:sz w:val="18"/>
              </w:rPr>
              <w:t>0</w:t>
            </w:r>
          </w:p>
        </w:tc>
        <w:tc>
          <w:tcPr>
            <w:tcW w:w="2888"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18" w:type="dxa"/>
            <w:vMerge/>
            <w:tcBorders>
              <w:top w:val="nil"/>
              <w:right w:val="single" w:sz="8" w:space="0" w:color="000000"/>
            </w:tcBorders>
          </w:tcPr>
          <w:p w:rsidR="007035A3" w:rsidRDefault="007035A3">
            <w:pPr>
              <w:rPr>
                <w:sz w:val="2"/>
                <w:szCs w:val="2"/>
              </w:rPr>
            </w:pPr>
          </w:p>
        </w:tc>
        <w:tc>
          <w:tcPr>
            <w:tcW w:w="2082" w:type="dxa"/>
            <w:gridSpan w:val="2"/>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10"/>
              <w:ind w:left="104"/>
              <w:rPr>
                <w:sz w:val="18"/>
              </w:rPr>
            </w:pPr>
            <w:r>
              <w:rPr>
                <w:sz w:val="18"/>
              </w:rPr>
              <w:t>Kitos viešosios lėšos</w:t>
            </w:r>
          </w:p>
        </w:tc>
        <w:tc>
          <w:tcPr>
            <w:tcW w:w="78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64"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1"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0"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100"/>
              <w:jc w:val="right"/>
              <w:rPr>
                <w:i/>
                <w:sz w:val="18"/>
              </w:rPr>
            </w:pPr>
            <w:r>
              <w:rPr>
                <w:i/>
                <w:sz w:val="18"/>
              </w:rPr>
              <w:t>0</w:t>
            </w:r>
          </w:p>
        </w:tc>
        <w:tc>
          <w:tcPr>
            <w:tcW w:w="2888"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18" w:type="dxa"/>
            <w:vMerge/>
            <w:tcBorders>
              <w:top w:val="nil"/>
              <w:right w:val="single" w:sz="8" w:space="0" w:color="000000"/>
            </w:tcBorders>
          </w:tcPr>
          <w:p w:rsidR="007035A3" w:rsidRDefault="007035A3">
            <w:pPr>
              <w:rPr>
                <w:sz w:val="2"/>
                <w:szCs w:val="2"/>
              </w:rPr>
            </w:pPr>
          </w:p>
        </w:tc>
        <w:tc>
          <w:tcPr>
            <w:tcW w:w="2082" w:type="dxa"/>
            <w:gridSpan w:val="2"/>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10"/>
              <w:ind w:left="104"/>
              <w:rPr>
                <w:sz w:val="18"/>
              </w:rPr>
            </w:pPr>
            <w:r>
              <w:rPr>
                <w:sz w:val="18"/>
              </w:rPr>
              <w:t>Privačios lėšos</w:t>
            </w:r>
          </w:p>
        </w:tc>
        <w:tc>
          <w:tcPr>
            <w:tcW w:w="78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6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4"/>
              <w:jc w:val="right"/>
              <w:rPr>
                <w:i/>
                <w:sz w:val="18"/>
              </w:rPr>
            </w:pPr>
            <w:r>
              <w:rPr>
                <w:i/>
                <w:sz w:val="18"/>
              </w:rPr>
              <w:t>1.293</w:t>
            </w: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1"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0"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right="98"/>
              <w:jc w:val="right"/>
              <w:rPr>
                <w:i/>
                <w:sz w:val="18"/>
              </w:rPr>
            </w:pPr>
            <w:r>
              <w:rPr>
                <w:i/>
                <w:sz w:val="18"/>
              </w:rPr>
              <w:t>1.293</w:t>
            </w:r>
          </w:p>
        </w:tc>
        <w:tc>
          <w:tcPr>
            <w:tcW w:w="2888" w:type="dxa"/>
            <w:vMerge/>
            <w:tcBorders>
              <w:top w:val="nil"/>
              <w:left w:val="single" w:sz="8" w:space="0" w:color="000000"/>
            </w:tcBorders>
          </w:tcPr>
          <w:p w:rsidR="007035A3" w:rsidRDefault="007035A3">
            <w:pPr>
              <w:rPr>
                <w:sz w:val="2"/>
                <w:szCs w:val="2"/>
              </w:rPr>
            </w:pPr>
          </w:p>
        </w:tc>
      </w:tr>
      <w:tr w:rsidR="007035A3">
        <w:trPr>
          <w:trHeight w:val="49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18" w:type="dxa"/>
            <w:vMerge/>
            <w:tcBorders>
              <w:top w:val="nil"/>
              <w:right w:val="single" w:sz="8" w:space="0" w:color="000000"/>
            </w:tcBorders>
          </w:tcPr>
          <w:p w:rsidR="007035A3" w:rsidRDefault="007035A3">
            <w:pPr>
              <w:rPr>
                <w:sz w:val="2"/>
                <w:szCs w:val="2"/>
              </w:rPr>
            </w:pPr>
          </w:p>
        </w:tc>
        <w:tc>
          <w:tcPr>
            <w:tcW w:w="2082" w:type="dxa"/>
            <w:gridSpan w:val="2"/>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35"/>
              <w:ind w:left="104" w:right="228"/>
              <w:rPr>
                <w:sz w:val="18"/>
              </w:rPr>
            </w:pPr>
            <w:r>
              <w:rPr>
                <w:sz w:val="18"/>
              </w:rPr>
              <w:t>Europos Sąjungos struktūrinių fondų lėšos</w:t>
            </w:r>
          </w:p>
        </w:tc>
        <w:tc>
          <w:tcPr>
            <w:tcW w:w="78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6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52"/>
              <w:rPr>
                <w:i/>
                <w:sz w:val="18"/>
              </w:rPr>
            </w:pPr>
            <w:r>
              <w:rPr>
                <w:i/>
                <w:sz w:val="18"/>
              </w:rPr>
              <w:t>21.848</w:t>
            </w: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1"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0"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right="98"/>
              <w:jc w:val="right"/>
              <w:rPr>
                <w:i/>
                <w:sz w:val="18"/>
              </w:rPr>
            </w:pPr>
            <w:r>
              <w:rPr>
                <w:i/>
                <w:sz w:val="18"/>
              </w:rPr>
              <w:t>21.848</w:t>
            </w:r>
          </w:p>
        </w:tc>
        <w:tc>
          <w:tcPr>
            <w:tcW w:w="2888" w:type="dxa"/>
            <w:vMerge/>
            <w:tcBorders>
              <w:top w:val="nil"/>
              <w:left w:val="single" w:sz="8" w:space="0" w:color="000000"/>
            </w:tcBorders>
          </w:tcPr>
          <w:p w:rsidR="007035A3" w:rsidRDefault="007035A3">
            <w:pPr>
              <w:rPr>
                <w:sz w:val="2"/>
                <w:szCs w:val="2"/>
              </w:rPr>
            </w:pPr>
          </w:p>
        </w:tc>
      </w:tr>
      <w:tr w:rsidR="007035A3">
        <w:trPr>
          <w:trHeight w:val="438"/>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18" w:type="dxa"/>
            <w:vMerge/>
            <w:tcBorders>
              <w:top w:val="nil"/>
              <w:right w:val="single" w:sz="8" w:space="0" w:color="000000"/>
            </w:tcBorders>
          </w:tcPr>
          <w:p w:rsidR="007035A3" w:rsidRDefault="007035A3">
            <w:pPr>
              <w:rPr>
                <w:sz w:val="2"/>
                <w:szCs w:val="2"/>
              </w:rPr>
            </w:pPr>
          </w:p>
        </w:tc>
        <w:tc>
          <w:tcPr>
            <w:tcW w:w="2082" w:type="dxa"/>
            <w:gridSpan w:val="2"/>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112"/>
              <w:ind w:left="104"/>
              <w:rPr>
                <w:i/>
                <w:sz w:val="18"/>
              </w:rPr>
            </w:pPr>
            <w:r>
              <w:rPr>
                <w:i/>
                <w:sz w:val="18"/>
              </w:rPr>
              <w:t>Iš viso:</w:t>
            </w:r>
          </w:p>
        </w:tc>
        <w:tc>
          <w:tcPr>
            <w:tcW w:w="786"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pPr>
          </w:p>
        </w:tc>
        <w:tc>
          <w:tcPr>
            <w:tcW w:w="802"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pPr>
          </w:p>
        </w:tc>
        <w:tc>
          <w:tcPr>
            <w:tcW w:w="764"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line="202" w:lineRule="exact"/>
              <w:ind w:left="152"/>
              <w:rPr>
                <w:i/>
                <w:sz w:val="18"/>
              </w:rPr>
            </w:pPr>
            <w:r>
              <w:rPr>
                <w:i/>
                <w:sz w:val="18"/>
              </w:rPr>
              <w:t>25.856</w:t>
            </w:r>
          </w:p>
        </w:tc>
        <w:tc>
          <w:tcPr>
            <w:tcW w:w="716"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pPr>
          </w:p>
        </w:tc>
        <w:tc>
          <w:tcPr>
            <w:tcW w:w="791"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pPr>
          </w:p>
        </w:tc>
        <w:tc>
          <w:tcPr>
            <w:tcW w:w="810"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pPr>
          </w:p>
        </w:tc>
        <w:tc>
          <w:tcPr>
            <w:tcW w:w="812"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line="202" w:lineRule="exact"/>
              <w:ind w:right="98"/>
              <w:jc w:val="right"/>
              <w:rPr>
                <w:i/>
                <w:sz w:val="18"/>
              </w:rPr>
            </w:pPr>
            <w:r>
              <w:rPr>
                <w:i/>
                <w:sz w:val="18"/>
              </w:rPr>
              <w:t>25.856</w:t>
            </w:r>
          </w:p>
        </w:tc>
        <w:tc>
          <w:tcPr>
            <w:tcW w:w="2888" w:type="dxa"/>
            <w:vMerge/>
            <w:tcBorders>
              <w:top w:val="nil"/>
              <w:left w:val="single" w:sz="8" w:space="0" w:color="000000"/>
            </w:tcBorders>
          </w:tcPr>
          <w:p w:rsidR="007035A3" w:rsidRDefault="007035A3">
            <w:pPr>
              <w:rPr>
                <w:sz w:val="2"/>
                <w:szCs w:val="2"/>
              </w:rPr>
            </w:pPr>
          </w:p>
        </w:tc>
      </w:tr>
      <w:tr w:rsidR="007035A3">
        <w:trPr>
          <w:trHeight w:val="827"/>
        </w:trPr>
        <w:tc>
          <w:tcPr>
            <w:tcW w:w="14293" w:type="dxa"/>
            <w:gridSpan w:val="13"/>
            <w:tcBorders>
              <w:top w:val="single" w:sz="12" w:space="0" w:color="000000"/>
            </w:tcBorders>
            <w:shd w:val="clear" w:color="auto" w:fill="D9D9D9"/>
          </w:tcPr>
          <w:p w:rsidR="007035A3" w:rsidRDefault="002657F6">
            <w:pPr>
              <w:pStyle w:val="TableParagraph"/>
              <w:numPr>
                <w:ilvl w:val="1"/>
                <w:numId w:val="36"/>
              </w:numPr>
              <w:tabs>
                <w:tab w:val="left" w:pos="536"/>
              </w:tabs>
              <w:spacing w:line="272" w:lineRule="exact"/>
              <w:ind w:hanging="429"/>
              <w:rPr>
                <w:b/>
                <w:sz w:val="24"/>
              </w:rPr>
            </w:pPr>
            <w:r>
              <w:rPr>
                <w:b/>
                <w:sz w:val="24"/>
              </w:rPr>
              <w:t>Uždavinys: Kupiškio miesto bedarbių ir neaktyvių darbingų gyventojų užimtumo didinimas įgyvendinant neformalias</w:t>
            </w:r>
            <w:r>
              <w:rPr>
                <w:b/>
                <w:spacing w:val="-25"/>
                <w:sz w:val="24"/>
              </w:rPr>
              <w:t xml:space="preserve"> </w:t>
            </w:r>
            <w:r>
              <w:rPr>
                <w:b/>
                <w:sz w:val="24"/>
              </w:rPr>
              <w:t>iniciatyvas;</w:t>
            </w:r>
          </w:p>
          <w:p w:rsidR="007035A3" w:rsidRDefault="002657F6">
            <w:pPr>
              <w:pStyle w:val="TableParagraph"/>
              <w:numPr>
                <w:ilvl w:val="2"/>
                <w:numId w:val="36"/>
              </w:numPr>
              <w:tabs>
                <w:tab w:val="left" w:pos="678"/>
              </w:tabs>
              <w:spacing w:line="270" w:lineRule="atLeast"/>
              <w:ind w:right="106" w:hanging="709"/>
              <w:rPr>
                <w:b/>
                <w:sz w:val="24"/>
              </w:rPr>
            </w:pPr>
            <w:r>
              <w:rPr>
                <w:b/>
                <w:sz w:val="24"/>
              </w:rPr>
              <w:t>Veiksmas: Naujų profesinių ir kitų reikalingų įgūdžių įgijimas, savanoriškai veikla, praktinių darbo įgūdžių įgijimas ir ugdymas darbo</w:t>
            </w:r>
            <w:r>
              <w:rPr>
                <w:b/>
                <w:spacing w:val="-1"/>
                <w:sz w:val="24"/>
              </w:rPr>
              <w:t xml:space="preserve"> </w:t>
            </w:r>
            <w:r>
              <w:rPr>
                <w:b/>
                <w:sz w:val="24"/>
              </w:rPr>
              <w:t>vietoje.</w:t>
            </w:r>
          </w:p>
        </w:tc>
      </w:tr>
      <w:tr w:rsidR="007035A3">
        <w:trPr>
          <w:trHeight w:val="830"/>
        </w:trPr>
        <w:tc>
          <w:tcPr>
            <w:tcW w:w="1839" w:type="dxa"/>
          </w:tcPr>
          <w:p w:rsidR="007035A3" w:rsidRDefault="002657F6">
            <w:pPr>
              <w:pStyle w:val="TableParagraph"/>
              <w:spacing w:line="270" w:lineRule="exact"/>
              <w:ind w:left="107"/>
              <w:rPr>
                <w:sz w:val="24"/>
              </w:rPr>
            </w:pPr>
            <w:r>
              <w:rPr>
                <w:sz w:val="24"/>
              </w:rPr>
              <w:t>2.1.1.1.</w:t>
            </w:r>
          </w:p>
        </w:tc>
        <w:tc>
          <w:tcPr>
            <w:tcW w:w="12454" w:type="dxa"/>
            <w:gridSpan w:val="12"/>
          </w:tcPr>
          <w:p w:rsidR="007035A3" w:rsidRDefault="002657F6">
            <w:pPr>
              <w:pStyle w:val="TableParagraph"/>
              <w:ind w:left="107" w:right="126"/>
              <w:rPr>
                <w:sz w:val="24"/>
              </w:rPr>
            </w:pPr>
            <w:r>
              <w:rPr>
                <w:sz w:val="24"/>
              </w:rPr>
              <w:t>VPS tikslas: Naujų profesinių ir kitų reikalingų įgūdžių formavimas per neformalaus švietimo ir neform</w:t>
            </w:r>
            <w:r>
              <w:rPr>
                <w:sz w:val="24"/>
              </w:rPr>
              <w:t>alųjį profesinį švietimą įskaitant savanorišką veiką, praktinių įgūdžių įgijimą, ugdymą darbo vietoje.</w:t>
            </w:r>
          </w:p>
        </w:tc>
      </w:tr>
      <w:tr w:rsidR="007035A3">
        <w:trPr>
          <w:trHeight w:val="827"/>
        </w:trPr>
        <w:tc>
          <w:tcPr>
            <w:tcW w:w="1839" w:type="dxa"/>
          </w:tcPr>
          <w:p w:rsidR="007035A3" w:rsidRDefault="002657F6">
            <w:pPr>
              <w:pStyle w:val="TableParagraph"/>
              <w:spacing w:line="268" w:lineRule="exact"/>
              <w:ind w:left="107"/>
              <w:rPr>
                <w:sz w:val="24"/>
              </w:rPr>
            </w:pPr>
            <w:r>
              <w:rPr>
                <w:sz w:val="24"/>
              </w:rPr>
              <w:t>2.1.1.2.</w:t>
            </w:r>
          </w:p>
        </w:tc>
        <w:tc>
          <w:tcPr>
            <w:tcW w:w="1885" w:type="dxa"/>
          </w:tcPr>
          <w:p w:rsidR="007035A3" w:rsidRDefault="002657F6">
            <w:pPr>
              <w:pStyle w:val="TableParagraph"/>
              <w:spacing w:line="268" w:lineRule="exact"/>
              <w:ind w:left="107"/>
              <w:rPr>
                <w:sz w:val="24"/>
              </w:rPr>
            </w:pPr>
            <w:r>
              <w:rPr>
                <w:sz w:val="24"/>
              </w:rPr>
              <w:t>Apibūdinimas</w:t>
            </w:r>
          </w:p>
        </w:tc>
        <w:tc>
          <w:tcPr>
            <w:tcW w:w="10569" w:type="dxa"/>
            <w:gridSpan w:val="11"/>
          </w:tcPr>
          <w:p w:rsidR="007035A3" w:rsidRDefault="002657F6">
            <w:pPr>
              <w:pStyle w:val="TableParagraph"/>
              <w:spacing w:line="268" w:lineRule="exact"/>
              <w:ind w:left="143"/>
              <w:rPr>
                <w:sz w:val="24"/>
              </w:rPr>
            </w:pPr>
            <w:r>
              <w:rPr>
                <w:sz w:val="24"/>
              </w:rPr>
              <w:t>Uždavinio įgyvendinimas skirtas bedarbių ir neaktyvių gyventojų užimtumui didinti.</w:t>
            </w:r>
          </w:p>
          <w:p w:rsidR="007035A3" w:rsidRDefault="002657F6">
            <w:pPr>
              <w:pStyle w:val="TableParagraph"/>
              <w:spacing w:line="270" w:lineRule="atLeast"/>
              <w:ind w:left="109" w:right="78"/>
              <w:rPr>
                <w:sz w:val="24"/>
              </w:rPr>
            </w:pPr>
            <w:r>
              <w:rPr>
                <w:sz w:val="24"/>
              </w:rPr>
              <w:t>Veiklos gali apimti: profesinių ir kitų įgūdžių mokymą teikiant neformalųjį ir neformalųjį profesinį švietimą, praktinių įgūdžių mokymą, ugdymą darbo vietoje.</w:t>
            </w:r>
          </w:p>
        </w:tc>
      </w:tr>
      <w:tr w:rsidR="007035A3">
        <w:trPr>
          <w:trHeight w:val="822"/>
        </w:trPr>
        <w:tc>
          <w:tcPr>
            <w:tcW w:w="1839" w:type="dxa"/>
          </w:tcPr>
          <w:p w:rsidR="007035A3" w:rsidRDefault="002657F6">
            <w:pPr>
              <w:pStyle w:val="TableParagraph"/>
              <w:spacing w:line="268" w:lineRule="exact"/>
              <w:ind w:left="107"/>
              <w:rPr>
                <w:sz w:val="24"/>
              </w:rPr>
            </w:pPr>
            <w:r>
              <w:rPr>
                <w:sz w:val="24"/>
              </w:rPr>
              <w:t>2.1.1.3.</w:t>
            </w:r>
          </w:p>
        </w:tc>
        <w:tc>
          <w:tcPr>
            <w:tcW w:w="1885" w:type="dxa"/>
          </w:tcPr>
          <w:p w:rsidR="007035A3" w:rsidRDefault="002657F6">
            <w:pPr>
              <w:pStyle w:val="TableParagraph"/>
              <w:ind w:left="107"/>
              <w:rPr>
                <w:sz w:val="24"/>
              </w:rPr>
            </w:pPr>
            <w:r>
              <w:rPr>
                <w:sz w:val="24"/>
              </w:rPr>
              <w:t xml:space="preserve">Remiamų </w:t>
            </w:r>
            <w:r>
              <w:rPr>
                <w:spacing w:val="-4"/>
                <w:sz w:val="24"/>
              </w:rPr>
              <w:t xml:space="preserve">vietos </w:t>
            </w:r>
            <w:r>
              <w:rPr>
                <w:sz w:val="24"/>
              </w:rPr>
              <w:t>projektų</w:t>
            </w:r>
          </w:p>
          <w:p w:rsidR="007035A3" w:rsidRDefault="002657F6">
            <w:pPr>
              <w:pStyle w:val="TableParagraph"/>
              <w:spacing w:line="259" w:lineRule="exact"/>
              <w:ind w:left="107"/>
              <w:rPr>
                <w:sz w:val="24"/>
              </w:rPr>
            </w:pPr>
            <w:r>
              <w:rPr>
                <w:sz w:val="24"/>
              </w:rPr>
              <w:t>pobūdis:</w:t>
            </w:r>
          </w:p>
        </w:tc>
        <w:tc>
          <w:tcPr>
            <w:tcW w:w="10569" w:type="dxa"/>
            <w:gridSpan w:val="11"/>
            <w:tcBorders>
              <w:bottom w:val="single" w:sz="8" w:space="0" w:color="000000"/>
            </w:tcBorders>
          </w:tcPr>
          <w:p w:rsidR="007035A3" w:rsidRDefault="002657F6">
            <w:pPr>
              <w:pStyle w:val="TableParagraph"/>
              <w:ind w:left="109" w:right="4264"/>
              <w:rPr>
                <w:i/>
                <w:sz w:val="24"/>
              </w:rPr>
            </w:pPr>
            <w:r>
              <w:rPr>
                <w:i/>
                <w:sz w:val="24"/>
              </w:rPr>
              <w:t>Pažymėkite ženklu „X“, ar remiami pelno ar ne pelno projektai. Fizinių asmenų vietos projektai gali būti remiami tik pelno.</w:t>
            </w:r>
          </w:p>
        </w:tc>
      </w:tr>
      <w:tr w:rsidR="007035A3">
        <w:trPr>
          <w:trHeight w:val="279"/>
        </w:trPr>
        <w:tc>
          <w:tcPr>
            <w:tcW w:w="1839" w:type="dxa"/>
          </w:tcPr>
          <w:p w:rsidR="007035A3" w:rsidRDefault="007035A3">
            <w:pPr>
              <w:pStyle w:val="TableParagraph"/>
              <w:rPr>
                <w:sz w:val="20"/>
              </w:rPr>
            </w:pPr>
          </w:p>
        </w:tc>
        <w:tc>
          <w:tcPr>
            <w:tcW w:w="1885" w:type="dxa"/>
          </w:tcPr>
          <w:p w:rsidR="007035A3" w:rsidRDefault="002657F6">
            <w:pPr>
              <w:pStyle w:val="TableParagraph"/>
              <w:spacing w:line="260" w:lineRule="exact"/>
              <w:ind w:right="97"/>
              <w:jc w:val="right"/>
              <w:rPr>
                <w:i/>
                <w:sz w:val="24"/>
              </w:rPr>
            </w:pPr>
            <w:r>
              <w:rPr>
                <w:i/>
                <w:sz w:val="24"/>
              </w:rPr>
              <w:t>pelno</w:t>
            </w:r>
          </w:p>
        </w:tc>
        <w:tc>
          <w:tcPr>
            <w:tcW w:w="118" w:type="dxa"/>
          </w:tcPr>
          <w:p w:rsidR="007035A3" w:rsidRDefault="007035A3">
            <w:pPr>
              <w:pStyle w:val="TableParagraph"/>
              <w:rPr>
                <w:sz w:val="20"/>
              </w:rPr>
            </w:pPr>
          </w:p>
        </w:tc>
        <w:tc>
          <w:tcPr>
            <w:tcW w:w="316" w:type="dxa"/>
            <w:tcBorders>
              <w:top w:val="single" w:sz="8" w:space="0" w:color="000000"/>
              <w:bottom w:val="thinThickMediumGap" w:sz="4" w:space="0" w:color="000000"/>
            </w:tcBorders>
          </w:tcPr>
          <w:p w:rsidR="007035A3" w:rsidRDefault="007035A3">
            <w:pPr>
              <w:pStyle w:val="TableParagraph"/>
              <w:rPr>
                <w:sz w:val="20"/>
              </w:rPr>
            </w:pPr>
          </w:p>
        </w:tc>
        <w:tc>
          <w:tcPr>
            <w:tcW w:w="10135" w:type="dxa"/>
            <w:gridSpan w:val="9"/>
          </w:tcPr>
          <w:p w:rsidR="007035A3" w:rsidRDefault="007035A3">
            <w:pPr>
              <w:pStyle w:val="TableParagraph"/>
              <w:rPr>
                <w:sz w:val="20"/>
              </w:rPr>
            </w:pPr>
          </w:p>
        </w:tc>
      </w:tr>
      <w:tr w:rsidR="007035A3">
        <w:trPr>
          <w:trHeight w:val="282"/>
        </w:trPr>
        <w:tc>
          <w:tcPr>
            <w:tcW w:w="1839" w:type="dxa"/>
          </w:tcPr>
          <w:p w:rsidR="007035A3" w:rsidRDefault="007035A3">
            <w:pPr>
              <w:pStyle w:val="TableParagraph"/>
              <w:rPr>
                <w:sz w:val="20"/>
              </w:rPr>
            </w:pPr>
          </w:p>
        </w:tc>
        <w:tc>
          <w:tcPr>
            <w:tcW w:w="1885" w:type="dxa"/>
          </w:tcPr>
          <w:p w:rsidR="007035A3" w:rsidRDefault="002657F6">
            <w:pPr>
              <w:pStyle w:val="TableParagraph"/>
              <w:spacing w:line="261" w:lineRule="exact"/>
              <w:ind w:right="100"/>
              <w:jc w:val="right"/>
              <w:rPr>
                <w:i/>
                <w:sz w:val="24"/>
              </w:rPr>
            </w:pPr>
            <w:r>
              <w:rPr>
                <w:i/>
                <w:sz w:val="24"/>
              </w:rPr>
              <w:t>ne pelno</w:t>
            </w:r>
          </w:p>
        </w:tc>
        <w:tc>
          <w:tcPr>
            <w:tcW w:w="118" w:type="dxa"/>
          </w:tcPr>
          <w:p w:rsidR="007035A3" w:rsidRDefault="007035A3">
            <w:pPr>
              <w:pStyle w:val="TableParagraph"/>
              <w:rPr>
                <w:sz w:val="20"/>
              </w:rPr>
            </w:pPr>
          </w:p>
        </w:tc>
        <w:tc>
          <w:tcPr>
            <w:tcW w:w="316" w:type="dxa"/>
            <w:tcBorders>
              <w:top w:val="thickThinMediumGap" w:sz="4" w:space="0" w:color="000000"/>
              <w:bottom w:val="single" w:sz="8" w:space="0" w:color="000000"/>
            </w:tcBorders>
          </w:tcPr>
          <w:p w:rsidR="007035A3" w:rsidRDefault="002657F6">
            <w:pPr>
              <w:pStyle w:val="TableParagraph"/>
              <w:spacing w:line="263" w:lineRule="exact"/>
              <w:ind w:left="104"/>
              <w:rPr>
                <w:i/>
                <w:sz w:val="24"/>
              </w:rPr>
            </w:pPr>
            <w:r>
              <w:rPr>
                <w:i/>
                <w:sz w:val="24"/>
              </w:rPr>
              <w:t>x</w:t>
            </w:r>
          </w:p>
        </w:tc>
        <w:tc>
          <w:tcPr>
            <w:tcW w:w="10135" w:type="dxa"/>
            <w:gridSpan w:val="9"/>
          </w:tcPr>
          <w:p w:rsidR="007035A3" w:rsidRDefault="007035A3">
            <w:pPr>
              <w:pStyle w:val="TableParagraph"/>
              <w:rPr>
                <w:sz w:val="20"/>
              </w:rPr>
            </w:pPr>
          </w:p>
        </w:tc>
      </w:tr>
      <w:tr w:rsidR="007035A3">
        <w:trPr>
          <w:trHeight w:val="270"/>
        </w:trPr>
        <w:tc>
          <w:tcPr>
            <w:tcW w:w="1839" w:type="dxa"/>
          </w:tcPr>
          <w:p w:rsidR="007035A3" w:rsidRDefault="002657F6">
            <w:pPr>
              <w:pStyle w:val="TableParagraph"/>
              <w:spacing w:line="251" w:lineRule="exact"/>
              <w:ind w:left="107"/>
              <w:rPr>
                <w:sz w:val="24"/>
              </w:rPr>
            </w:pPr>
            <w:r>
              <w:rPr>
                <w:sz w:val="24"/>
              </w:rPr>
              <w:t>2.1.1.4.</w:t>
            </w:r>
          </w:p>
        </w:tc>
        <w:tc>
          <w:tcPr>
            <w:tcW w:w="1885" w:type="dxa"/>
          </w:tcPr>
          <w:p w:rsidR="007035A3" w:rsidRDefault="002657F6">
            <w:pPr>
              <w:pStyle w:val="TableParagraph"/>
              <w:spacing w:line="251" w:lineRule="exact"/>
              <w:ind w:left="107"/>
              <w:rPr>
                <w:sz w:val="24"/>
              </w:rPr>
            </w:pPr>
            <w:r>
              <w:rPr>
                <w:sz w:val="24"/>
              </w:rPr>
              <w:t>Tinkami</w:t>
            </w:r>
          </w:p>
        </w:tc>
        <w:tc>
          <w:tcPr>
            <w:tcW w:w="10569" w:type="dxa"/>
            <w:gridSpan w:val="11"/>
            <w:tcBorders>
              <w:top w:val="single" w:sz="8" w:space="0" w:color="000000"/>
            </w:tcBorders>
          </w:tcPr>
          <w:p w:rsidR="007035A3" w:rsidRDefault="002657F6">
            <w:pPr>
              <w:pStyle w:val="TableParagraph"/>
              <w:spacing w:line="251" w:lineRule="exact"/>
              <w:ind w:left="109"/>
              <w:rPr>
                <w:sz w:val="24"/>
              </w:rPr>
            </w:pPr>
            <w:r>
              <w:rPr>
                <w:sz w:val="24"/>
              </w:rPr>
              <w:t>Vieši ir privatūs juridiniai asmenys, kurie veiklą vykdo vietos plėtros strategijos įgyvendinimo teritorijoje,</w:t>
            </w:r>
          </w:p>
        </w:tc>
      </w:tr>
    </w:tbl>
    <w:p w:rsidR="007035A3" w:rsidRDefault="007035A3">
      <w:pPr>
        <w:spacing w:line="251" w:lineRule="exac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0562"/>
      </w:tblGrid>
      <w:tr w:rsidR="007035A3">
        <w:trPr>
          <w:trHeight w:val="275"/>
        </w:trPr>
        <w:tc>
          <w:tcPr>
            <w:tcW w:w="1839" w:type="dxa"/>
          </w:tcPr>
          <w:p w:rsidR="007035A3" w:rsidRDefault="007035A3">
            <w:pPr>
              <w:pStyle w:val="TableParagraph"/>
              <w:rPr>
                <w:sz w:val="20"/>
              </w:rPr>
            </w:pPr>
          </w:p>
        </w:tc>
        <w:tc>
          <w:tcPr>
            <w:tcW w:w="1885" w:type="dxa"/>
          </w:tcPr>
          <w:p w:rsidR="007035A3" w:rsidRDefault="002657F6">
            <w:pPr>
              <w:pStyle w:val="TableParagraph"/>
              <w:spacing w:line="256" w:lineRule="exact"/>
              <w:ind w:left="107"/>
              <w:rPr>
                <w:sz w:val="24"/>
              </w:rPr>
            </w:pPr>
            <w:r>
              <w:rPr>
                <w:sz w:val="24"/>
              </w:rPr>
              <w:t>paramos gavėjai</w:t>
            </w:r>
          </w:p>
        </w:tc>
        <w:tc>
          <w:tcPr>
            <w:tcW w:w="10562" w:type="dxa"/>
          </w:tcPr>
          <w:p w:rsidR="007035A3" w:rsidRDefault="002657F6">
            <w:pPr>
              <w:pStyle w:val="TableParagraph"/>
              <w:spacing w:line="256" w:lineRule="exact"/>
              <w:ind w:left="109"/>
              <w:rPr>
                <w:sz w:val="24"/>
              </w:rPr>
            </w:pPr>
            <w:r>
              <w:rPr>
                <w:sz w:val="24"/>
              </w:rPr>
              <w:t>savivaldybės, kurios teritorijoje įgyvendinama vietos plėtros strategija, administracija.</w:t>
            </w:r>
          </w:p>
        </w:tc>
      </w:tr>
      <w:tr w:rsidR="007035A3">
        <w:trPr>
          <w:trHeight w:val="1103"/>
        </w:trPr>
        <w:tc>
          <w:tcPr>
            <w:tcW w:w="1839" w:type="dxa"/>
          </w:tcPr>
          <w:p w:rsidR="007035A3" w:rsidRDefault="002657F6">
            <w:pPr>
              <w:pStyle w:val="TableParagraph"/>
              <w:spacing w:line="268" w:lineRule="exact"/>
              <w:ind w:left="107"/>
              <w:rPr>
                <w:sz w:val="24"/>
              </w:rPr>
            </w:pPr>
            <w:r>
              <w:rPr>
                <w:sz w:val="24"/>
              </w:rPr>
              <w:t>2.1.1.5.</w:t>
            </w:r>
          </w:p>
        </w:tc>
        <w:tc>
          <w:tcPr>
            <w:tcW w:w="1885" w:type="dxa"/>
          </w:tcPr>
          <w:p w:rsidR="007035A3" w:rsidRDefault="002657F6">
            <w:pPr>
              <w:pStyle w:val="TableParagraph"/>
              <w:ind w:left="107" w:right="221"/>
              <w:rPr>
                <w:sz w:val="24"/>
              </w:rPr>
            </w:pPr>
            <w:r>
              <w:rPr>
                <w:sz w:val="24"/>
              </w:rPr>
              <w:t>Galimi projektų partneriai</w:t>
            </w:r>
          </w:p>
        </w:tc>
        <w:tc>
          <w:tcPr>
            <w:tcW w:w="10562" w:type="dxa"/>
          </w:tcPr>
          <w:p w:rsidR="007035A3" w:rsidRDefault="002657F6">
            <w:pPr>
              <w:pStyle w:val="TableParagraph"/>
              <w:ind w:left="1" w:right="139"/>
              <w:rPr>
                <w:sz w:val="24"/>
              </w:rPr>
            </w:pPr>
            <w:r>
              <w:rPr>
                <w:sz w:val="24"/>
              </w:rPr>
              <w:t>Viešieji ir privatūs juridiniai asmenys, kurie veiklą vykdo vietos plėtros strategijos įgyvendinimo teritorijoje ar besiribojančiose teritorijose, savivaldybė, kurios teritorijoje įgyvendinama vietos plėtros strategija,</w:t>
            </w:r>
          </w:p>
          <w:p w:rsidR="007035A3" w:rsidRDefault="002657F6">
            <w:pPr>
              <w:pStyle w:val="TableParagraph"/>
              <w:spacing w:line="270" w:lineRule="atLeast"/>
              <w:ind w:left="1" w:right="400"/>
              <w:rPr>
                <w:sz w:val="24"/>
              </w:rPr>
            </w:pPr>
            <w:r>
              <w:rPr>
                <w:sz w:val="24"/>
              </w:rPr>
              <w:t>administr</w:t>
            </w:r>
            <w:r>
              <w:rPr>
                <w:sz w:val="24"/>
              </w:rPr>
              <w:t>acija; savivaldybės, kurios teritorija ribojasi su teritorija tos savivaldybės, kurioje įgyvendinama vietos plėtros strategija, administracija.</w:t>
            </w:r>
          </w:p>
        </w:tc>
      </w:tr>
      <w:tr w:rsidR="007035A3">
        <w:trPr>
          <w:trHeight w:val="276"/>
        </w:trPr>
        <w:tc>
          <w:tcPr>
            <w:tcW w:w="1839" w:type="dxa"/>
          </w:tcPr>
          <w:p w:rsidR="007035A3" w:rsidRDefault="002657F6">
            <w:pPr>
              <w:pStyle w:val="TableParagraph"/>
              <w:spacing w:line="256" w:lineRule="exact"/>
              <w:ind w:left="107"/>
              <w:rPr>
                <w:sz w:val="24"/>
              </w:rPr>
            </w:pPr>
            <w:r>
              <w:rPr>
                <w:sz w:val="24"/>
              </w:rPr>
              <w:t>2.1.1.6.</w:t>
            </w:r>
          </w:p>
        </w:tc>
        <w:tc>
          <w:tcPr>
            <w:tcW w:w="1885" w:type="dxa"/>
          </w:tcPr>
          <w:p w:rsidR="007035A3" w:rsidRDefault="002657F6">
            <w:pPr>
              <w:pStyle w:val="TableParagraph"/>
              <w:spacing w:line="256" w:lineRule="exact"/>
              <w:ind w:left="107"/>
              <w:rPr>
                <w:sz w:val="24"/>
              </w:rPr>
            </w:pPr>
            <w:r>
              <w:rPr>
                <w:sz w:val="24"/>
              </w:rPr>
              <w:t>Tikslinė grupė</w:t>
            </w:r>
          </w:p>
        </w:tc>
        <w:tc>
          <w:tcPr>
            <w:tcW w:w="10562" w:type="dxa"/>
          </w:tcPr>
          <w:p w:rsidR="007035A3" w:rsidRDefault="002657F6">
            <w:pPr>
              <w:pStyle w:val="TableParagraph"/>
              <w:spacing w:line="256" w:lineRule="exact"/>
              <w:ind w:left="109"/>
              <w:rPr>
                <w:sz w:val="24"/>
              </w:rPr>
            </w:pPr>
            <w:r>
              <w:rPr>
                <w:sz w:val="24"/>
              </w:rPr>
              <w:t>darbingi bedarbiai ir neaktyvūs gyventojai</w:t>
            </w:r>
          </w:p>
        </w:tc>
      </w:tr>
      <w:tr w:rsidR="007035A3">
        <w:trPr>
          <w:trHeight w:val="1103"/>
        </w:trPr>
        <w:tc>
          <w:tcPr>
            <w:tcW w:w="1839" w:type="dxa"/>
          </w:tcPr>
          <w:p w:rsidR="007035A3" w:rsidRDefault="002657F6">
            <w:pPr>
              <w:pStyle w:val="TableParagraph"/>
              <w:spacing w:line="268" w:lineRule="exact"/>
              <w:ind w:left="107"/>
              <w:rPr>
                <w:sz w:val="24"/>
              </w:rPr>
            </w:pPr>
            <w:r>
              <w:rPr>
                <w:sz w:val="24"/>
              </w:rPr>
              <w:t>2.1.1.7.</w:t>
            </w:r>
          </w:p>
        </w:tc>
        <w:tc>
          <w:tcPr>
            <w:tcW w:w="1885" w:type="dxa"/>
          </w:tcPr>
          <w:p w:rsidR="007035A3" w:rsidRDefault="002657F6">
            <w:pPr>
              <w:pStyle w:val="TableParagraph"/>
              <w:ind w:left="107" w:right="574"/>
              <w:rPr>
                <w:sz w:val="24"/>
              </w:rPr>
            </w:pPr>
            <w:r>
              <w:rPr>
                <w:sz w:val="24"/>
              </w:rPr>
              <w:t>Tinkamumo sąlygos</w:t>
            </w:r>
          </w:p>
        </w:tc>
        <w:tc>
          <w:tcPr>
            <w:tcW w:w="10562" w:type="dxa"/>
          </w:tcPr>
          <w:p w:rsidR="007035A3" w:rsidRDefault="002657F6">
            <w:pPr>
              <w:pStyle w:val="TableParagraph"/>
              <w:ind w:left="109" w:right="331"/>
              <w:rPr>
                <w:sz w:val="24"/>
              </w:rPr>
            </w:pPr>
            <w:r>
              <w:rPr>
                <w:sz w:val="24"/>
              </w:rPr>
              <w:t>Projekto veiklos turi būti vykdomos vietos plėtros strategijos įgyvendinimo teritorijoje arba su vietos plėtros strategijos įgyvendinimo teritorija besiribojančia teritorija, esančia Lietuvos Respublikoje arba kitose ES valstybėse narėse, jei jas vykdant s</w:t>
            </w:r>
            <w:r>
              <w:rPr>
                <w:sz w:val="24"/>
              </w:rPr>
              <w:t>ukurti produktai, rezultatai ir nauda atitenka strategijos</w:t>
            </w:r>
          </w:p>
          <w:p w:rsidR="007035A3" w:rsidRDefault="002657F6">
            <w:pPr>
              <w:pStyle w:val="TableParagraph"/>
              <w:spacing w:line="264" w:lineRule="exact"/>
              <w:ind w:left="109"/>
              <w:rPr>
                <w:sz w:val="24"/>
              </w:rPr>
            </w:pPr>
            <w:r>
              <w:rPr>
                <w:sz w:val="24"/>
              </w:rPr>
              <w:t>įgyvendinimo teritorijos gyventojams ar šioje teritorijoje veiklą vykdančiam verslui.</w:t>
            </w:r>
          </w:p>
        </w:tc>
      </w:tr>
      <w:tr w:rsidR="007035A3">
        <w:trPr>
          <w:trHeight w:val="4692"/>
        </w:trPr>
        <w:tc>
          <w:tcPr>
            <w:tcW w:w="1839" w:type="dxa"/>
          </w:tcPr>
          <w:p w:rsidR="007035A3" w:rsidRDefault="002657F6">
            <w:pPr>
              <w:pStyle w:val="TableParagraph"/>
              <w:spacing w:line="268" w:lineRule="exact"/>
              <w:ind w:left="107"/>
              <w:rPr>
                <w:sz w:val="24"/>
              </w:rPr>
            </w:pPr>
            <w:r>
              <w:rPr>
                <w:sz w:val="24"/>
              </w:rPr>
              <w:t>2.1.1.8.</w:t>
            </w:r>
          </w:p>
        </w:tc>
        <w:tc>
          <w:tcPr>
            <w:tcW w:w="1885" w:type="dxa"/>
          </w:tcPr>
          <w:p w:rsidR="007035A3" w:rsidRDefault="002657F6">
            <w:pPr>
              <w:pStyle w:val="TableParagraph"/>
              <w:ind w:left="107" w:right="261"/>
              <w:rPr>
                <w:sz w:val="24"/>
              </w:rPr>
            </w:pPr>
            <w:r>
              <w:rPr>
                <w:sz w:val="24"/>
              </w:rPr>
              <w:t>Vietos projektų atrankos kriterijai</w:t>
            </w:r>
          </w:p>
        </w:tc>
        <w:tc>
          <w:tcPr>
            <w:tcW w:w="10562" w:type="dxa"/>
          </w:tcPr>
          <w:p w:rsidR="007035A3" w:rsidRDefault="002657F6">
            <w:pPr>
              <w:pStyle w:val="TableParagraph"/>
              <w:ind w:left="109" w:right="331"/>
              <w:rPr>
                <w:sz w:val="24"/>
              </w:rPr>
            </w:pPr>
            <w:r>
              <w:rPr>
                <w:sz w:val="24"/>
              </w:rPr>
              <w:t>Svarbiausi vietos projektų atrankos kriterijai, kurie naudojant b</w:t>
            </w:r>
            <w:r>
              <w:rPr>
                <w:sz w:val="24"/>
              </w:rPr>
              <w:t>alų sistemą bus taikomi siekiant atrinkti ir finansuoti geriausius (sukuriančius didžiausią pridėtinę vertę) vietos projektus:</w:t>
            </w:r>
          </w:p>
          <w:p w:rsidR="007035A3" w:rsidRDefault="002657F6">
            <w:pPr>
              <w:pStyle w:val="TableParagraph"/>
              <w:numPr>
                <w:ilvl w:val="0"/>
                <w:numId w:val="35"/>
              </w:numPr>
              <w:tabs>
                <w:tab w:val="left" w:pos="928"/>
              </w:tabs>
              <w:ind w:right="572"/>
              <w:rPr>
                <w:sz w:val="24"/>
              </w:rPr>
            </w:pPr>
            <w:r>
              <w:rPr>
                <w:sz w:val="24"/>
              </w:rPr>
              <w:t>Kuo didesnis projekto naudos gavėjų skaičius kartu užtikrinant vietos bendruomenės</w:t>
            </w:r>
            <w:r>
              <w:rPr>
                <w:spacing w:val="-25"/>
                <w:sz w:val="24"/>
              </w:rPr>
              <w:t xml:space="preserve"> </w:t>
            </w:r>
            <w:r>
              <w:rPr>
                <w:sz w:val="24"/>
              </w:rPr>
              <w:t>socialinę sanglaudą;</w:t>
            </w:r>
          </w:p>
          <w:p w:rsidR="007035A3" w:rsidRDefault="002657F6">
            <w:pPr>
              <w:pStyle w:val="TableParagraph"/>
              <w:numPr>
                <w:ilvl w:val="0"/>
                <w:numId w:val="35"/>
              </w:numPr>
              <w:tabs>
                <w:tab w:val="left" w:pos="928"/>
              </w:tabs>
              <w:rPr>
                <w:sz w:val="24"/>
              </w:rPr>
            </w:pPr>
            <w:r>
              <w:rPr>
                <w:sz w:val="24"/>
              </w:rPr>
              <w:t>Efektyvus turimų išteklių</w:t>
            </w:r>
            <w:r>
              <w:rPr>
                <w:spacing w:val="-1"/>
                <w:sz w:val="24"/>
              </w:rPr>
              <w:t xml:space="preserve"> </w:t>
            </w:r>
            <w:r>
              <w:rPr>
                <w:sz w:val="24"/>
              </w:rPr>
              <w:t>naudojimas;</w:t>
            </w:r>
          </w:p>
          <w:p w:rsidR="007035A3" w:rsidRDefault="002657F6">
            <w:pPr>
              <w:pStyle w:val="TableParagraph"/>
              <w:numPr>
                <w:ilvl w:val="0"/>
                <w:numId w:val="35"/>
              </w:numPr>
              <w:tabs>
                <w:tab w:val="left" w:pos="928"/>
              </w:tabs>
              <w:rPr>
                <w:sz w:val="24"/>
              </w:rPr>
            </w:pPr>
            <w:r>
              <w:rPr>
                <w:sz w:val="24"/>
              </w:rPr>
              <w:t>Savanorių įtraukimas į veiklų</w:t>
            </w:r>
            <w:r>
              <w:rPr>
                <w:spacing w:val="-2"/>
                <w:sz w:val="24"/>
              </w:rPr>
              <w:t xml:space="preserve"> </w:t>
            </w:r>
            <w:r>
              <w:rPr>
                <w:sz w:val="24"/>
              </w:rPr>
              <w:t>vykdymą;</w:t>
            </w:r>
          </w:p>
          <w:p w:rsidR="007035A3" w:rsidRDefault="002657F6">
            <w:pPr>
              <w:pStyle w:val="TableParagraph"/>
              <w:numPr>
                <w:ilvl w:val="0"/>
                <w:numId w:val="35"/>
              </w:numPr>
              <w:tabs>
                <w:tab w:val="left" w:pos="928"/>
              </w:tabs>
              <w:rPr>
                <w:sz w:val="24"/>
              </w:rPr>
            </w:pPr>
            <w:r>
              <w:rPr>
                <w:sz w:val="24"/>
              </w:rPr>
              <w:t>Veiklos</w:t>
            </w:r>
            <w:r>
              <w:rPr>
                <w:spacing w:val="-1"/>
                <w:sz w:val="24"/>
              </w:rPr>
              <w:t xml:space="preserve"> </w:t>
            </w:r>
            <w:r>
              <w:rPr>
                <w:sz w:val="24"/>
              </w:rPr>
              <w:t>tęstinumas.</w:t>
            </w:r>
          </w:p>
          <w:p w:rsidR="007035A3" w:rsidRDefault="002657F6">
            <w:pPr>
              <w:pStyle w:val="TableParagraph"/>
              <w:ind w:left="109"/>
              <w:jc w:val="both"/>
              <w:rPr>
                <w:sz w:val="24"/>
              </w:rPr>
            </w:pPr>
            <w:r>
              <w:rPr>
                <w:sz w:val="24"/>
              </w:rPr>
              <w:t>Projektas turi prisidėti prie rodiklių pasiekimo:</w:t>
            </w:r>
          </w:p>
          <w:p w:rsidR="007035A3" w:rsidRDefault="002657F6">
            <w:pPr>
              <w:pStyle w:val="TableParagraph"/>
              <w:numPr>
                <w:ilvl w:val="0"/>
                <w:numId w:val="34"/>
              </w:numPr>
              <w:tabs>
                <w:tab w:val="left" w:pos="667"/>
              </w:tabs>
              <w:jc w:val="both"/>
              <w:rPr>
                <w:sz w:val="24"/>
              </w:rPr>
            </w:pPr>
            <w:r>
              <w:rPr>
                <w:sz w:val="24"/>
              </w:rPr>
              <w:t>BIVP projektų veiklų dalyviai (įskaitant visas tikslines</w:t>
            </w:r>
            <w:r>
              <w:rPr>
                <w:spacing w:val="-5"/>
                <w:sz w:val="24"/>
              </w:rPr>
              <w:t xml:space="preserve"> </w:t>
            </w:r>
            <w:r>
              <w:rPr>
                <w:sz w:val="24"/>
              </w:rPr>
              <w:t>grupes)</w:t>
            </w:r>
          </w:p>
          <w:p w:rsidR="007035A3" w:rsidRDefault="002657F6">
            <w:pPr>
              <w:pStyle w:val="TableParagraph"/>
              <w:numPr>
                <w:ilvl w:val="0"/>
                <w:numId w:val="34"/>
              </w:numPr>
              <w:tabs>
                <w:tab w:val="left" w:pos="667"/>
              </w:tabs>
              <w:ind w:right="623"/>
              <w:jc w:val="both"/>
              <w:rPr>
                <w:sz w:val="24"/>
              </w:rPr>
            </w:pPr>
            <w:r>
              <w:rPr>
                <w:sz w:val="24"/>
              </w:rPr>
              <w:t xml:space="preserve">Turi prisidėti prie Priemonės įgyvendinimo </w:t>
            </w:r>
            <w:proofErr w:type="spellStart"/>
            <w:r>
              <w:rPr>
                <w:sz w:val="24"/>
              </w:rPr>
              <w:t>stebėsenos</w:t>
            </w:r>
            <w:proofErr w:type="spellEnd"/>
            <w:r>
              <w:rPr>
                <w:sz w:val="24"/>
              </w:rPr>
              <w:t xml:space="preserve"> rezultato rodik</w:t>
            </w:r>
            <w:r>
              <w:rPr>
                <w:sz w:val="24"/>
              </w:rPr>
              <w:t>lio ,,BIVP projektų veiklų dalyvių, kurių padėtis darbo rinkoje pagerėjo praėjus 6 mėnesiams po dalyvavimo ESF</w:t>
            </w:r>
            <w:r>
              <w:rPr>
                <w:spacing w:val="-20"/>
                <w:sz w:val="24"/>
              </w:rPr>
              <w:t xml:space="preserve"> </w:t>
            </w:r>
            <w:r>
              <w:rPr>
                <w:sz w:val="24"/>
              </w:rPr>
              <w:t>veiklose, dalis“</w:t>
            </w:r>
            <w:r>
              <w:rPr>
                <w:spacing w:val="-2"/>
                <w:sz w:val="24"/>
              </w:rPr>
              <w:t xml:space="preserve"> </w:t>
            </w:r>
            <w:r>
              <w:rPr>
                <w:sz w:val="24"/>
              </w:rPr>
              <w:t>siekimo;</w:t>
            </w:r>
          </w:p>
          <w:p w:rsidR="007035A3" w:rsidRDefault="002657F6">
            <w:pPr>
              <w:pStyle w:val="TableParagraph"/>
              <w:numPr>
                <w:ilvl w:val="0"/>
                <w:numId w:val="34"/>
              </w:numPr>
              <w:tabs>
                <w:tab w:val="left" w:pos="666"/>
                <w:tab w:val="left" w:pos="667"/>
              </w:tabs>
              <w:ind w:right="779"/>
              <w:rPr>
                <w:sz w:val="24"/>
              </w:rPr>
            </w:pPr>
            <w:r>
              <w:rPr>
                <w:sz w:val="24"/>
              </w:rPr>
              <w:t xml:space="preserve">Gali prisidėti prie Priemonės įgyvendinimo </w:t>
            </w:r>
            <w:proofErr w:type="spellStart"/>
            <w:r>
              <w:rPr>
                <w:sz w:val="24"/>
              </w:rPr>
              <w:t>stebėsenos</w:t>
            </w:r>
            <w:proofErr w:type="spellEnd"/>
            <w:r>
              <w:rPr>
                <w:sz w:val="24"/>
              </w:rPr>
              <w:t xml:space="preserve"> rezultato rodiklio ,, Socialinių partnerių organizacijose ar NVO </w:t>
            </w:r>
            <w:proofErr w:type="spellStart"/>
            <w:r>
              <w:rPr>
                <w:sz w:val="24"/>
              </w:rPr>
              <w:t>savanoriaujančių</w:t>
            </w:r>
            <w:proofErr w:type="spellEnd"/>
            <w:r>
              <w:rPr>
                <w:sz w:val="24"/>
              </w:rPr>
              <w:t xml:space="preserve"> dalyvių (vietos bendruomenės nariai) dalis praėjus 6 mėnesiams po dalyvavimo ESF veiklose“</w:t>
            </w:r>
            <w:r>
              <w:rPr>
                <w:spacing w:val="-4"/>
                <w:sz w:val="24"/>
              </w:rPr>
              <w:t xml:space="preserve"> </w:t>
            </w:r>
            <w:r>
              <w:rPr>
                <w:sz w:val="24"/>
              </w:rPr>
              <w:t>siekimo;</w:t>
            </w:r>
          </w:p>
          <w:p w:rsidR="007035A3" w:rsidRDefault="002657F6">
            <w:pPr>
              <w:pStyle w:val="TableParagraph"/>
              <w:numPr>
                <w:ilvl w:val="0"/>
                <w:numId w:val="34"/>
              </w:numPr>
              <w:tabs>
                <w:tab w:val="left" w:pos="666"/>
                <w:tab w:val="left" w:pos="667"/>
              </w:tabs>
              <w:spacing w:line="270" w:lineRule="atLeast"/>
              <w:ind w:right="275"/>
              <w:rPr>
                <w:sz w:val="24"/>
              </w:rPr>
            </w:pPr>
            <w:r>
              <w:rPr>
                <w:sz w:val="24"/>
              </w:rPr>
              <w:t xml:space="preserve">Gali siekti Priemonės įgyvendinimo </w:t>
            </w:r>
            <w:proofErr w:type="spellStart"/>
            <w:r>
              <w:rPr>
                <w:sz w:val="24"/>
              </w:rPr>
              <w:t>stebėsenos</w:t>
            </w:r>
            <w:proofErr w:type="spellEnd"/>
            <w:r>
              <w:rPr>
                <w:sz w:val="24"/>
              </w:rPr>
              <w:t xml:space="preserve"> produkto rodiklio ,,Projektų, kuriuos visiškai arba</w:t>
            </w:r>
            <w:r>
              <w:rPr>
                <w:spacing w:val="-27"/>
                <w:sz w:val="24"/>
              </w:rPr>
              <w:t xml:space="preserve"> </w:t>
            </w:r>
            <w:r>
              <w:rPr>
                <w:sz w:val="24"/>
              </w:rPr>
              <w:t>iš dalies įgyvendino socialiniai partneri</w:t>
            </w:r>
            <w:r>
              <w:rPr>
                <w:sz w:val="24"/>
              </w:rPr>
              <w:t>ai ar NVO,</w:t>
            </w:r>
            <w:r>
              <w:rPr>
                <w:spacing w:val="-3"/>
                <w:sz w:val="24"/>
              </w:rPr>
              <w:t xml:space="preserve"> </w:t>
            </w:r>
            <w:r>
              <w:rPr>
                <w:sz w:val="24"/>
              </w:rPr>
              <w:t>skaičius“.</w:t>
            </w:r>
          </w:p>
        </w:tc>
      </w:tr>
      <w:tr w:rsidR="007035A3">
        <w:trPr>
          <w:trHeight w:val="830"/>
        </w:trPr>
        <w:tc>
          <w:tcPr>
            <w:tcW w:w="1839" w:type="dxa"/>
          </w:tcPr>
          <w:p w:rsidR="007035A3" w:rsidRDefault="002657F6">
            <w:pPr>
              <w:pStyle w:val="TableParagraph"/>
              <w:spacing w:line="268" w:lineRule="exact"/>
              <w:ind w:left="107"/>
              <w:rPr>
                <w:sz w:val="24"/>
              </w:rPr>
            </w:pPr>
            <w:r>
              <w:rPr>
                <w:sz w:val="24"/>
              </w:rPr>
              <w:t>2.1.1.9.</w:t>
            </w:r>
          </w:p>
        </w:tc>
        <w:tc>
          <w:tcPr>
            <w:tcW w:w="1885" w:type="dxa"/>
          </w:tcPr>
          <w:p w:rsidR="007035A3" w:rsidRDefault="002657F6">
            <w:pPr>
              <w:pStyle w:val="TableParagraph"/>
              <w:ind w:left="107"/>
              <w:rPr>
                <w:sz w:val="24"/>
              </w:rPr>
            </w:pPr>
            <w:r>
              <w:rPr>
                <w:sz w:val="24"/>
              </w:rPr>
              <w:t>Didžiausia paramos</w:t>
            </w:r>
            <w:r>
              <w:rPr>
                <w:spacing w:val="-3"/>
                <w:sz w:val="24"/>
              </w:rPr>
              <w:t xml:space="preserve"> </w:t>
            </w:r>
            <w:r>
              <w:rPr>
                <w:spacing w:val="-4"/>
                <w:sz w:val="24"/>
              </w:rPr>
              <w:t>suma</w:t>
            </w:r>
          </w:p>
          <w:p w:rsidR="007035A3" w:rsidRDefault="002657F6">
            <w:pPr>
              <w:pStyle w:val="TableParagraph"/>
              <w:spacing w:line="266" w:lineRule="exact"/>
              <w:ind w:left="107"/>
              <w:rPr>
                <w:sz w:val="24"/>
              </w:rPr>
            </w:pPr>
            <w:r>
              <w:rPr>
                <w:sz w:val="24"/>
              </w:rPr>
              <w:t>vietos</w:t>
            </w:r>
            <w:r>
              <w:rPr>
                <w:spacing w:val="-2"/>
                <w:sz w:val="24"/>
              </w:rPr>
              <w:t xml:space="preserve"> </w:t>
            </w:r>
            <w:r>
              <w:rPr>
                <w:sz w:val="24"/>
              </w:rPr>
              <w:t>projekto</w:t>
            </w:r>
          </w:p>
        </w:tc>
        <w:tc>
          <w:tcPr>
            <w:tcW w:w="10562" w:type="dxa"/>
          </w:tcPr>
          <w:p w:rsidR="007035A3" w:rsidRDefault="002657F6">
            <w:pPr>
              <w:pStyle w:val="TableParagraph"/>
              <w:spacing w:line="268" w:lineRule="exact"/>
              <w:ind w:left="109"/>
              <w:rPr>
                <w:sz w:val="24"/>
              </w:rPr>
            </w:pPr>
            <w:r>
              <w:rPr>
                <w:sz w:val="24"/>
              </w:rPr>
              <w:t xml:space="preserve">Paramos suma vienam vietos projekto dalyviui negali viršyti 3.000,00 </w:t>
            </w:r>
            <w:proofErr w:type="spellStart"/>
            <w:r>
              <w:rPr>
                <w:sz w:val="24"/>
              </w:rPr>
              <w:t>Eur</w:t>
            </w:r>
            <w:proofErr w:type="spellEnd"/>
            <w:r>
              <w:rPr>
                <w:sz w:val="24"/>
              </w:rPr>
              <w:t>.</w:t>
            </w:r>
          </w:p>
        </w:tc>
      </w:tr>
    </w:tbl>
    <w:p w:rsidR="007035A3" w:rsidRDefault="007035A3">
      <w:pPr>
        <w:spacing w:line="268" w:lineRule="exac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r w:rsidRPr="007035A3">
        <w:lastRenderedPageBreak/>
        <w:pict>
          <v:rect id="_x0000_s2051" style="position:absolute;margin-left:286.6pt;margin-top:498.5pt;width:360.55pt;height:.6pt;z-index:-19649536;mso-position-horizontal-relative:page;mso-position-vertical-relative:page" fillcolor="black" stroked="f">
            <w10:wrap anchorx="page" anchory="page"/>
          </v:rect>
        </w:pict>
      </w: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0562"/>
      </w:tblGrid>
      <w:tr w:rsidR="007035A3">
        <w:trPr>
          <w:trHeight w:val="275"/>
        </w:trPr>
        <w:tc>
          <w:tcPr>
            <w:tcW w:w="1839" w:type="dxa"/>
          </w:tcPr>
          <w:p w:rsidR="007035A3" w:rsidRDefault="007035A3">
            <w:pPr>
              <w:pStyle w:val="TableParagraph"/>
              <w:rPr>
                <w:sz w:val="20"/>
              </w:rPr>
            </w:pPr>
          </w:p>
        </w:tc>
        <w:tc>
          <w:tcPr>
            <w:tcW w:w="1885" w:type="dxa"/>
          </w:tcPr>
          <w:p w:rsidR="007035A3" w:rsidRDefault="002657F6">
            <w:pPr>
              <w:pStyle w:val="TableParagraph"/>
              <w:spacing w:line="256" w:lineRule="exact"/>
              <w:ind w:left="107"/>
              <w:rPr>
                <w:sz w:val="24"/>
              </w:rPr>
            </w:pPr>
            <w:r>
              <w:rPr>
                <w:sz w:val="24"/>
              </w:rPr>
              <w:t>dalyviui (</w:t>
            </w:r>
            <w:proofErr w:type="spellStart"/>
            <w:r>
              <w:rPr>
                <w:sz w:val="24"/>
              </w:rPr>
              <w:t>Eur</w:t>
            </w:r>
            <w:proofErr w:type="spellEnd"/>
            <w:r>
              <w:rPr>
                <w:sz w:val="24"/>
              </w:rPr>
              <w:t>)</w:t>
            </w:r>
          </w:p>
        </w:tc>
        <w:tc>
          <w:tcPr>
            <w:tcW w:w="10562" w:type="dxa"/>
          </w:tcPr>
          <w:p w:rsidR="007035A3" w:rsidRDefault="007035A3">
            <w:pPr>
              <w:pStyle w:val="TableParagraph"/>
              <w:rPr>
                <w:sz w:val="20"/>
              </w:rPr>
            </w:pPr>
          </w:p>
        </w:tc>
      </w:tr>
      <w:tr w:rsidR="007035A3">
        <w:trPr>
          <w:trHeight w:val="8281"/>
        </w:trPr>
        <w:tc>
          <w:tcPr>
            <w:tcW w:w="1839" w:type="dxa"/>
          </w:tcPr>
          <w:p w:rsidR="007035A3" w:rsidRDefault="002657F6">
            <w:pPr>
              <w:pStyle w:val="TableParagraph"/>
              <w:spacing w:line="268" w:lineRule="exact"/>
              <w:ind w:left="107"/>
              <w:rPr>
                <w:sz w:val="24"/>
              </w:rPr>
            </w:pPr>
            <w:r>
              <w:rPr>
                <w:sz w:val="24"/>
              </w:rPr>
              <w:t>2.1.1.10.</w:t>
            </w:r>
          </w:p>
        </w:tc>
        <w:tc>
          <w:tcPr>
            <w:tcW w:w="1885" w:type="dxa"/>
          </w:tcPr>
          <w:p w:rsidR="007035A3" w:rsidRDefault="002657F6">
            <w:pPr>
              <w:pStyle w:val="TableParagraph"/>
              <w:ind w:left="107" w:right="598"/>
              <w:jc w:val="both"/>
              <w:rPr>
                <w:sz w:val="24"/>
              </w:rPr>
            </w:pPr>
            <w:r>
              <w:rPr>
                <w:sz w:val="24"/>
              </w:rPr>
              <w:t>Tinkamos ir netinkamos išlaidos</w:t>
            </w:r>
          </w:p>
        </w:tc>
        <w:tc>
          <w:tcPr>
            <w:tcW w:w="10562" w:type="dxa"/>
          </w:tcPr>
          <w:p w:rsidR="007035A3" w:rsidRDefault="002657F6">
            <w:pPr>
              <w:pStyle w:val="TableParagraph"/>
              <w:spacing w:line="268" w:lineRule="exact"/>
              <w:ind w:left="109"/>
              <w:rPr>
                <w:sz w:val="24"/>
              </w:rPr>
            </w:pPr>
            <w:r>
              <w:rPr>
                <w:sz w:val="24"/>
              </w:rPr>
              <w:t>Tinkamos finansuoti išlaidos:</w:t>
            </w:r>
          </w:p>
          <w:p w:rsidR="007035A3" w:rsidRDefault="002657F6">
            <w:pPr>
              <w:pStyle w:val="TableParagraph"/>
              <w:numPr>
                <w:ilvl w:val="0"/>
                <w:numId w:val="33"/>
              </w:numPr>
              <w:tabs>
                <w:tab w:val="left" w:pos="350"/>
              </w:tabs>
              <w:ind w:right="361" w:firstLine="0"/>
              <w:rPr>
                <w:sz w:val="24"/>
              </w:rPr>
            </w:pPr>
            <w:r>
              <w:rPr>
                <w:sz w:val="24"/>
              </w:rPr>
              <w:t>tuo atveju, kai atliekama projekto veiklų dalyvių neformalaus švietimo (įskaitant neformalųjį profesinį mokymą) veikla, tinkamos finansuoti išlaidos yra</w:t>
            </w:r>
            <w:r>
              <w:rPr>
                <w:spacing w:val="-1"/>
                <w:sz w:val="24"/>
              </w:rPr>
              <w:t xml:space="preserve"> </w:t>
            </w:r>
            <w:r>
              <w:rPr>
                <w:sz w:val="24"/>
              </w:rPr>
              <w:t>šios:</w:t>
            </w:r>
          </w:p>
          <w:p w:rsidR="007035A3" w:rsidRDefault="002657F6">
            <w:pPr>
              <w:pStyle w:val="TableParagraph"/>
              <w:numPr>
                <w:ilvl w:val="1"/>
                <w:numId w:val="33"/>
              </w:numPr>
              <w:tabs>
                <w:tab w:val="left" w:pos="530"/>
              </w:tabs>
              <w:ind w:right="127" w:firstLine="0"/>
              <w:rPr>
                <w:sz w:val="24"/>
              </w:rPr>
            </w:pPr>
            <w:r>
              <w:rPr>
                <w:sz w:val="24"/>
              </w:rPr>
              <w:t>neformalaus švietimo paslaugų įsigijimo išlaidos. Vienam asmeniui s</w:t>
            </w:r>
            <w:r>
              <w:rPr>
                <w:sz w:val="24"/>
              </w:rPr>
              <w:t>kiriama lėšų suma negali viršyti</w:t>
            </w:r>
            <w:r>
              <w:rPr>
                <w:spacing w:val="-33"/>
                <w:sz w:val="24"/>
              </w:rPr>
              <w:t xml:space="preserve"> </w:t>
            </w:r>
            <w:r>
              <w:rPr>
                <w:sz w:val="24"/>
              </w:rPr>
              <w:t>3 Vyriausybės patvirtintos minimaliosios mėnesinės algos</w:t>
            </w:r>
            <w:r>
              <w:rPr>
                <w:spacing w:val="-5"/>
                <w:sz w:val="24"/>
              </w:rPr>
              <w:t xml:space="preserve"> </w:t>
            </w:r>
            <w:r>
              <w:rPr>
                <w:sz w:val="24"/>
              </w:rPr>
              <w:t>dydžių;</w:t>
            </w:r>
          </w:p>
          <w:p w:rsidR="007035A3" w:rsidRDefault="002657F6">
            <w:pPr>
              <w:pStyle w:val="TableParagraph"/>
              <w:numPr>
                <w:ilvl w:val="1"/>
                <w:numId w:val="33"/>
              </w:numPr>
              <w:tabs>
                <w:tab w:val="left" w:pos="530"/>
              </w:tabs>
              <w:ind w:right="313" w:firstLine="0"/>
              <w:rPr>
                <w:sz w:val="24"/>
              </w:rPr>
            </w:pPr>
            <w:r>
              <w:rPr>
                <w:sz w:val="24"/>
              </w:rPr>
              <w:t>projekto veiklas – neformalųjį profesinį mokymą - vykdančio personalo darbo užmokesčio ir atlygio tokias projekto veiklas vykdantiems fiziniams asmenims pagal paslaugų (civilines), autorines ar kitas sutartis išlaidos (kai pats projekto vykdytojas ar partn</w:t>
            </w:r>
            <w:r>
              <w:rPr>
                <w:sz w:val="24"/>
              </w:rPr>
              <w:t>eris atlieka šias projekto veiklas ar jų</w:t>
            </w:r>
            <w:r>
              <w:rPr>
                <w:spacing w:val="-13"/>
                <w:sz w:val="24"/>
              </w:rPr>
              <w:t xml:space="preserve"> </w:t>
            </w:r>
            <w:r>
              <w:rPr>
                <w:sz w:val="24"/>
              </w:rPr>
              <w:t>dalį);</w:t>
            </w:r>
          </w:p>
          <w:p w:rsidR="007035A3" w:rsidRDefault="002657F6">
            <w:pPr>
              <w:pStyle w:val="TableParagraph"/>
              <w:numPr>
                <w:ilvl w:val="1"/>
                <w:numId w:val="33"/>
              </w:numPr>
              <w:tabs>
                <w:tab w:val="left" w:pos="530"/>
              </w:tabs>
              <w:ind w:right="138" w:firstLine="0"/>
              <w:rPr>
                <w:sz w:val="24"/>
              </w:rPr>
            </w:pPr>
            <w:r>
              <w:rPr>
                <w:sz w:val="24"/>
              </w:rPr>
              <w:t>mokymo priemonių įsigijimo išlaidos, kai projekto vykdytojas ar partneris pats atlieka projekto</w:t>
            </w:r>
            <w:r>
              <w:rPr>
                <w:spacing w:val="-17"/>
                <w:sz w:val="24"/>
              </w:rPr>
              <w:t xml:space="preserve"> </w:t>
            </w:r>
            <w:r>
              <w:rPr>
                <w:sz w:val="24"/>
              </w:rPr>
              <w:t>veiklas ar jų dalį; šios išlaidos vidutiniškai vienam mokiniui gali sudaryti ne daugiau kaip 10 proc. visų proje</w:t>
            </w:r>
            <w:r>
              <w:rPr>
                <w:sz w:val="24"/>
              </w:rPr>
              <w:t>kte neformaliam švietimui numatytų tinkamų finansuoti</w:t>
            </w:r>
            <w:r>
              <w:rPr>
                <w:spacing w:val="-1"/>
                <w:sz w:val="24"/>
              </w:rPr>
              <w:t xml:space="preserve"> </w:t>
            </w:r>
            <w:r>
              <w:rPr>
                <w:sz w:val="24"/>
              </w:rPr>
              <w:t>išlaidų.</w:t>
            </w:r>
          </w:p>
          <w:p w:rsidR="007035A3" w:rsidRDefault="002657F6">
            <w:pPr>
              <w:pStyle w:val="TableParagraph"/>
              <w:numPr>
                <w:ilvl w:val="1"/>
                <w:numId w:val="33"/>
              </w:numPr>
              <w:tabs>
                <w:tab w:val="left" w:pos="530"/>
              </w:tabs>
              <w:spacing w:before="1"/>
              <w:ind w:right="226" w:firstLine="0"/>
              <w:rPr>
                <w:sz w:val="24"/>
              </w:rPr>
            </w:pPr>
            <w:r>
              <w:rPr>
                <w:sz w:val="24"/>
              </w:rPr>
              <w:t>projekto veiklų dalyvių - mokinių kelionės į mokymo vietą ir atgal išlaidos (pagal profesinio</w:t>
            </w:r>
            <w:r>
              <w:rPr>
                <w:spacing w:val="-27"/>
                <w:sz w:val="24"/>
              </w:rPr>
              <w:t xml:space="preserve"> </w:t>
            </w:r>
            <w:r>
              <w:rPr>
                <w:sz w:val="24"/>
              </w:rPr>
              <w:t>mokymo teikėjo pateiktą informaciją apie dalyvių lankomumą, kai kelionės iki profesinio mokymo viet</w:t>
            </w:r>
            <w:r>
              <w:rPr>
                <w:sz w:val="24"/>
              </w:rPr>
              <w:t>os atstumas viršija 5</w:t>
            </w:r>
            <w:r>
              <w:rPr>
                <w:spacing w:val="-1"/>
                <w:sz w:val="24"/>
              </w:rPr>
              <w:t xml:space="preserve"> </w:t>
            </w:r>
            <w:r>
              <w:rPr>
                <w:sz w:val="24"/>
              </w:rPr>
              <w:t>km);</w:t>
            </w:r>
          </w:p>
          <w:p w:rsidR="007035A3" w:rsidRDefault="002657F6">
            <w:pPr>
              <w:pStyle w:val="TableParagraph"/>
              <w:numPr>
                <w:ilvl w:val="1"/>
                <w:numId w:val="33"/>
              </w:numPr>
              <w:tabs>
                <w:tab w:val="left" w:pos="530"/>
              </w:tabs>
              <w:ind w:right="615" w:firstLine="0"/>
              <w:rPr>
                <w:sz w:val="24"/>
              </w:rPr>
            </w:pPr>
            <w:r>
              <w:rPr>
                <w:sz w:val="24"/>
              </w:rPr>
              <w:t>projekto veiklų dalyvių - mokinių maitinimo išlaidos (pagal neformalaus švietimo teikėjo pateiktą informaciją apie dalyvių</w:t>
            </w:r>
            <w:r>
              <w:rPr>
                <w:spacing w:val="-2"/>
                <w:sz w:val="24"/>
              </w:rPr>
              <w:t xml:space="preserve"> </w:t>
            </w:r>
            <w:r>
              <w:rPr>
                <w:sz w:val="24"/>
              </w:rPr>
              <w:t>lankomumą);</w:t>
            </w:r>
          </w:p>
          <w:p w:rsidR="007035A3" w:rsidRDefault="002657F6">
            <w:pPr>
              <w:pStyle w:val="TableParagraph"/>
              <w:numPr>
                <w:ilvl w:val="1"/>
                <w:numId w:val="33"/>
              </w:numPr>
              <w:tabs>
                <w:tab w:val="left" w:pos="590"/>
              </w:tabs>
              <w:ind w:right="115" w:firstLine="0"/>
              <w:rPr>
                <w:sz w:val="24"/>
              </w:rPr>
            </w:pPr>
            <w:r>
              <w:rPr>
                <w:sz w:val="24"/>
              </w:rPr>
              <w:t>visos projekto veiklų dalyvių privalomojo sveikatos tikrinimo ir skiepijimo nuo užkrečiamų lig</w:t>
            </w:r>
            <w:r>
              <w:rPr>
                <w:sz w:val="24"/>
              </w:rPr>
              <w:t>ų, jeigu tai nustatyta darbuotojų saugą ir sveikatą darbe reglamentuojančiuose teisės aktuose,</w:t>
            </w:r>
            <w:r>
              <w:rPr>
                <w:spacing w:val="-10"/>
                <w:sz w:val="24"/>
              </w:rPr>
              <w:t xml:space="preserve"> </w:t>
            </w:r>
            <w:r>
              <w:rPr>
                <w:sz w:val="24"/>
              </w:rPr>
              <w:t>išlaidos;</w:t>
            </w:r>
          </w:p>
          <w:p w:rsidR="007035A3" w:rsidRDefault="002657F6">
            <w:pPr>
              <w:pStyle w:val="TableParagraph"/>
              <w:ind w:left="109" w:right="178"/>
              <w:rPr>
                <w:sz w:val="24"/>
              </w:rPr>
            </w:pPr>
            <w:r>
              <w:rPr>
                <w:sz w:val="24"/>
              </w:rPr>
              <w:t>.2. tuo atveju, kai projekto veiklų dalyviai atlieka savanorišką veiklą, tinkamos finansuoti yra savanoriškos veiklos išlaidos (kai savanoriškos veiklo</w:t>
            </w:r>
            <w:r>
              <w:rPr>
                <w:sz w:val="24"/>
              </w:rPr>
              <w:t>s organizatorius – projekto vykdytojas ar partneris): savanorių</w:t>
            </w:r>
          </w:p>
          <w:p w:rsidR="007035A3" w:rsidRDefault="002657F6">
            <w:pPr>
              <w:pStyle w:val="TableParagraph"/>
              <w:spacing w:before="1"/>
              <w:ind w:left="109" w:right="478"/>
              <w:rPr>
                <w:sz w:val="24"/>
              </w:rPr>
            </w:pPr>
            <w:r>
              <w:rPr>
                <w:sz w:val="24"/>
              </w:rPr>
              <w:t>kelionės, maitinimo, pašto, telefono išlaidos; savanoriškai veiklai atlikti reikalingų priemonių, specialių drabužių įsigijimo išlaidos; savanoriškos veiklos sutarties galiojimo laikotarpiui t</w:t>
            </w:r>
            <w:r>
              <w:rPr>
                <w:sz w:val="24"/>
              </w:rPr>
              <w:t>enkančios draudimo</w:t>
            </w:r>
          </w:p>
          <w:p w:rsidR="007035A3" w:rsidRDefault="002657F6">
            <w:pPr>
              <w:pStyle w:val="TableParagraph"/>
              <w:ind w:left="109" w:right="438"/>
              <w:rPr>
                <w:sz w:val="24"/>
              </w:rPr>
            </w:pPr>
            <w:r>
              <w:rPr>
                <w:sz w:val="24"/>
              </w:rPr>
              <w:t>išlaidos ir savanorių skiepijimo ir sveikatos pažymos gavimo išlaidos (kai reikalinga pagal savanoriškos veiklos pobūdį). Projekto veiklų dalyvio su savanoriškos veiklos vykdymu susijusios išlaidos finansuojamos ne ilgiau kaip 12 mėn.</w:t>
            </w:r>
          </w:p>
          <w:p w:rsidR="007035A3" w:rsidRDefault="002657F6">
            <w:pPr>
              <w:pStyle w:val="TableParagraph"/>
              <w:numPr>
                <w:ilvl w:val="0"/>
                <w:numId w:val="32"/>
              </w:numPr>
              <w:tabs>
                <w:tab w:val="left" w:pos="364"/>
              </w:tabs>
              <w:ind w:right="99" w:firstLine="0"/>
              <w:rPr>
                <w:sz w:val="24"/>
              </w:rPr>
            </w:pPr>
            <w:r>
              <w:rPr>
                <w:sz w:val="24"/>
              </w:rPr>
              <w:t xml:space="preserve">tuo atveju, kai projekto veiklų dalyviai atlieka praktinių darbo įgūdžių įgijimo ar ugdymo darbo vietoje veiklą, tinkamos finansuoti išlaidos </w:t>
            </w:r>
            <w:r>
              <w:rPr>
                <w:spacing w:val="-3"/>
                <w:sz w:val="24"/>
              </w:rPr>
              <w:t>yra</w:t>
            </w:r>
            <w:r>
              <w:rPr>
                <w:sz w:val="24"/>
              </w:rPr>
              <w:t xml:space="preserve"> šios:</w:t>
            </w:r>
          </w:p>
          <w:p w:rsidR="007035A3" w:rsidRDefault="002657F6">
            <w:pPr>
              <w:pStyle w:val="TableParagraph"/>
              <w:numPr>
                <w:ilvl w:val="1"/>
                <w:numId w:val="32"/>
              </w:numPr>
              <w:tabs>
                <w:tab w:val="left" w:pos="530"/>
              </w:tabs>
              <w:spacing w:before="3" w:line="276" w:lineRule="exact"/>
              <w:ind w:right="100" w:firstLine="0"/>
              <w:rPr>
                <w:sz w:val="24"/>
              </w:rPr>
            </w:pPr>
            <w:r>
              <w:rPr>
                <w:sz w:val="24"/>
              </w:rPr>
              <w:t>darbdavio darbo vietoje patirtos praktinio darbo įgūdžių įgijimo ar ugdymo darbo vietoje organizavimo iš</w:t>
            </w:r>
            <w:r>
              <w:rPr>
                <w:sz w:val="24"/>
              </w:rPr>
              <w:t>laidos (mokamos iki 4 mėn. per kalendorinius metus, bet ne daugiau kaip 2 metus), t. y.: 1) darbuotojo, kuris darbdavio paskirtas atsakingu už darbo įgūdžių organizavimą, darbo užmokesčio už darbo</w:t>
            </w:r>
            <w:r>
              <w:rPr>
                <w:spacing w:val="-6"/>
                <w:sz w:val="24"/>
              </w:rPr>
              <w:t xml:space="preserve"> </w:t>
            </w:r>
            <w:r>
              <w:rPr>
                <w:sz w:val="24"/>
              </w:rPr>
              <w:t>laiką,</w:t>
            </w:r>
          </w:p>
        </w:tc>
      </w:tr>
    </w:tbl>
    <w:p w:rsidR="007035A3" w:rsidRDefault="007035A3">
      <w:pPr>
        <w:spacing w:line="276" w:lineRule="exac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20"/>
        <w:gridCol w:w="2078"/>
        <w:gridCol w:w="802"/>
        <w:gridCol w:w="792"/>
        <w:gridCol w:w="802"/>
        <w:gridCol w:w="716"/>
        <w:gridCol w:w="784"/>
        <w:gridCol w:w="798"/>
        <w:gridCol w:w="812"/>
        <w:gridCol w:w="2862"/>
      </w:tblGrid>
      <w:tr w:rsidR="007035A3">
        <w:trPr>
          <w:trHeight w:val="3864"/>
        </w:trPr>
        <w:tc>
          <w:tcPr>
            <w:tcW w:w="1839" w:type="dxa"/>
          </w:tcPr>
          <w:p w:rsidR="007035A3" w:rsidRDefault="007035A3">
            <w:pPr>
              <w:pStyle w:val="TableParagraph"/>
            </w:pPr>
          </w:p>
        </w:tc>
        <w:tc>
          <w:tcPr>
            <w:tcW w:w="1885" w:type="dxa"/>
          </w:tcPr>
          <w:p w:rsidR="007035A3" w:rsidRDefault="007035A3">
            <w:pPr>
              <w:pStyle w:val="TableParagraph"/>
            </w:pPr>
          </w:p>
        </w:tc>
        <w:tc>
          <w:tcPr>
            <w:tcW w:w="10566" w:type="dxa"/>
            <w:gridSpan w:val="10"/>
          </w:tcPr>
          <w:p w:rsidR="007035A3" w:rsidRDefault="002657F6">
            <w:pPr>
              <w:pStyle w:val="TableParagraph"/>
              <w:ind w:left="109" w:right="202"/>
              <w:rPr>
                <w:sz w:val="24"/>
              </w:rPr>
            </w:pPr>
            <w:r>
              <w:rPr>
                <w:sz w:val="24"/>
              </w:rPr>
              <w:t>tiesiogiai skirtą darbo įgūdžių įgijimo ar ugdymo darbo vietoje organizavimui, dalies kompensavimas ir 2) projekto veiklų dalyviams darbo įgūdžiams įgyti reikalingų darbo priemonių (tiesiogiai su projektu</w:t>
            </w:r>
          </w:p>
          <w:p w:rsidR="007035A3" w:rsidRDefault="002657F6">
            <w:pPr>
              <w:pStyle w:val="TableParagraph"/>
              <w:ind w:left="109"/>
              <w:rPr>
                <w:sz w:val="24"/>
              </w:rPr>
            </w:pPr>
            <w:r>
              <w:rPr>
                <w:sz w:val="24"/>
              </w:rPr>
              <w:t>susijusioms medžiagoms, įrankiams, įrangai, trumpal</w:t>
            </w:r>
            <w:r>
              <w:rPr>
                <w:sz w:val="24"/>
              </w:rPr>
              <w:t>aikiam turtui) įsigijimo ir nuomos išlaidos. Šiame papunktyje nurodytos darbo įgūdžių įgijimo darbo vietoje organizavimo išlaidos vienam darbdaviui gali sudaryti ne daugiau kaip 20 tūkst. eurų ir neviršyti 20 procentų darbdavio įdarbintiems asmenims mokamo</w:t>
            </w:r>
            <w:r>
              <w:rPr>
                <w:sz w:val="24"/>
              </w:rPr>
              <w:t xml:space="preserve"> darbo užmokesčio sumos);</w:t>
            </w:r>
          </w:p>
          <w:p w:rsidR="007035A3" w:rsidRDefault="002657F6">
            <w:pPr>
              <w:pStyle w:val="TableParagraph"/>
              <w:ind w:left="109"/>
              <w:rPr>
                <w:sz w:val="24"/>
              </w:rPr>
            </w:pPr>
            <w:r>
              <w:rPr>
                <w:sz w:val="24"/>
              </w:rPr>
              <w:t>3.2. projekto veiklų dalyviams reikalingų specialiųjų drabužių įsigijimo išlaidos (kai reikalinga pagal darbo pobūdį);</w:t>
            </w:r>
          </w:p>
          <w:p w:rsidR="007035A3" w:rsidRDefault="002657F6">
            <w:pPr>
              <w:pStyle w:val="TableParagraph"/>
              <w:ind w:left="109"/>
              <w:rPr>
                <w:sz w:val="24"/>
              </w:rPr>
            </w:pPr>
            <w:r>
              <w:rPr>
                <w:sz w:val="24"/>
              </w:rPr>
              <w:t>3.2. projekto veiklų dalyvių skiepijimo ir sveikatos pažymų gavimo išlaidos (kai reikalinga pagal darbo pobūdį)</w:t>
            </w:r>
            <w:r>
              <w:rPr>
                <w:sz w:val="24"/>
              </w:rPr>
              <w:t>.</w:t>
            </w:r>
          </w:p>
          <w:p w:rsidR="007035A3" w:rsidRDefault="002657F6">
            <w:pPr>
              <w:pStyle w:val="TableParagraph"/>
              <w:ind w:left="109"/>
              <w:rPr>
                <w:sz w:val="24"/>
              </w:rPr>
            </w:pPr>
            <w:r>
              <w:rPr>
                <w:sz w:val="24"/>
              </w:rPr>
              <w:t xml:space="preserve">Pagal 3 punktą deklaruojant išlaidas teikiama </w:t>
            </w:r>
            <w:proofErr w:type="spellStart"/>
            <w:r>
              <w:rPr>
                <w:i/>
                <w:sz w:val="24"/>
              </w:rPr>
              <w:t>de</w:t>
            </w:r>
            <w:proofErr w:type="spellEnd"/>
            <w:r>
              <w:rPr>
                <w:i/>
                <w:sz w:val="24"/>
              </w:rPr>
              <w:t xml:space="preserve"> </w:t>
            </w:r>
            <w:proofErr w:type="spellStart"/>
            <w:r>
              <w:rPr>
                <w:i/>
                <w:sz w:val="24"/>
              </w:rPr>
              <w:t>minimis</w:t>
            </w:r>
            <w:proofErr w:type="spellEnd"/>
            <w:r>
              <w:rPr>
                <w:i/>
                <w:sz w:val="24"/>
              </w:rPr>
              <w:t xml:space="preserve"> </w:t>
            </w:r>
            <w:r>
              <w:rPr>
                <w:sz w:val="24"/>
              </w:rPr>
              <w:t>valstybės pagalba pagal 2013 m. gruodžio 18 d.</w:t>
            </w:r>
          </w:p>
          <w:p w:rsidR="007035A3" w:rsidRDefault="002657F6">
            <w:pPr>
              <w:pStyle w:val="TableParagraph"/>
              <w:ind w:left="109"/>
              <w:rPr>
                <w:sz w:val="24"/>
              </w:rPr>
            </w:pPr>
            <w:r>
              <w:rPr>
                <w:sz w:val="24"/>
              </w:rPr>
              <w:t>Komisijos reglamente (ES) Nr. 1407/2013 dėl Sutarties dėl Europos Sąjungos veikimo 107 ir 108</w:t>
            </w:r>
          </w:p>
          <w:p w:rsidR="007035A3" w:rsidRDefault="002657F6">
            <w:pPr>
              <w:pStyle w:val="TableParagraph"/>
              <w:spacing w:line="276" w:lineRule="exact"/>
              <w:ind w:left="109" w:right="148"/>
              <w:rPr>
                <w:sz w:val="24"/>
              </w:rPr>
            </w:pPr>
            <w:r>
              <w:rPr>
                <w:sz w:val="24"/>
              </w:rPr>
              <w:t xml:space="preserve">straipsnių taikymo </w:t>
            </w:r>
            <w:proofErr w:type="spellStart"/>
            <w:r>
              <w:rPr>
                <w:i/>
                <w:sz w:val="24"/>
              </w:rPr>
              <w:t>de</w:t>
            </w:r>
            <w:proofErr w:type="spellEnd"/>
            <w:r>
              <w:rPr>
                <w:i/>
                <w:sz w:val="24"/>
              </w:rPr>
              <w:t xml:space="preserve"> </w:t>
            </w:r>
            <w:proofErr w:type="spellStart"/>
            <w:r>
              <w:rPr>
                <w:i/>
                <w:sz w:val="24"/>
              </w:rPr>
              <w:t>minimis</w:t>
            </w:r>
            <w:proofErr w:type="spellEnd"/>
            <w:r>
              <w:rPr>
                <w:i/>
                <w:sz w:val="24"/>
              </w:rPr>
              <w:t xml:space="preserve"> </w:t>
            </w:r>
            <w:r>
              <w:rPr>
                <w:sz w:val="24"/>
              </w:rPr>
              <w:t xml:space="preserve">pagalbai (OL 2013 L 352, p. 1) (toliau – </w:t>
            </w:r>
            <w:proofErr w:type="spellStart"/>
            <w:r>
              <w:rPr>
                <w:sz w:val="24"/>
              </w:rPr>
              <w:t>de</w:t>
            </w:r>
            <w:proofErr w:type="spellEnd"/>
            <w:r>
              <w:rPr>
                <w:sz w:val="24"/>
              </w:rPr>
              <w:t xml:space="preserve"> </w:t>
            </w:r>
            <w:proofErr w:type="spellStart"/>
            <w:r>
              <w:rPr>
                <w:sz w:val="24"/>
              </w:rPr>
              <w:t>minimis</w:t>
            </w:r>
            <w:proofErr w:type="spellEnd"/>
            <w:r>
              <w:rPr>
                <w:sz w:val="24"/>
              </w:rPr>
              <w:t xml:space="preserve"> reglamentas) nustatytus reikalavimus.</w:t>
            </w:r>
          </w:p>
        </w:tc>
      </w:tr>
      <w:tr w:rsidR="007035A3">
        <w:trPr>
          <w:trHeight w:val="275"/>
        </w:trPr>
        <w:tc>
          <w:tcPr>
            <w:tcW w:w="1839" w:type="dxa"/>
          </w:tcPr>
          <w:p w:rsidR="007035A3" w:rsidRDefault="002657F6">
            <w:pPr>
              <w:pStyle w:val="TableParagraph"/>
              <w:spacing w:line="256" w:lineRule="exact"/>
              <w:ind w:left="107"/>
              <w:rPr>
                <w:sz w:val="24"/>
              </w:rPr>
            </w:pPr>
            <w:r>
              <w:rPr>
                <w:sz w:val="24"/>
              </w:rPr>
              <w:t>2.1.1.11.</w:t>
            </w:r>
          </w:p>
        </w:tc>
        <w:tc>
          <w:tcPr>
            <w:tcW w:w="1885" w:type="dxa"/>
          </w:tcPr>
          <w:p w:rsidR="007035A3" w:rsidRDefault="002657F6">
            <w:pPr>
              <w:pStyle w:val="TableParagraph"/>
              <w:spacing w:line="256" w:lineRule="exact"/>
              <w:ind w:left="107"/>
              <w:rPr>
                <w:sz w:val="24"/>
              </w:rPr>
            </w:pPr>
            <w:r>
              <w:rPr>
                <w:sz w:val="24"/>
              </w:rPr>
              <w:t>Pareiškėjo įnašas</w:t>
            </w:r>
          </w:p>
        </w:tc>
        <w:tc>
          <w:tcPr>
            <w:tcW w:w="10566" w:type="dxa"/>
            <w:gridSpan w:val="10"/>
          </w:tcPr>
          <w:p w:rsidR="007035A3" w:rsidRDefault="002657F6">
            <w:pPr>
              <w:pStyle w:val="TableParagraph"/>
              <w:spacing w:line="256" w:lineRule="exact"/>
              <w:ind w:left="109"/>
              <w:rPr>
                <w:sz w:val="24"/>
              </w:rPr>
            </w:pPr>
            <w:r>
              <w:rPr>
                <w:sz w:val="24"/>
              </w:rPr>
              <w:t>Pareiškėjas prie įgyvendinimo prisideda ne mažiau nei 5 proc. įnašu – nemokamu savanorišku darbu.</w:t>
            </w:r>
          </w:p>
        </w:tc>
      </w:tr>
      <w:tr w:rsidR="007035A3">
        <w:trPr>
          <w:trHeight w:val="275"/>
        </w:trPr>
        <w:tc>
          <w:tcPr>
            <w:tcW w:w="1839" w:type="dxa"/>
          </w:tcPr>
          <w:p w:rsidR="007035A3" w:rsidRDefault="002657F6">
            <w:pPr>
              <w:pStyle w:val="TableParagraph"/>
              <w:spacing w:line="256" w:lineRule="exact"/>
              <w:ind w:left="107"/>
              <w:rPr>
                <w:sz w:val="24"/>
              </w:rPr>
            </w:pPr>
            <w:r>
              <w:rPr>
                <w:sz w:val="24"/>
              </w:rPr>
              <w:t>2.1.1.12.</w:t>
            </w:r>
          </w:p>
        </w:tc>
        <w:tc>
          <w:tcPr>
            <w:tcW w:w="1885" w:type="dxa"/>
          </w:tcPr>
          <w:p w:rsidR="007035A3" w:rsidRDefault="002657F6">
            <w:pPr>
              <w:pStyle w:val="TableParagraph"/>
              <w:spacing w:line="256" w:lineRule="exact"/>
              <w:ind w:left="107"/>
              <w:rPr>
                <w:sz w:val="24"/>
              </w:rPr>
            </w:pPr>
            <w:r>
              <w:rPr>
                <w:sz w:val="24"/>
              </w:rPr>
              <w:t>Projektų vertės</w:t>
            </w:r>
          </w:p>
        </w:tc>
        <w:tc>
          <w:tcPr>
            <w:tcW w:w="10566" w:type="dxa"/>
            <w:gridSpan w:val="10"/>
          </w:tcPr>
          <w:p w:rsidR="007035A3" w:rsidRDefault="002657F6">
            <w:pPr>
              <w:pStyle w:val="TableParagraph"/>
              <w:spacing w:line="256" w:lineRule="exact"/>
              <w:ind w:left="109"/>
              <w:rPr>
                <w:sz w:val="24"/>
              </w:rPr>
            </w:pPr>
            <w:r>
              <w:rPr>
                <w:sz w:val="24"/>
              </w:rPr>
              <w:t xml:space="preserve">Tinkamo finansuoti projekto vertė ne mažesnė nei 10.000 </w:t>
            </w:r>
            <w:proofErr w:type="spellStart"/>
            <w:r>
              <w:rPr>
                <w:sz w:val="24"/>
              </w:rPr>
              <w:t>Eur</w:t>
            </w:r>
            <w:proofErr w:type="spellEnd"/>
            <w:r>
              <w:rPr>
                <w:sz w:val="24"/>
              </w:rPr>
              <w:t xml:space="preserve"> ir ne didesnė nei 36.000 </w:t>
            </w:r>
            <w:proofErr w:type="spellStart"/>
            <w:r>
              <w:rPr>
                <w:sz w:val="24"/>
              </w:rPr>
              <w:t>Eur</w:t>
            </w:r>
            <w:proofErr w:type="spellEnd"/>
            <w:r>
              <w:rPr>
                <w:sz w:val="24"/>
              </w:rPr>
              <w:t>.</w:t>
            </w:r>
          </w:p>
        </w:tc>
      </w:tr>
      <w:tr w:rsidR="007035A3">
        <w:trPr>
          <w:trHeight w:val="1264"/>
        </w:trPr>
        <w:tc>
          <w:tcPr>
            <w:tcW w:w="1839" w:type="dxa"/>
          </w:tcPr>
          <w:p w:rsidR="007035A3" w:rsidRDefault="002657F6">
            <w:pPr>
              <w:pStyle w:val="TableParagraph"/>
              <w:spacing w:line="270" w:lineRule="exact"/>
              <w:ind w:left="107"/>
              <w:rPr>
                <w:sz w:val="24"/>
              </w:rPr>
            </w:pPr>
            <w:r>
              <w:rPr>
                <w:sz w:val="24"/>
              </w:rPr>
              <w:t>2.1.1.13.</w:t>
            </w:r>
          </w:p>
        </w:tc>
        <w:tc>
          <w:tcPr>
            <w:tcW w:w="1885" w:type="dxa"/>
          </w:tcPr>
          <w:p w:rsidR="007035A3" w:rsidRDefault="002657F6">
            <w:pPr>
              <w:pStyle w:val="TableParagraph"/>
              <w:ind w:left="107" w:right="525"/>
            </w:pPr>
            <w:r>
              <w:t>Planuojamo veiksmo įgyvendinimo</w:t>
            </w:r>
          </w:p>
          <w:p w:rsidR="007035A3" w:rsidRDefault="002657F6">
            <w:pPr>
              <w:pStyle w:val="TableParagraph"/>
              <w:spacing w:line="254" w:lineRule="exact"/>
              <w:ind w:left="107" w:right="172"/>
            </w:pPr>
            <w:r>
              <w:t>pradžia ir pabaiga (metai / mėnuo)</w:t>
            </w:r>
          </w:p>
        </w:tc>
        <w:tc>
          <w:tcPr>
            <w:tcW w:w="10566" w:type="dxa"/>
            <w:gridSpan w:val="10"/>
          </w:tcPr>
          <w:p w:rsidR="007035A3" w:rsidRDefault="002657F6">
            <w:pPr>
              <w:pStyle w:val="TableParagraph"/>
              <w:spacing w:line="247" w:lineRule="exact"/>
              <w:ind w:left="109"/>
            </w:pPr>
            <w:r>
              <w:t>2017-09 – 2019-12</w:t>
            </w:r>
          </w:p>
        </w:tc>
      </w:tr>
      <w:tr w:rsidR="007035A3">
        <w:trPr>
          <w:trHeight w:val="251"/>
        </w:trPr>
        <w:tc>
          <w:tcPr>
            <w:tcW w:w="1839" w:type="dxa"/>
            <w:vMerge w:val="restart"/>
          </w:tcPr>
          <w:p w:rsidR="007035A3" w:rsidRDefault="002657F6">
            <w:pPr>
              <w:pStyle w:val="TableParagraph"/>
              <w:spacing w:line="268" w:lineRule="exact"/>
              <w:ind w:left="107"/>
              <w:rPr>
                <w:sz w:val="24"/>
              </w:rPr>
            </w:pPr>
            <w:r>
              <w:rPr>
                <w:sz w:val="24"/>
              </w:rPr>
              <w:t>2.1.1.14.</w:t>
            </w:r>
          </w:p>
        </w:tc>
        <w:tc>
          <w:tcPr>
            <w:tcW w:w="1885" w:type="dxa"/>
            <w:vMerge w:val="restart"/>
          </w:tcPr>
          <w:p w:rsidR="007035A3" w:rsidRDefault="002657F6">
            <w:pPr>
              <w:pStyle w:val="TableParagraph"/>
              <w:ind w:left="107" w:right="367"/>
            </w:pPr>
            <w:r>
              <w:t>Lėšų poreikis ir finansavimo šaltiniai</w:t>
            </w:r>
          </w:p>
        </w:tc>
        <w:tc>
          <w:tcPr>
            <w:tcW w:w="10566" w:type="dxa"/>
            <w:gridSpan w:val="10"/>
            <w:tcBorders>
              <w:bottom w:val="nil"/>
            </w:tcBorders>
          </w:tcPr>
          <w:p w:rsidR="007035A3" w:rsidRDefault="002657F6">
            <w:pPr>
              <w:pStyle w:val="TableParagraph"/>
              <w:spacing w:line="232" w:lineRule="exact"/>
              <w:ind w:left="109"/>
            </w:pPr>
            <w:r>
              <w:t xml:space="preserve">Bendra numatoma finansavimo suma veiksmui – 36.000 </w:t>
            </w:r>
            <w:proofErr w:type="spellStart"/>
            <w:r>
              <w:t>Eur</w:t>
            </w:r>
            <w:proofErr w:type="spellEnd"/>
            <w:r>
              <w:t>.</w:t>
            </w:r>
          </w:p>
        </w:tc>
      </w:tr>
      <w:tr w:rsidR="007035A3">
        <w:trPr>
          <w:trHeight w:val="560"/>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val="restart"/>
            <w:tcBorders>
              <w:top w:val="nil"/>
              <w:right w:val="single" w:sz="8" w:space="0" w:color="000000"/>
            </w:tcBorders>
          </w:tcPr>
          <w:p w:rsidR="007035A3" w:rsidRDefault="007035A3">
            <w:pPr>
              <w:pStyle w:val="TableParagraph"/>
            </w:pPr>
          </w:p>
        </w:tc>
        <w:tc>
          <w:tcPr>
            <w:tcW w:w="2078" w:type="dxa"/>
            <w:vMerge w:val="restart"/>
            <w:tcBorders>
              <w:top w:val="single" w:sz="8" w:space="0" w:color="000000"/>
              <w:left w:val="single" w:sz="8" w:space="0" w:color="000000"/>
              <w:bottom w:val="single" w:sz="8" w:space="0" w:color="000000"/>
              <w:right w:val="single" w:sz="8" w:space="0" w:color="000000"/>
            </w:tcBorders>
          </w:tcPr>
          <w:p w:rsidR="007035A3" w:rsidRDefault="007035A3">
            <w:pPr>
              <w:pStyle w:val="TableParagraph"/>
              <w:spacing w:before="3"/>
              <w:rPr>
                <w:i/>
                <w:sz w:val="27"/>
              </w:rPr>
            </w:pPr>
          </w:p>
          <w:p w:rsidR="007035A3" w:rsidRDefault="002657F6">
            <w:pPr>
              <w:pStyle w:val="TableParagraph"/>
              <w:ind w:left="102"/>
              <w:rPr>
                <w:b/>
                <w:sz w:val="18"/>
              </w:rPr>
            </w:pPr>
            <w:r>
              <w:rPr>
                <w:b/>
                <w:sz w:val="18"/>
              </w:rPr>
              <w:t>LĖŠŲ POREIKIS</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2"/>
              <w:rPr>
                <w:b/>
                <w:sz w:val="18"/>
              </w:rPr>
            </w:pPr>
            <w:r>
              <w:rPr>
                <w:b/>
                <w:sz w:val="18"/>
              </w:rPr>
              <w:t>2017</w:t>
            </w:r>
          </w:p>
        </w:tc>
        <w:tc>
          <w:tcPr>
            <w:tcW w:w="79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2"/>
              <w:rPr>
                <w:b/>
                <w:sz w:val="18"/>
              </w:rPr>
            </w:pPr>
            <w:r>
              <w:rPr>
                <w:b/>
                <w:sz w:val="18"/>
              </w:rPr>
              <w:t>2018</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2"/>
              <w:rPr>
                <w:b/>
                <w:sz w:val="18"/>
              </w:rPr>
            </w:pPr>
            <w:r>
              <w:rPr>
                <w:b/>
                <w:sz w:val="18"/>
              </w:rPr>
              <w:t>2019</w:t>
            </w:r>
          </w:p>
        </w:tc>
        <w:tc>
          <w:tcPr>
            <w:tcW w:w="71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2"/>
              <w:rPr>
                <w:b/>
                <w:sz w:val="18"/>
              </w:rPr>
            </w:pPr>
            <w:r>
              <w:rPr>
                <w:b/>
                <w:sz w:val="18"/>
              </w:rPr>
              <w:t>2020</w:t>
            </w:r>
          </w:p>
        </w:tc>
        <w:tc>
          <w:tcPr>
            <w:tcW w:w="78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1"/>
              <w:rPr>
                <w:b/>
                <w:sz w:val="18"/>
              </w:rPr>
            </w:pPr>
            <w:r>
              <w:rPr>
                <w:b/>
                <w:sz w:val="18"/>
              </w:rPr>
              <w:t>2021</w:t>
            </w:r>
          </w:p>
        </w:tc>
        <w:tc>
          <w:tcPr>
            <w:tcW w:w="79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7"/>
              <w:rPr>
                <w:b/>
                <w:sz w:val="18"/>
              </w:rPr>
            </w:pPr>
            <w:r>
              <w:rPr>
                <w:b/>
                <w:sz w:val="18"/>
              </w:rPr>
              <w:t>2022</w:t>
            </w: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96"/>
              <w:rPr>
                <w:b/>
                <w:sz w:val="18"/>
              </w:rPr>
            </w:pPr>
            <w:r>
              <w:rPr>
                <w:b/>
                <w:sz w:val="18"/>
              </w:rPr>
              <w:t>Iš viso:</w:t>
            </w:r>
          </w:p>
        </w:tc>
        <w:tc>
          <w:tcPr>
            <w:tcW w:w="2862" w:type="dxa"/>
            <w:vMerge w:val="restart"/>
            <w:tcBorders>
              <w:top w:val="nil"/>
              <w:left w:val="single" w:sz="8" w:space="0" w:color="000000"/>
            </w:tcBorders>
          </w:tcPr>
          <w:p w:rsidR="007035A3" w:rsidRDefault="007035A3">
            <w:pPr>
              <w:pStyle w:val="TableParagraph"/>
            </w:pPr>
          </w:p>
        </w:tc>
      </w:tr>
      <w:tr w:rsidR="007035A3">
        <w:trPr>
          <w:trHeight w:val="25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vMerge/>
            <w:tcBorders>
              <w:top w:val="nil"/>
              <w:left w:val="single" w:sz="8" w:space="0" w:color="000000"/>
              <w:bottom w:val="single" w:sz="8" w:space="0" w:color="000000"/>
              <w:right w:val="single" w:sz="8" w:space="0" w:color="000000"/>
            </w:tcBorders>
          </w:tcPr>
          <w:p w:rsidR="007035A3" w:rsidRDefault="007035A3">
            <w:pPr>
              <w:rPr>
                <w:sz w:val="2"/>
                <w:szCs w:val="2"/>
              </w:rPr>
            </w:pP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2"/>
              <w:rPr>
                <w:b/>
                <w:i/>
                <w:sz w:val="18"/>
              </w:rPr>
            </w:pPr>
            <w:proofErr w:type="spellStart"/>
            <w:r>
              <w:rPr>
                <w:b/>
                <w:i/>
                <w:sz w:val="18"/>
              </w:rPr>
              <w:t>Eur</w:t>
            </w:r>
            <w:proofErr w:type="spellEnd"/>
          </w:p>
        </w:tc>
        <w:tc>
          <w:tcPr>
            <w:tcW w:w="79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2"/>
              <w:rPr>
                <w:b/>
                <w:i/>
                <w:sz w:val="18"/>
              </w:rPr>
            </w:pPr>
            <w:proofErr w:type="spellStart"/>
            <w:r>
              <w:rPr>
                <w:b/>
                <w:i/>
                <w:sz w:val="18"/>
              </w:rPr>
              <w:t>Eur</w:t>
            </w:r>
            <w:proofErr w:type="spellEnd"/>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2"/>
              <w:rPr>
                <w:b/>
                <w:i/>
                <w:sz w:val="18"/>
              </w:rPr>
            </w:pPr>
            <w:proofErr w:type="spellStart"/>
            <w:r>
              <w:rPr>
                <w:b/>
                <w:i/>
                <w:sz w:val="18"/>
              </w:rPr>
              <w:t>Eur</w:t>
            </w:r>
            <w:proofErr w:type="spellEnd"/>
          </w:p>
        </w:tc>
        <w:tc>
          <w:tcPr>
            <w:tcW w:w="716"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2"/>
              <w:rPr>
                <w:b/>
                <w:i/>
                <w:sz w:val="18"/>
              </w:rPr>
            </w:pPr>
            <w:proofErr w:type="spellStart"/>
            <w:r>
              <w:rPr>
                <w:b/>
                <w:i/>
                <w:sz w:val="18"/>
              </w:rPr>
              <w:t>Eur</w:t>
            </w:r>
            <w:proofErr w:type="spellEnd"/>
          </w:p>
        </w:tc>
        <w:tc>
          <w:tcPr>
            <w:tcW w:w="784"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1"/>
              <w:rPr>
                <w:b/>
                <w:i/>
                <w:sz w:val="18"/>
              </w:rPr>
            </w:pPr>
            <w:proofErr w:type="spellStart"/>
            <w:r>
              <w:rPr>
                <w:b/>
                <w:i/>
                <w:sz w:val="18"/>
              </w:rPr>
              <w:t>Eur</w:t>
            </w:r>
            <w:proofErr w:type="spellEnd"/>
          </w:p>
        </w:tc>
        <w:tc>
          <w:tcPr>
            <w:tcW w:w="79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7"/>
              <w:rPr>
                <w:b/>
                <w:i/>
                <w:sz w:val="18"/>
              </w:rPr>
            </w:pPr>
            <w:proofErr w:type="spellStart"/>
            <w:r>
              <w:rPr>
                <w:b/>
                <w:i/>
                <w:sz w:val="18"/>
              </w:rPr>
              <w:t>Eur</w:t>
            </w:r>
            <w:proofErr w:type="spellEnd"/>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96"/>
              <w:rPr>
                <w:b/>
                <w:i/>
                <w:sz w:val="18"/>
              </w:rPr>
            </w:pPr>
            <w:proofErr w:type="spellStart"/>
            <w:r>
              <w:rPr>
                <w:b/>
                <w:i/>
                <w:sz w:val="18"/>
              </w:rPr>
              <w:t>Eur</w:t>
            </w:r>
            <w:proofErr w:type="spellEnd"/>
          </w:p>
        </w:tc>
        <w:tc>
          <w:tcPr>
            <w:tcW w:w="2862" w:type="dxa"/>
            <w:vMerge/>
            <w:tcBorders>
              <w:top w:val="nil"/>
              <w:left w:val="single" w:sz="8" w:space="0" w:color="000000"/>
            </w:tcBorders>
          </w:tcPr>
          <w:p w:rsidR="007035A3" w:rsidRDefault="007035A3">
            <w:pPr>
              <w:rPr>
                <w:sz w:val="2"/>
                <w:szCs w:val="2"/>
              </w:rPr>
            </w:pPr>
          </w:p>
        </w:tc>
      </w:tr>
      <w:tr w:rsidR="007035A3">
        <w:trPr>
          <w:trHeight w:val="414"/>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2" w:lineRule="exact"/>
              <w:ind w:left="102"/>
              <w:rPr>
                <w:sz w:val="18"/>
              </w:rPr>
            </w:pPr>
            <w:r>
              <w:rPr>
                <w:sz w:val="18"/>
              </w:rPr>
              <w:t>Savivaldybės biudžeto</w:t>
            </w:r>
          </w:p>
          <w:p w:rsidR="007035A3" w:rsidRDefault="002657F6">
            <w:pPr>
              <w:pStyle w:val="TableParagraph"/>
              <w:spacing w:before="2" w:line="191" w:lineRule="exact"/>
              <w:ind w:left="102"/>
              <w:rPr>
                <w:sz w:val="18"/>
              </w:rPr>
            </w:pPr>
            <w:r>
              <w:rPr>
                <w:sz w:val="18"/>
              </w:rPr>
              <w:t>lėšos</w:t>
            </w: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83"/>
              <w:ind w:right="90"/>
              <w:jc w:val="right"/>
              <w:rPr>
                <w:i/>
                <w:sz w:val="18"/>
              </w:rPr>
            </w:pPr>
            <w:r>
              <w:rPr>
                <w:i/>
                <w:sz w:val="18"/>
              </w:rPr>
              <w:t>1.680</w:t>
            </w:r>
          </w:p>
        </w:tc>
        <w:tc>
          <w:tcPr>
            <w:tcW w:w="80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83"/>
              <w:ind w:right="91"/>
              <w:jc w:val="right"/>
              <w:rPr>
                <w:i/>
                <w:sz w:val="18"/>
              </w:rPr>
            </w:pPr>
            <w:r>
              <w:rPr>
                <w:i/>
                <w:sz w:val="18"/>
              </w:rPr>
              <w:t>2.100</w:t>
            </w: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84"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798"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83"/>
              <w:ind w:right="97"/>
              <w:jc w:val="right"/>
              <w:rPr>
                <w:i/>
                <w:sz w:val="18"/>
              </w:rPr>
            </w:pPr>
            <w:r>
              <w:rPr>
                <w:i/>
                <w:sz w:val="18"/>
              </w:rPr>
              <w:t>3.780</w:t>
            </w:r>
          </w:p>
        </w:tc>
        <w:tc>
          <w:tcPr>
            <w:tcW w:w="2862" w:type="dxa"/>
            <w:vMerge/>
            <w:tcBorders>
              <w:top w:val="nil"/>
              <w:left w:val="single" w:sz="8" w:space="0" w:color="000000"/>
            </w:tcBorders>
          </w:tcPr>
          <w:p w:rsidR="007035A3" w:rsidRDefault="007035A3">
            <w:pPr>
              <w:rPr>
                <w:sz w:val="2"/>
                <w:szCs w:val="2"/>
              </w:rPr>
            </w:pPr>
          </w:p>
        </w:tc>
      </w:tr>
      <w:tr w:rsidR="007035A3">
        <w:trPr>
          <w:trHeight w:val="256"/>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8"/>
              <w:ind w:left="102"/>
              <w:rPr>
                <w:sz w:val="18"/>
              </w:rPr>
            </w:pPr>
            <w:r>
              <w:rPr>
                <w:sz w:val="18"/>
              </w:rPr>
              <w:t>Valstybės biudžeto lėšos</w:t>
            </w: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9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84"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98"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4"/>
              <w:ind w:right="99"/>
              <w:jc w:val="right"/>
              <w:rPr>
                <w:i/>
                <w:sz w:val="18"/>
              </w:rPr>
            </w:pPr>
            <w:r>
              <w:rPr>
                <w:i/>
                <w:sz w:val="18"/>
              </w:rPr>
              <w:t>0</w:t>
            </w:r>
          </w:p>
        </w:tc>
        <w:tc>
          <w:tcPr>
            <w:tcW w:w="2862" w:type="dxa"/>
            <w:vMerge/>
            <w:tcBorders>
              <w:top w:val="nil"/>
              <w:left w:val="single" w:sz="8" w:space="0" w:color="000000"/>
            </w:tcBorders>
          </w:tcPr>
          <w:p w:rsidR="007035A3" w:rsidRDefault="007035A3">
            <w:pPr>
              <w:rPr>
                <w:sz w:val="2"/>
                <w:szCs w:val="2"/>
              </w:rPr>
            </w:pPr>
          </w:p>
        </w:tc>
      </w:tr>
      <w:tr w:rsidR="007035A3">
        <w:trPr>
          <w:trHeight w:val="25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8"/>
              <w:ind w:left="102"/>
              <w:rPr>
                <w:sz w:val="18"/>
              </w:rPr>
            </w:pPr>
            <w:r>
              <w:rPr>
                <w:sz w:val="18"/>
              </w:rPr>
              <w:t>Kitos viešosios lėšos</w:t>
            </w: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9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02"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16"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84"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98"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12"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
              <w:ind w:right="99"/>
              <w:jc w:val="right"/>
              <w:rPr>
                <w:i/>
                <w:sz w:val="18"/>
              </w:rPr>
            </w:pPr>
            <w:r>
              <w:rPr>
                <w:i/>
                <w:sz w:val="18"/>
              </w:rPr>
              <w:t>0</w:t>
            </w:r>
          </w:p>
        </w:tc>
        <w:tc>
          <w:tcPr>
            <w:tcW w:w="2862" w:type="dxa"/>
            <w:vMerge/>
            <w:tcBorders>
              <w:top w:val="nil"/>
              <w:left w:val="single" w:sz="8" w:space="0" w:color="000000"/>
            </w:tcBorders>
          </w:tcPr>
          <w:p w:rsidR="007035A3" w:rsidRDefault="007035A3">
            <w:pPr>
              <w:rPr>
                <w:sz w:val="2"/>
                <w:szCs w:val="2"/>
              </w:rPr>
            </w:pPr>
          </w:p>
        </w:tc>
      </w:tr>
      <w:tr w:rsidR="007035A3">
        <w:trPr>
          <w:trHeight w:val="256"/>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18"/>
              <w:ind w:left="102"/>
              <w:rPr>
                <w:sz w:val="18"/>
              </w:rPr>
            </w:pPr>
            <w:r>
              <w:rPr>
                <w:sz w:val="18"/>
              </w:rPr>
              <w:t>Privačios lėšos</w:t>
            </w:r>
          </w:p>
        </w:tc>
        <w:tc>
          <w:tcPr>
            <w:tcW w:w="802"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792"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4"/>
              <w:ind w:right="90"/>
              <w:jc w:val="right"/>
              <w:rPr>
                <w:i/>
                <w:sz w:val="18"/>
              </w:rPr>
            </w:pPr>
            <w:r>
              <w:rPr>
                <w:i/>
                <w:sz w:val="18"/>
              </w:rPr>
              <w:t>800</w:t>
            </w:r>
          </w:p>
        </w:tc>
        <w:tc>
          <w:tcPr>
            <w:tcW w:w="802"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4"/>
              <w:ind w:right="91"/>
              <w:jc w:val="right"/>
              <w:rPr>
                <w:i/>
                <w:sz w:val="18"/>
              </w:rPr>
            </w:pPr>
            <w:r>
              <w:rPr>
                <w:i/>
                <w:sz w:val="18"/>
              </w:rPr>
              <w:t>1.000</w:t>
            </w:r>
          </w:p>
        </w:tc>
        <w:tc>
          <w:tcPr>
            <w:tcW w:w="716"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784"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798"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812"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4"/>
              <w:ind w:right="97"/>
              <w:jc w:val="right"/>
              <w:rPr>
                <w:i/>
                <w:sz w:val="18"/>
              </w:rPr>
            </w:pPr>
            <w:r>
              <w:rPr>
                <w:i/>
                <w:sz w:val="18"/>
              </w:rPr>
              <w:t>1.800</w:t>
            </w:r>
          </w:p>
        </w:tc>
        <w:tc>
          <w:tcPr>
            <w:tcW w:w="2862" w:type="dxa"/>
            <w:vMerge/>
            <w:tcBorders>
              <w:top w:val="nil"/>
              <w:left w:val="single" w:sz="8" w:space="0" w:color="000000"/>
            </w:tcBorders>
          </w:tcPr>
          <w:p w:rsidR="007035A3" w:rsidRDefault="007035A3">
            <w:pPr>
              <w:rPr>
                <w:sz w:val="2"/>
                <w:szCs w:val="2"/>
              </w:rPr>
            </w:pPr>
          </w:p>
        </w:tc>
      </w:tr>
    </w:tbl>
    <w:p w:rsidR="007035A3" w:rsidRDefault="007035A3">
      <w:pPr>
        <w:rPr>
          <w:sz w:val="2"/>
          <w:szCs w:val="2"/>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11"/>
        <w:rPr>
          <w:i/>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18"/>
        <w:gridCol w:w="316"/>
        <w:gridCol w:w="1766"/>
        <w:gridCol w:w="803"/>
        <w:gridCol w:w="793"/>
        <w:gridCol w:w="803"/>
        <w:gridCol w:w="717"/>
        <w:gridCol w:w="785"/>
        <w:gridCol w:w="799"/>
        <w:gridCol w:w="813"/>
        <w:gridCol w:w="2863"/>
      </w:tblGrid>
      <w:tr w:rsidR="007035A3">
        <w:trPr>
          <w:trHeight w:val="505"/>
        </w:trPr>
        <w:tc>
          <w:tcPr>
            <w:tcW w:w="1839" w:type="dxa"/>
            <w:vMerge w:val="restart"/>
          </w:tcPr>
          <w:p w:rsidR="007035A3" w:rsidRDefault="007035A3">
            <w:pPr>
              <w:pStyle w:val="TableParagraph"/>
            </w:pPr>
          </w:p>
        </w:tc>
        <w:tc>
          <w:tcPr>
            <w:tcW w:w="1885" w:type="dxa"/>
            <w:vMerge w:val="restart"/>
          </w:tcPr>
          <w:p w:rsidR="007035A3" w:rsidRDefault="007035A3">
            <w:pPr>
              <w:pStyle w:val="TableParagraph"/>
            </w:pPr>
          </w:p>
        </w:tc>
        <w:tc>
          <w:tcPr>
            <w:tcW w:w="118" w:type="dxa"/>
            <w:vMerge w:val="restart"/>
            <w:tcBorders>
              <w:right w:val="single" w:sz="8" w:space="0" w:color="000000"/>
            </w:tcBorders>
          </w:tcPr>
          <w:p w:rsidR="007035A3" w:rsidRDefault="007035A3">
            <w:pPr>
              <w:pStyle w:val="TableParagraph"/>
            </w:pPr>
          </w:p>
        </w:tc>
        <w:tc>
          <w:tcPr>
            <w:tcW w:w="2082" w:type="dxa"/>
            <w:gridSpan w:val="2"/>
            <w:tcBorders>
              <w:top w:val="single" w:sz="12" w:space="0" w:color="000000"/>
              <w:left w:val="single" w:sz="8" w:space="0" w:color="000000"/>
              <w:bottom w:val="single" w:sz="8" w:space="0" w:color="000000"/>
              <w:right w:val="single" w:sz="8" w:space="0" w:color="000000"/>
            </w:tcBorders>
          </w:tcPr>
          <w:p w:rsidR="007035A3" w:rsidRDefault="002657F6">
            <w:pPr>
              <w:pStyle w:val="TableParagraph"/>
              <w:spacing w:before="45"/>
              <w:ind w:left="104" w:right="228"/>
              <w:rPr>
                <w:sz w:val="18"/>
              </w:rPr>
            </w:pPr>
            <w:r>
              <w:rPr>
                <w:sz w:val="18"/>
              </w:rPr>
              <w:t>Europos Sąjungos struktūrinių fondų lėšos</w:t>
            </w:r>
          </w:p>
        </w:tc>
        <w:tc>
          <w:tcPr>
            <w:tcW w:w="803" w:type="dxa"/>
            <w:tcBorders>
              <w:top w:val="single" w:sz="12" w:space="0" w:color="000000"/>
              <w:left w:val="single" w:sz="8" w:space="0" w:color="000000"/>
              <w:bottom w:val="single" w:sz="8" w:space="0" w:color="000000"/>
              <w:right w:val="single" w:sz="8" w:space="0" w:color="000000"/>
            </w:tcBorders>
          </w:tcPr>
          <w:p w:rsidR="007035A3" w:rsidRDefault="007035A3">
            <w:pPr>
              <w:pStyle w:val="TableParagraph"/>
            </w:pPr>
          </w:p>
        </w:tc>
        <w:tc>
          <w:tcPr>
            <w:tcW w:w="793" w:type="dxa"/>
            <w:tcBorders>
              <w:top w:val="single" w:sz="12" w:space="0" w:color="000000"/>
              <w:left w:val="single" w:sz="8" w:space="0" w:color="000000"/>
              <w:bottom w:val="single" w:sz="8" w:space="0" w:color="000000"/>
              <w:right w:val="single" w:sz="8" w:space="0" w:color="000000"/>
            </w:tcBorders>
          </w:tcPr>
          <w:p w:rsidR="007035A3" w:rsidRDefault="002657F6">
            <w:pPr>
              <w:pStyle w:val="TableParagraph"/>
              <w:spacing w:before="133"/>
              <w:ind w:left="161" w:right="77"/>
              <w:jc w:val="center"/>
              <w:rPr>
                <w:i/>
                <w:sz w:val="18"/>
              </w:rPr>
            </w:pPr>
            <w:r>
              <w:rPr>
                <w:i/>
                <w:sz w:val="18"/>
              </w:rPr>
              <w:t>13.520</w:t>
            </w:r>
          </w:p>
        </w:tc>
        <w:tc>
          <w:tcPr>
            <w:tcW w:w="803" w:type="dxa"/>
            <w:tcBorders>
              <w:top w:val="single" w:sz="12" w:space="0" w:color="000000"/>
              <w:left w:val="single" w:sz="8" w:space="0" w:color="000000"/>
              <w:bottom w:val="single" w:sz="8" w:space="0" w:color="000000"/>
              <w:right w:val="single" w:sz="8" w:space="0" w:color="000000"/>
            </w:tcBorders>
          </w:tcPr>
          <w:p w:rsidR="007035A3" w:rsidRDefault="002657F6">
            <w:pPr>
              <w:pStyle w:val="TableParagraph"/>
              <w:spacing w:before="133"/>
              <w:ind w:left="169" w:right="78"/>
              <w:jc w:val="center"/>
              <w:rPr>
                <w:i/>
                <w:sz w:val="18"/>
              </w:rPr>
            </w:pPr>
            <w:r>
              <w:rPr>
                <w:i/>
                <w:sz w:val="18"/>
              </w:rPr>
              <w:t>16.900</w:t>
            </w:r>
          </w:p>
        </w:tc>
        <w:tc>
          <w:tcPr>
            <w:tcW w:w="717" w:type="dxa"/>
            <w:tcBorders>
              <w:top w:val="single" w:sz="12" w:space="0" w:color="000000"/>
              <w:left w:val="single" w:sz="8" w:space="0" w:color="000000"/>
              <w:bottom w:val="single" w:sz="8" w:space="0" w:color="000000"/>
              <w:right w:val="single" w:sz="8" w:space="0" w:color="000000"/>
            </w:tcBorders>
          </w:tcPr>
          <w:p w:rsidR="007035A3" w:rsidRDefault="007035A3">
            <w:pPr>
              <w:pStyle w:val="TableParagraph"/>
            </w:pPr>
          </w:p>
        </w:tc>
        <w:tc>
          <w:tcPr>
            <w:tcW w:w="785" w:type="dxa"/>
            <w:tcBorders>
              <w:top w:val="single" w:sz="12" w:space="0" w:color="000000"/>
              <w:left w:val="single" w:sz="8" w:space="0" w:color="000000"/>
              <w:bottom w:val="single" w:sz="8" w:space="0" w:color="000000"/>
              <w:right w:val="single" w:sz="8" w:space="0" w:color="000000"/>
            </w:tcBorders>
          </w:tcPr>
          <w:p w:rsidR="007035A3" w:rsidRDefault="007035A3">
            <w:pPr>
              <w:pStyle w:val="TableParagraph"/>
            </w:pPr>
          </w:p>
        </w:tc>
        <w:tc>
          <w:tcPr>
            <w:tcW w:w="799" w:type="dxa"/>
            <w:tcBorders>
              <w:top w:val="single" w:sz="12" w:space="0" w:color="000000"/>
              <w:left w:val="single" w:sz="8" w:space="0" w:color="000000"/>
              <w:bottom w:val="single" w:sz="8" w:space="0" w:color="000000"/>
              <w:right w:val="single" w:sz="8" w:space="0" w:color="000000"/>
            </w:tcBorders>
          </w:tcPr>
          <w:p w:rsidR="007035A3" w:rsidRDefault="007035A3">
            <w:pPr>
              <w:pStyle w:val="TableParagraph"/>
            </w:pPr>
          </w:p>
        </w:tc>
        <w:tc>
          <w:tcPr>
            <w:tcW w:w="813" w:type="dxa"/>
            <w:tcBorders>
              <w:top w:val="single" w:sz="12" w:space="0" w:color="000000"/>
              <w:left w:val="single" w:sz="8" w:space="0" w:color="000000"/>
              <w:bottom w:val="single" w:sz="8" w:space="0" w:color="000000"/>
              <w:right w:val="single" w:sz="8" w:space="0" w:color="000000"/>
            </w:tcBorders>
          </w:tcPr>
          <w:p w:rsidR="007035A3" w:rsidRDefault="002657F6">
            <w:pPr>
              <w:pStyle w:val="TableParagraph"/>
              <w:spacing w:before="133"/>
              <w:ind w:right="106"/>
              <w:jc w:val="right"/>
              <w:rPr>
                <w:i/>
                <w:sz w:val="18"/>
              </w:rPr>
            </w:pPr>
            <w:r>
              <w:rPr>
                <w:i/>
                <w:sz w:val="18"/>
              </w:rPr>
              <w:t>30.420</w:t>
            </w:r>
          </w:p>
        </w:tc>
        <w:tc>
          <w:tcPr>
            <w:tcW w:w="2863" w:type="dxa"/>
            <w:vMerge w:val="restart"/>
            <w:tcBorders>
              <w:left w:val="single" w:sz="8" w:space="0" w:color="000000"/>
            </w:tcBorders>
          </w:tcPr>
          <w:p w:rsidR="007035A3" w:rsidRDefault="007035A3">
            <w:pPr>
              <w:pStyle w:val="TableParagraph"/>
            </w:pPr>
          </w:p>
        </w:tc>
      </w:tr>
      <w:tr w:rsidR="007035A3">
        <w:trPr>
          <w:trHeight w:val="25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18" w:type="dxa"/>
            <w:vMerge/>
            <w:tcBorders>
              <w:top w:val="nil"/>
              <w:right w:val="single" w:sz="8" w:space="0" w:color="000000"/>
            </w:tcBorders>
          </w:tcPr>
          <w:p w:rsidR="007035A3" w:rsidRDefault="007035A3">
            <w:pPr>
              <w:rPr>
                <w:sz w:val="2"/>
                <w:szCs w:val="2"/>
              </w:rPr>
            </w:pPr>
          </w:p>
        </w:tc>
        <w:tc>
          <w:tcPr>
            <w:tcW w:w="2082" w:type="dxa"/>
            <w:gridSpan w:val="2"/>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18"/>
              <w:ind w:left="104"/>
              <w:rPr>
                <w:i/>
                <w:sz w:val="18"/>
              </w:rPr>
            </w:pPr>
            <w:r>
              <w:rPr>
                <w:i/>
                <w:sz w:val="18"/>
              </w:rPr>
              <w:t>Iš viso:</w:t>
            </w:r>
          </w:p>
        </w:tc>
        <w:tc>
          <w:tcPr>
            <w:tcW w:w="803"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793"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2"/>
              <w:ind w:left="161" w:right="77"/>
              <w:jc w:val="center"/>
              <w:rPr>
                <w:i/>
                <w:sz w:val="18"/>
              </w:rPr>
            </w:pPr>
            <w:r>
              <w:rPr>
                <w:i/>
                <w:sz w:val="18"/>
              </w:rPr>
              <w:t>16.000</w:t>
            </w:r>
          </w:p>
        </w:tc>
        <w:tc>
          <w:tcPr>
            <w:tcW w:w="803"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2"/>
              <w:ind w:left="169" w:right="78"/>
              <w:jc w:val="center"/>
              <w:rPr>
                <w:i/>
                <w:sz w:val="18"/>
              </w:rPr>
            </w:pPr>
            <w:r>
              <w:rPr>
                <w:i/>
                <w:sz w:val="18"/>
              </w:rPr>
              <w:t>20.000</w:t>
            </w:r>
          </w:p>
        </w:tc>
        <w:tc>
          <w:tcPr>
            <w:tcW w:w="717"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785"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799"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813"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2"/>
              <w:ind w:right="106"/>
              <w:jc w:val="right"/>
              <w:rPr>
                <w:i/>
                <w:sz w:val="18"/>
              </w:rPr>
            </w:pPr>
            <w:r>
              <w:rPr>
                <w:i/>
                <w:sz w:val="18"/>
              </w:rPr>
              <w:t>36.000</w:t>
            </w:r>
          </w:p>
        </w:tc>
        <w:tc>
          <w:tcPr>
            <w:tcW w:w="2863" w:type="dxa"/>
            <w:vMerge/>
            <w:tcBorders>
              <w:top w:val="nil"/>
              <w:left w:val="single" w:sz="8" w:space="0" w:color="000000"/>
            </w:tcBorders>
          </w:tcPr>
          <w:p w:rsidR="007035A3" w:rsidRDefault="007035A3">
            <w:pPr>
              <w:rPr>
                <w:sz w:val="2"/>
                <w:szCs w:val="2"/>
              </w:rPr>
            </w:pPr>
          </w:p>
        </w:tc>
      </w:tr>
      <w:tr w:rsidR="007035A3">
        <w:trPr>
          <w:trHeight w:val="830"/>
        </w:trPr>
        <w:tc>
          <w:tcPr>
            <w:tcW w:w="14300" w:type="dxa"/>
            <w:gridSpan w:val="13"/>
            <w:tcBorders>
              <w:top w:val="single" w:sz="12" w:space="0" w:color="000000"/>
            </w:tcBorders>
            <w:shd w:val="clear" w:color="auto" w:fill="D9D9D9"/>
          </w:tcPr>
          <w:p w:rsidR="007035A3" w:rsidRDefault="002657F6">
            <w:pPr>
              <w:pStyle w:val="TableParagraph"/>
              <w:numPr>
                <w:ilvl w:val="1"/>
                <w:numId w:val="31"/>
              </w:numPr>
              <w:tabs>
                <w:tab w:val="left" w:pos="675"/>
              </w:tabs>
              <w:spacing w:line="275" w:lineRule="exact"/>
              <w:rPr>
                <w:b/>
                <w:sz w:val="24"/>
              </w:rPr>
            </w:pPr>
            <w:r>
              <w:rPr>
                <w:b/>
                <w:sz w:val="24"/>
              </w:rPr>
              <w:t>Uždavinys: Gyventojų verslumo skatinimas gerinant darbingų Kupiškio mieto gyventojų padėtį darbo</w:t>
            </w:r>
            <w:r>
              <w:rPr>
                <w:b/>
                <w:spacing w:val="-4"/>
                <w:sz w:val="24"/>
              </w:rPr>
              <w:t xml:space="preserve"> </w:t>
            </w:r>
            <w:r>
              <w:rPr>
                <w:b/>
                <w:sz w:val="24"/>
              </w:rPr>
              <w:t>rinkoje.</w:t>
            </w:r>
          </w:p>
          <w:p w:rsidR="007035A3" w:rsidRDefault="002657F6">
            <w:pPr>
              <w:pStyle w:val="TableParagraph"/>
              <w:numPr>
                <w:ilvl w:val="2"/>
                <w:numId w:val="31"/>
              </w:numPr>
              <w:tabs>
                <w:tab w:val="left" w:pos="678"/>
              </w:tabs>
              <w:spacing w:before="3" w:line="276" w:lineRule="exact"/>
              <w:ind w:right="115" w:hanging="709"/>
              <w:rPr>
                <w:b/>
                <w:sz w:val="24"/>
              </w:rPr>
            </w:pPr>
            <w:r>
              <w:rPr>
                <w:b/>
                <w:sz w:val="24"/>
              </w:rPr>
              <w:t>Veiksmas: Gyventojų verslumui didinti skirtų neformalių iniciatyvų įgyvendinimas, siekiant pagerinti darbingų vietos veiklos grupės teritorijos gyvent</w:t>
            </w:r>
            <w:r>
              <w:rPr>
                <w:b/>
                <w:sz w:val="24"/>
              </w:rPr>
              <w:t>ojų padėtį darbo</w:t>
            </w:r>
            <w:r>
              <w:rPr>
                <w:b/>
                <w:spacing w:val="-3"/>
                <w:sz w:val="24"/>
              </w:rPr>
              <w:t xml:space="preserve"> </w:t>
            </w:r>
            <w:r>
              <w:rPr>
                <w:b/>
                <w:sz w:val="24"/>
              </w:rPr>
              <w:t>rinkoje</w:t>
            </w:r>
          </w:p>
        </w:tc>
      </w:tr>
      <w:tr w:rsidR="007035A3">
        <w:trPr>
          <w:trHeight w:val="827"/>
        </w:trPr>
        <w:tc>
          <w:tcPr>
            <w:tcW w:w="1839" w:type="dxa"/>
          </w:tcPr>
          <w:p w:rsidR="007035A3" w:rsidRDefault="002657F6">
            <w:pPr>
              <w:pStyle w:val="TableParagraph"/>
              <w:spacing w:line="268" w:lineRule="exact"/>
              <w:ind w:left="107"/>
              <w:rPr>
                <w:sz w:val="24"/>
              </w:rPr>
            </w:pPr>
            <w:r>
              <w:rPr>
                <w:sz w:val="24"/>
              </w:rPr>
              <w:t>2.2.1.1.</w:t>
            </w:r>
          </w:p>
        </w:tc>
        <w:tc>
          <w:tcPr>
            <w:tcW w:w="12461" w:type="dxa"/>
            <w:gridSpan w:val="12"/>
          </w:tcPr>
          <w:p w:rsidR="007035A3" w:rsidRDefault="002657F6">
            <w:pPr>
              <w:pStyle w:val="TableParagraph"/>
              <w:ind w:left="107" w:right="425"/>
              <w:rPr>
                <w:sz w:val="24"/>
              </w:rPr>
            </w:pPr>
            <w:r>
              <w:rPr>
                <w:sz w:val="24"/>
              </w:rPr>
              <w:t>VPS tikslas: Gyventojų verslumo didinimas įgyvendinant neformalias iniciatyvas, siekiant pagerinti darbingų vietos veiklos grupės teritorijos gyventojų padėtį darbo rinkoje.</w:t>
            </w:r>
          </w:p>
        </w:tc>
      </w:tr>
      <w:tr w:rsidR="007035A3">
        <w:trPr>
          <w:trHeight w:val="827"/>
        </w:trPr>
        <w:tc>
          <w:tcPr>
            <w:tcW w:w="1839" w:type="dxa"/>
          </w:tcPr>
          <w:p w:rsidR="007035A3" w:rsidRDefault="002657F6">
            <w:pPr>
              <w:pStyle w:val="TableParagraph"/>
              <w:spacing w:line="268" w:lineRule="exact"/>
              <w:ind w:left="107"/>
              <w:rPr>
                <w:sz w:val="24"/>
              </w:rPr>
            </w:pPr>
            <w:r>
              <w:rPr>
                <w:sz w:val="24"/>
              </w:rPr>
              <w:t>2.2.1.2.</w:t>
            </w:r>
          </w:p>
        </w:tc>
        <w:tc>
          <w:tcPr>
            <w:tcW w:w="1885" w:type="dxa"/>
          </w:tcPr>
          <w:p w:rsidR="007035A3" w:rsidRDefault="002657F6">
            <w:pPr>
              <w:pStyle w:val="TableParagraph"/>
              <w:spacing w:line="268" w:lineRule="exact"/>
              <w:ind w:left="107"/>
              <w:rPr>
                <w:sz w:val="24"/>
              </w:rPr>
            </w:pPr>
            <w:r>
              <w:rPr>
                <w:sz w:val="24"/>
              </w:rPr>
              <w:t>Apibūdinimas</w:t>
            </w:r>
          </w:p>
        </w:tc>
        <w:tc>
          <w:tcPr>
            <w:tcW w:w="10576" w:type="dxa"/>
            <w:gridSpan w:val="11"/>
          </w:tcPr>
          <w:p w:rsidR="007035A3" w:rsidRDefault="002657F6">
            <w:pPr>
              <w:pStyle w:val="TableParagraph"/>
              <w:spacing w:line="268" w:lineRule="exact"/>
              <w:ind w:left="143"/>
              <w:rPr>
                <w:sz w:val="24"/>
              </w:rPr>
            </w:pPr>
            <w:r>
              <w:rPr>
                <w:sz w:val="24"/>
              </w:rPr>
              <w:t>Uždavinio įgyvendinimas skirtas bedarbių ir neaktyvių gyventojų užimtumui didinti.</w:t>
            </w:r>
          </w:p>
          <w:p w:rsidR="007035A3" w:rsidRDefault="002657F6">
            <w:pPr>
              <w:pStyle w:val="TableParagraph"/>
              <w:spacing w:line="270" w:lineRule="atLeast"/>
              <w:ind w:left="109" w:right="266"/>
              <w:rPr>
                <w:sz w:val="24"/>
              </w:rPr>
            </w:pPr>
            <w:r>
              <w:rPr>
                <w:sz w:val="24"/>
              </w:rPr>
              <w:t xml:space="preserve">Veiklos gali apimti: konsultavimą, pagalbą randant tiekėjus, klientus, verslui pradėti reikalingų priemonių suteikimą, </w:t>
            </w:r>
            <w:proofErr w:type="spellStart"/>
            <w:r>
              <w:rPr>
                <w:sz w:val="24"/>
              </w:rPr>
              <w:t>mentorystę</w:t>
            </w:r>
            <w:proofErr w:type="spellEnd"/>
            <w:r>
              <w:rPr>
                <w:sz w:val="24"/>
              </w:rPr>
              <w:t xml:space="preserve"> „verslas – verslui“, konsultacijas konkreta</w:t>
            </w:r>
            <w:r>
              <w:rPr>
                <w:sz w:val="24"/>
              </w:rPr>
              <w:t>us verslo kūrimo ir plėtros klausimais.</w:t>
            </w:r>
          </w:p>
        </w:tc>
      </w:tr>
      <w:tr w:rsidR="007035A3">
        <w:trPr>
          <w:trHeight w:val="822"/>
        </w:trPr>
        <w:tc>
          <w:tcPr>
            <w:tcW w:w="1839" w:type="dxa"/>
          </w:tcPr>
          <w:p w:rsidR="007035A3" w:rsidRDefault="002657F6">
            <w:pPr>
              <w:pStyle w:val="TableParagraph"/>
              <w:spacing w:line="268" w:lineRule="exact"/>
              <w:ind w:left="107"/>
              <w:rPr>
                <w:sz w:val="24"/>
              </w:rPr>
            </w:pPr>
            <w:r>
              <w:rPr>
                <w:sz w:val="24"/>
              </w:rPr>
              <w:t>2.2.1.3.</w:t>
            </w:r>
          </w:p>
        </w:tc>
        <w:tc>
          <w:tcPr>
            <w:tcW w:w="1885" w:type="dxa"/>
          </w:tcPr>
          <w:p w:rsidR="007035A3" w:rsidRDefault="002657F6">
            <w:pPr>
              <w:pStyle w:val="TableParagraph"/>
              <w:spacing w:line="268" w:lineRule="exact"/>
              <w:ind w:left="107"/>
              <w:rPr>
                <w:sz w:val="24"/>
              </w:rPr>
            </w:pPr>
            <w:r>
              <w:rPr>
                <w:sz w:val="24"/>
              </w:rPr>
              <w:t>Remiamų vietos</w:t>
            </w:r>
          </w:p>
          <w:p w:rsidR="007035A3" w:rsidRDefault="002657F6">
            <w:pPr>
              <w:pStyle w:val="TableParagraph"/>
              <w:spacing w:line="270" w:lineRule="atLeast"/>
              <w:ind w:left="107" w:right="921"/>
              <w:rPr>
                <w:sz w:val="24"/>
              </w:rPr>
            </w:pPr>
            <w:r>
              <w:rPr>
                <w:sz w:val="24"/>
              </w:rPr>
              <w:t>projektų pobūdis:</w:t>
            </w:r>
          </w:p>
        </w:tc>
        <w:tc>
          <w:tcPr>
            <w:tcW w:w="10576" w:type="dxa"/>
            <w:gridSpan w:val="11"/>
            <w:tcBorders>
              <w:bottom w:val="single" w:sz="8" w:space="0" w:color="000000"/>
            </w:tcBorders>
          </w:tcPr>
          <w:p w:rsidR="007035A3" w:rsidRDefault="002657F6">
            <w:pPr>
              <w:pStyle w:val="TableParagraph"/>
              <w:ind w:left="109" w:right="4604"/>
              <w:rPr>
                <w:i/>
                <w:sz w:val="24"/>
              </w:rPr>
            </w:pPr>
            <w:r>
              <w:rPr>
                <w:i/>
                <w:sz w:val="24"/>
              </w:rPr>
              <w:t>Pažymėkite ženklu „X“ remiami pelno ar ne pelno projektai. Fizinių asmenų vietos projektai gali būti remiami tik pelno.</w:t>
            </w:r>
          </w:p>
        </w:tc>
      </w:tr>
      <w:tr w:rsidR="007035A3">
        <w:trPr>
          <w:trHeight w:val="279"/>
        </w:trPr>
        <w:tc>
          <w:tcPr>
            <w:tcW w:w="1839" w:type="dxa"/>
          </w:tcPr>
          <w:p w:rsidR="007035A3" w:rsidRDefault="007035A3">
            <w:pPr>
              <w:pStyle w:val="TableParagraph"/>
              <w:rPr>
                <w:sz w:val="20"/>
              </w:rPr>
            </w:pPr>
          </w:p>
        </w:tc>
        <w:tc>
          <w:tcPr>
            <w:tcW w:w="1885" w:type="dxa"/>
          </w:tcPr>
          <w:p w:rsidR="007035A3" w:rsidRDefault="002657F6">
            <w:pPr>
              <w:pStyle w:val="TableParagraph"/>
              <w:spacing w:line="260" w:lineRule="exact"/>
              <w:ind w:right="97"/>
              <w:jc w:val="right"/>
              <w:rPr>
                <w:i/>
                <w:sz w:val="24"/>
              </w:rPr>
            </w:pPr>
            <w:r>
              <w:rPr>
                <w:i/>
                <w:sz w:val="24"/>
              </w:rPr>
              <w:t>pelno</w:t>
            </w:r>
          </w:p>
        </w:tc>
        <w:tc>
          <w:tcPr>
            <w:tcW w:w="118" w:type="dxa"/>
          </w:tcPr>
          <w:p w:rsidR="007035A3" w:rsidRDefault="007035A3">
            <w:pPr>
              <w:pStyle w:val="TableParagraph"/>
              <w:rPr>
                <w:sz w:val="20"/>
              </w:rPr>
            </w:pPr>
          </w:p>
        </w:tc>
        <w:tc>
          <w:tcPr>
            <w:tcW w:w="316" w:type="dxa"/>
            <w:tcBorders>
              <w:top w:val="single" w:sz="8" w:space="0" w:color="000000"/>
              <w:bottom w:val="thinThickMediumGap" w:sz="4" w:space="0" w:color="000000"/>
            </w:tcBorders>
          </w:tcPr>
          <w:p w:rsidR="007035A3" w:rsidRDefault="007035A3">
            <w:pPr>
              <w:pStyle w:val="TableParagraph"/>
              <w:rPr>
                <w:sz w:val="20"/>
              </w:rPr>
            </w:pPr>
          </w:p>
        </w:tc>
        <w:tc>
          <w:tcPr>
            <w:tcW w:w="10142" w:type="dxa"/>
            <w:gridSpan w:val="9"/>
          </w:tcPr>
          <w:p w:rsidR="007035A3" w:rsidRDefault="007035A3">
            <w:pPr>
              <w:pStyle w:val="TableParagraph"/>
              <w:rPr>
                <w:sz w:val="20"/>
              </w:rPr>
            </w:pPr>
          </w:p>
        </w:tc>
      </w:tr>
      <w:tr w:rsidR="007035A3">
        <w:trPr>
          <w:trHeight w:val="282"/>
        </w:trPr>
        <w:tc>
          <w:tcPr>
            <w:tcW w:w="1839" w:type="dxa"/>
          </w:tcPr>
          <w:p w:rsidR="007035A3" w:rsidRDefault="007035A3">
            <w:pPr>
              <w:pStyle w:val="TableParagraph"/>
              <w:rPr>
                <w:sz w:val="20"/>
              </w:rPr>
            </w:pPr>
          </w:p>
        </w:tc>
        <w:tc>
          <w:tcPr>
            <w:tcW w:w="1885" w:type="dxa"/>
          </w:tcPr>
          <w:p w:rsidR="007035A3" w:rsidRDefault="002657F6">
            <w:pPr>
              <w:pStyle w:val="TableParagraph"/>
              <w:spacing w:line="260" w:lineRule="exact"/>
              <w:ind w:right="100"/>
              <w:jc w:val="right"/>
              <w:rPr>
                <w:i/>
                <w:sz w:val="24"/>
              </w:rPr>
            </w:pPr>
            <w:r>
              <w:rPr>
                <w:i/>
                <w:sz w:val="24"/>
              </w:rPr>
              <w:t>ne pelno</w:t>
            </w:r>
          </w:p>
        </w:tc>
        <w:tc>
          <w:tcPr>
            <w:tcW w:w="118" w:type="dxa"/>
          </w:tcPr>
          <w:p w:rsidR="007035A3" w:rsidRDefault="007035A3">
            <w:pPr>
              <w:pStyle w:val="TableParagraph"/>
              <w:rPr>
                <w:sz w:val="20"/>
              </w:rPr>
            </w:pPr>
          </w:p>
        </w:tc>
        <w:tc>
          <w:tcPr>
            <w:tcW w:w="316" w:type="dxa"/>
            <w:tcBorders>
              <w:top w:val="thickThinMediumGap" w:sz="4" w:space="0" w:color="000000"/>
              <w:bottom w:val="single" w:sz="8" w:space="0" w:color="000000"/>
            </w:tcBorders>
          </w:tcPr>
          <w:p w:rsidR="007035A3" w:rsidRDefault="002657F6">
            <w:pPr>
              <w:pStyle w:val="TableParagraph"/>
              <w:spacing w:line="262" w:lineRule="exact"/>
              <w:ind w:left="104"/>
              <w:rPr>
                <w:i/>
                <w:sz w:val="24"/>
              </w:rPr>
            </w:pPr>
            <w:r>
              <w:rPr>
                <w:i/>
                <w:sz w:val="24"/>
              </w:rPr>
              <w:t>x</w:t>
            </w:r>
          </w:p>
        </w:tc>
        <w:tc>
          <w:tcPr>
            <w:tcW w:w="10142" w:type="dxa"/>
            <w:gridSpan w:val="9"/>
          </w:tcPr>
          <w:p w:rsidR="007035A3" w:rsidRDefault="007035A3">
            <w:pPr>
              <w:pStyle w:val="TableParagraph"/>
              <w:rPr>
                <w:sz w:val="20"/>
              </w:rPr>
            </w:pPr>
          </w:p>
        </w:tc>
      </w:tr>
      <w:tr w:rsidR="007035A3">
        <w:trPr>
          <w:trHeight w:val="546"/>
        </w:trPr>
        <w:tc>
          <w:tcPr>
            <w:tcW w:w="1839" w:type="dxa"/>
          </w:tcPr>
          <w:p w:rsidR="007035A3" w:rsidRDefault="002657F6">
            <w:pPr>
              <w:pStyle w:val="TableParagraph"/>
              <w:spacing w:line="263" w:lineRule="exact"/>
              <w:ind w:left="107"/>
              <w:rPr>
                <w:sz w:val="24"/>
              </w:rPr>
            </w:pPr>
            <w:r>
              <w:rPr>
                <w:sz w:val="24"/>
              </w:rPr>
              <w:t>2.2.1.4.</w:t>
            </w:r>
          </w:p>
        </w:tc>
        <w:tc>
          <w:tcPr>
            <w:tcW w:w="1885" w:type="dxa"/>
          </w:tcPr>
          <w:p w:rsidR="007035A3" w:rsidRDefault="002657F6">
            <w:pPr>
              <w:pStyle w:val="TableParagraph"/>
              <w:spacing w:line="263" w:lineRule="exact"/>
              <w:ind w:left="107"/>
              <w:rPr>
                <w:sz w:val="24"/>
              </w:rPr>
            </w:pPr>
            <w:r>
              <w:rPr>
                <w:sz w:val="24"/>
              </w:rPr>
              <w:t>Tinkami</w:t>
            </w:r>
          </w:p>
          <w:p w:rsidR="007035A3" w:rsidRDefault="002657F6">
            <w:pPr>
              <w:pStyle w:val="TableParagraph"/>
              <w:spacing w:line="264" w:lineRule="exact"/>
              <w:ind w:left="107"/>
              <w:rPr>
                <w:sz w:val="24"/>
              </w:rPr>
            </w:pPr>
            <w:r>
              <w:rPr>
                <w:sz w:val="24"/>
              </w:rPr>
              <w:t>paramos gavėjai</w:t>
            </w:r>
          </w:p>
        </w:tc>
        <w:tc>
          <w:tcPr>
            <w:tcW w:w="10576" w:type="dxa"/>
            <w:gridSpan w:val="11"/>
            <w:tcBorders>
              <w:top w:val="single" w:sz="8" w:space="0" w:color="000000"/>
            </w:tcBorders>
          </w:tcPr>
          <w:p w:rsidR="007035A3" w:rsidRDefault="002657F6">
            <w:pPr>
              <w:pStyle w:val="TableParagraph"/>
              <w:spacing w:line="263" w:lineRule="exact"/>
              <w:ind w:left="109"/>
              <w:rPr>
                <w:sz w:val="24"/>
              </w:rPr>
            </w:pPr>
            <w:r>
              <w:rPr>
                <w:sz w:val="24"/>
              </w:rPr>
              <w:t>Vieši ir privatūs juridiniai asmenys, kurie veiklą vykdo vietos plėtros strategijos įgyvendinimo teritorijoje,</w:t>
            </w:r>
          </w:p>
          <w:p w:rsidR="007035A3" w:rsidRDefault="002657F6">
            <w:pPr>
              <w:pStyle w:val="TableParagraph"/>
              <w:spacing w:line="264" w:lineRule="exact"/>
              <w:ind w:left="109"/>
              <w:rPr>
                <w:sz w:val="24"/>
              </w:rPr>
            </w:pPr>
            <w:r>
              <w:rPr>
                <w:sz w:val="24"/>
              </w:rPr>
              <w:t>savivaldybės, kurios teritorijoje įgyvendinama vietos plėtros strategija, administracija.</w:t>
            </w:r>
          </w:p>
        </w:tc>
      </w:tr>
      <w:tr w:rsidR="007035A3">
        <w:trPr>
          <w:trHeight w:val="1104"/>
        </w:trPr>
        <w:tc>
          <w:tcPr>
            <w:tcW w:w="1839" w:type="dxa"/>
          </w:tcPr>
          <w:p w:rsidR="007035A3" w:rsidRDefault="002657F6">
            <w:pPr>
              <w:pStyle w:val="TableParagraph"/>
              <w:spacing w:line="268" w:lineRule="exact"/>
              <w:ind w:left="107"/>
              <w:rPr>
                <w:sz w:val="24"/>
              </w:rPr>
            </w:pPr>
            <w:r>
              <w:rPr>
                <w:sz w:val="24"/>
              </w:rPr>
              <w:t>2.2.1.5.</w:t>
            </w:r>
          </w:p>
        </w:tc>
        <w:tc>
          <w:tcPr>
            <w:tcW w:w="1885" w:type="dxa"/>
          </w:tcPr>
          <w:p w:rsidR="007035A3" w:rsidRDefault="002657F6">
            <w:pPr>
              <w:pStyle w:val="TableParagraph"/>
              <w:ind w:left="107" w:right="221"/>
              <w:rPr>
                <w:sz w:val="24"/>
              </w:rPr>
            </w:pPr>
            <w:r>
              <w:rPr>
                <w:sz w:val="24"/>
              </w:rPr>
              <w:t>Galimi projektų partneriai</w:t>
            </w:r>
          </w:p>
        </w:tc>
        <w:tc>
          <w:tcPr>
            <w:tcW w:w="10576" w:type="dxa"/>
            <w:gridSpan w:val="11"/>
          </w:tcPr>
          <w:p w:rsidR="007035A3" w:rsidRDefault="002657F6">
            <w:pPr>
              <w:pStyle w:val="TableParagraph"/>
              <w:ind w:left="1" w:right="7"/>
              <w:rPr>
                <w:sz w:val="24"/>
              </w:rPr>
            </w:pPr>
            <w:r>
              <w:rPr>
                <w:sz w:val="24"/>
              </w:rPr>
              <w:t>Viešieji ir privatūs juridiniai asmenys, kurie veiklą vykdo vietos plėtros strategijos įgyvendinimo teritorijoje ar besiribojančiose teritorijose, savivaldybė, kurios teritorijoje įgyvendinama vietos plėtros strategija, administracija; savivaldybės, kurios</w:t>
            </w:r>
            <w:r>
              <w:rPr>
                <w:sz w:val="24"/>
              </w:rPr>
              <w:t xml:space="preserve"> teritorija ribojasi su teritorija tos savivaldybės, kurioje įgyvendinama</w:t>
            </w:r>
          </w:p>
          <w:p w:rsidR="007035A3" w:rsidRDefault="002657F6">
            <w:pPr>
              <w:pStyle w:val="TableParagraph"/>
              <w:spacing w:line="264" w:lineRule="exact"/>
              <w:ind w:left="1"/>
              <w:rPr>
                <w:sz w:val="24"/>
              </w:rPr>
            </w:pPr>
            <w:r>
              <w:rPr>
                <w:sz w:val="24"/>
              </w:rPr>
              <w:t>vietos plėtros strategija, administracija.</w:t>
            </w:r>
          </w:p>
        </w:tc>
      </w:tr>
      <w:tr w:rsidR="007035A3">
        <w:trPr>
          <w:trHeight w:val="1932"/>
        </w:trPr>
        <w:tc>
          <w:tcPr>
            <w:tcW w:w="1839" w:type="dxa"/>
          </w:tcPr>
          <w:p w:rsidR="007035A3" w:rsidRDefault="002657F6">
            <w:pPr>
              <w:pStyle w:val="TableParagraph"/>
              <w:spacing w:line="268" w:lineRule="exact"/>
              <w:ind w:left="107"/>
              <w:rPr>
                <w:sz w:val="24"/>
              </w:rPr>
            </w:pPr>
            <w:r>
              <w:rPr>
                <w:sz w:val="24"/>
              </w:rPr>
              <w:t>2.2.1.6.</w:t>
            </w:r>
          </w:p>
        </w:tc>
        <w:tc>
          <w:tcPr>
            <w:tcW w:w="1885" w:type="dxa"/>
          </w:tcPr>
          <w:p w:rsidR="007035A3" w:rsidRDefault="002657F6">
            <w:pPr>
              <w:pStyle w:val="TableParagraph"/>
              <w:spacing w:line="268" w:lineRule="exact"/>
              <w:ind w:left="107"/>
              <w:rPr>
                <w:sz w:val="24"/>
              </w:rPr>
            </w:pPr>
            <w:r>
              <w:rPr>
                <w:sz w:val="24"/>
              </w:rPr>
              <w:t>Tikslinė grupė</w:t>
            </w:r>
          </w:p>
        </w:tc>
        <w:tc>
          <w:tcPr>
            <w:tcW w:w="10576" w:type="dxa"/>
            <w:gridSpan w:val="11"/>
          </w:tcPr>
          <w:p w:rsidR="007035A3" w:rsidRDefault="002657F6">
            <w:pPr>
              <w:pStyle w:val="TableParagraph"/>
              <w:numPr>
                <w:ilvl w:val="0"/>
                <w:numId w:val="30"/>
              </w:numPr>
              <w:tabs>
                <w:tab w:val="left" w:pos="523"/>
              </w:tabs>
              <w:spacing w:line="268" w:lineRule="exact"/>
              <w:rPr>
                <w:sz w:val="24"/>
              </w:rPr>
            </w:pPr>
            <w:r>
              <w:rPr>
                <w:sz w:val="24"/>
              </w:rPr>
              <w:t>darbingi bedarbiai ir neaktyvūs</w:t>
            </w:r>
            <w:r>
              <w:rPr>
                <w:spacing w:val="3"/>
                <w:sz w:val="24"/>
              </w:rPr>
              <w:t xml:space="preserve"> </w:t>
            </w:r>
            <w:r>
              <w:rPr>
                <w:sz w:val="24"/>
              </w:rPr>
              <w:t>gyventojai,</w:t>
            </w:r>
          </w:p>
          <w:p w:rsidR="007035A3" w:rsidRDefault="002657F6">
            <w:pPr>
              <w:pStyle w:val="TableParagraph"/>
              <w:numPr>
                <w:ilvl w:val="0"/>
                <w:numId w:val="30"/>
              </w:numPr>
              <w:tabs>
                <w:tab w:val="left" w:pos="523"/>
              </w:tabs>
              <w:rPr>
                <w:sz w:val="24"/>
              </w:rPr>
            </w:pPr>
            <w:r>
              <w:rPr>
                <w:sz w:val="24"/>
              </w:rPr>
              <w:t>kiti darbingi gyventojai, kurių namų ūkio pajamos neviršija namų ūkio skurdo rizikos</w:t>
            </w:r>
            <w:r>
              <w:rPr>
                <w:spacing w:val="-3"/>
                <w:sz w:val="24"/>
              </w:rPr>
              <w:t xml:space="preserve"> </w:t>
            </w:r>
            <w:r>
              <w:rPr>
                <w:sz w:val="24"/>
              </w:rPr>
              <w:t>ribos;</w:t>
            </w:r>
          </w:p>
          <w:p w:rsidR="007035A3" w:rsidRDefault="002657F6">
            <w:pPr>
              <w:pStyle w:val="TableParagraph"/>
              <w:numPr>
                <w:ilvl w:val="0"/>
                <w:numId w:val="30"/>
              </w:numPr>
              <w:tabs>
                <w:tab w:val="left" w:pos="523"/>
              </w:tabs>
              <w:ind w:right="340"/>
              <w:rPr>
                <w:sz w:val="24"/>
              </w:rPr>
            </w:pPr>
            <w:r>
              <w:rPr>
                <w:sz w:val="24"/>
              </w:rPr>
              <w:t xml:space="preserve">vietos plėtros strategijos įgyvendinimo teritorijos gyventojai - verslininkai, kurie yra pradėję vietos plėtros strategijos įgyvendinimo teritorijoje vykdyti ūkinę </w:t>
            </w:r>
            <w:r>
              <w:rPr>
                <w:sz w:val="24"/>
              </w:rPr>
              <w:t>komercinę veiklą ne anksčiau kaip prieš 1 metus iki pradėjimo dalyvauti projekto veiklose. Pagal verslo liudijimą, kuris galioja vienerius</w:t>
            </w:r>
            <w:r>
              <w:rPr>
                <w:spacing w:val="-21"/>
                <w:sz w:val="24"/>
              </w:rPr>
              <w:t xml:space="preserve"> </w:t>
            </w:r>
            <w:r>
              <w:rPr>
                <w:sz w:val="24"/>
              </w:rPr>
              <w:t>metus</w:t>
            </w:r>
          </w:p>
          <w:p w:rsidR="007035A3" w:rsidRDefault="002657F6">
            <w:pPr>
              <w:pStyle w:val="TableParagraph"/>
              <w:spacing w:line="270" w:lineRule="atLeast"/>
              <w:ind w:left="522"/>
              <w:rPr>
                <w:sz w:val="24"/>
              </w:rPr>
            </w:pPr>
            <w:r>
              <w:rPr>
                <w:sz w:val="24"/>
              </w:rPr>
              <w:t xml:space="preserve">ar trumpiau, dirbantis asmuo priskiriamas šiai tikslinei grupei, jei jam verslo liudijimas atitinkamai veiklai </w:t>
            </w:r>
            <w:r>
              <w:rPr>
                <w:sz w:val="24"/>
              </w:rPr>
              <w:t>yra išduotas pirmą kartą arba yra praėję ne mažiau kaip 3 metai nuo anksčiau jam šiai veiklai</w:t>
            </w:r>
          </w:p>
        </w:tc>
      </w:tr>
    </w:tbl>
    <w:p w:rsidR="007035A3" w:rsidRDefault="007035A3">
      <w:pPr>
        <w:spacing w:line="270" w:lineRule="atLeas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0562"/>
      </w:tblGrid>
      <w:tr w:rsidR="007035A3">
        <w:trPr>
          <w:trHeight w:val="1932"/>
        </w:trPr>
        <w:tc>
          <w:tcPr>
            <w:tcW w:w="1839" w:type="dxa"/>
          </w:tcPr>
          <w:p w:rsidR="007035A3" w:rsidRDefault="007035A3">
            <w:pPr>
              <w:pStyle w:val="TableParagraph"/>
            </w:pPr>
          </w:p>
        </w:tc>
        <w:tc>
          <w:tcPr>
            <w:tcW w:w="1885" w:type="dxa"/>
          </w:tcPr>
          <w:p w:rsidR="007035A3" w:rsidRDefault="007035A3">
            <w:pPr>
              <w:pStyle w:val="TableParagraph"/>
            </w:pPr>
          </w:p>
        </w:tc>
        <w:tc>
          <w:tcPr>
            <w:tcW w:w="10562" w:type="dxa"/>
          </w:tcPr>
          <w:p w:rsidR="007035A3" w:rsidRDefault="002657F6">
            <w:pPr>
              <w:pStyle w:val="TableParagraph"/>
              <w:spacing w:line="268" w:lineRule="exact"/>
              <w:ind w:left="522"/>
              <w:jc w:val="both"/>
              <w:rPr>
                <w:b/>
                <w:sz w:val="24"/>
              </w:rPr>
            </w:pPr>
            <w:r>
              <w:rPr>
                <w:sz w:val="24"/>
              </w:rPr>
              <w:t>išduoto verslo liudijimo galiojimo pabaigos</w:t>
            </w:r>
            <w:r>
              <w:rPr>
                <w:b/>
                <w:sz w:val="24"/>
              </w:rPr>
              <w:t>;</w:t>
            </w:r>
          </w:p>
          <w:p w:rsidR="007035A3" w:rsidRDefault="002657F6">
            <w:pPr>
              <w:pStyle w:val="TableParagraph"/>
              <w:ind w:left="522" w:right="393" w:hanging="284"/>
              <w:jc w:val="both"/>
              <w:rPr>
                <w:sz w:val="24"/>
              </w:rPr>
            </w:pPr>
            <w:r>
              <w:rPr>
                <w:sz w:val="24"/>
              </w:rPr>
              <w:t>4. ne anksčiau kaip prieš 1 metus iki projektinio pasiūlymo pateikimo vietos veiklos grupei dienos (tuo atveju, kai atstovaujama įmonė yra pareiškėju ar partneriu) arba iki pradėjimo dalyvauti projekto</w:t>
            </w:r>
          </w:p>
          <w:p w:rsidR="007035A3" w:rsidRDefault="002657F6">
            <w:pPr>
              <w:pStyle w:val="TableParagraph"/>
              <w:ind w:left="522" w:right="478"/>
              <w:jc w:val="both"/>
              <w:rPr>
                <w:sz w:val="24"/>
              </w:rPr>
            </w:pPr>
            <w:r>
              <w:rPr>
                <w:sz w:val="24"/>
              </w:rPr>
              <w:t>veiklose (tuo atveju, kai atstovaujama įmonė nėra pareiškėju ar partneriu) Juridinių asmenų registre įregistruotų ir ūkinę komercinę veiklą vietos plėtros strategijos įgyvendinimo teritorijoje vykdančių įmonių darbuotojai ir valdymo organų atstovai.</w:t>
            </w:r>
          </w:p>
        </w:tc>
      </w:tr>
      <w:tr w:rsidR="007035A3">
        <w:trPr>
          <w:trHeight w:val="6624"/>
        </w:trPr>
        <w:tc>
          <w:tcPr>
            <w:tcW w:w="1839" w:type="dxa"/>
          </w:tcPr>
          <w:p w:rsidR="007035A3" w:rsidRDefault="002657F6">
            <w:pPr>
              <w:pStyle w:val="TableParagraph"/>
              <w:spacing w:line="268" w:lineRule="exact"/>
              <w:ind w:left="107"/>
              <w:rPr>
                <w:sz w:val="24"/>
              </w:rPr>
            </w:pPr>
            <w:r>
              <w:rPr>
                <w:sz w:val="24"/>
              </w:rPr>
              <w:t>2.2.1</w:t>
            </w:r>
            <w:r>
              <w:rPr>
                <w:sz w:val="24"/>
              </w:rPr>
              <w:t>.7.</w:t>
            </w:r>
          </w:p>
        </w:tc>
        <w:tc>
          <w:tcPr>
            <w:tcW w:w="1885" w:type="dxa"/>
          </w:tcPr>
          <w:p w:rsidR="007035A3" w:rsidRDefault="002657F6">
            <w:pPr>
              <w:pStyle w:val="TableParagraph"/>
              <w:ind w:left="107" w:right="574"/>
              <w:rPr>
                <w:sz w:val="24"/>
              </w:rPr>
            </w:pPr>
            <w:r>
              <w:rPr>
                <w:sz w:val="24"/>
              </w:rPr>
              <w:t>Tinkamumo sąlygos</w:t>
            </w:r>
          </w:p>
        </w:tc>
        <w:tc>
          <w:tcPr>
            <w:tcW w:w="10562" w:type="dxa"/>
          </w:tcPr>
          <w:p w:rsidR="007035A3" w:rsidRDefault="002657F6">
            <w:pPr>
              <w:pStyle w:val="TableParagraph"/>
              <w:ind w:left="109" w:right="331"/>
              <w:rPr>
                <w:sz w:val="24"/>
              </w:rPr>
            </w:pPr>
            <w:r>
              <w:rPr>
                <w:sz w:val="24"/>
              </w:rPr>
              <w:t>Projekto veiklos turi būti vykdomos vietos plėtros strategijos įgyvendinimo teritorijoje arba su vietos plėtros strategijos įgyvendinimo teritorija besiribojančia teritorija, esančia Lietuvos Respublikoje arba kitose ES valstybėse nar</w:t>
            </w:r>
            <w:r>
              <w:rPr>
                <w:sz w:val="24"/>
              </w:rPr>
              <w:t>ėse, jei jas vykdant sukurti produktai, rezultatai ir nauda atitenka strategijos</w:t>
            </w:r>
          </w:p>
          <w:p w:rsidR="007035A3" w:rsidRDefault="002657F6">
            <w:pPr>
              <w:pStyle w:val="TableParagraph"/>
              <w:ind w:left="109"/>
              <w:rPr>
                <w:sz w:val="24"/>
              </w:rPr>
            </w:pPr>
            <w:r>
              <w:rPr>
                <w:sz w:val="24"/>
              </w:rPr>
              <w:t>įgyvendinimo teritorijos gyventojams ar šioje teritorijoje veiklą vykdančiam verslui.</w:t>
            </w:r>
          </w:p>
          <w:p w:rsidR="007035A3" w:rsidRDefault="002657F6">
            <w:pPr>
              <w:pStyle w:val="TableParagraph"/>
              <w:ind w:left="109"/>
              <w:rPr>
                <w:i/>
                <w:sz w:val="24"/>
              </w:rPr>
            </w:pPr>
            <w:r>
              <w:rPr>
                <w:i/>
                <w:sz w:val="24"/>
              </w:rPr>
              <w:t>Specialūs reikalavimai:</w:t>
            </w:r>
          </w:p>
          <w:p w:rsidR="007035A3" w:rsidRDefault="002657F6">
            <w:pPr>
              <w:pStyle w:val="TableParagraph"/>
              <w:ind w:left="361" w:right="331" w:hanging="360"/>
              <w:rPr>
                <w:sz w:val="24"/>
              </w:rPr>
            </w:pPr>
            <w:r>
              <w:rPr>
                <w:sz w:val="24"/>
              </w:rPr>
              <w:t xml:space="preserve">1. vykdant </w:t>
            </w:r>
            <w:proofErr w:type="spellStart"/>
            <w:r>
              <w:rPr>
                <w:sz w:val="24"/>
              </w:rPr>
              <w:t>poveiklę</w:t>
            </w:r>
            <w:proofErr w:type="spellEnd"/>
            <w:r>
              <w:rPr>
                <w:sz w:val="24"/>
              </w:rPr>
              <w:t xml:space="preserve"> ,,</w:t>
            </w:r>
            <w:r>
              <w:rPr>
                <w:i/>
                <w:sz w:val="24"/>
              </w:rPr>
              <w:t>verslui (įskaitant savarankišką darbą pradedančius asmenis) pradėti reikalingų priemonių suteikimas</w:t>
            </w:r>
            <w:r>
              <w:rPr>
                <w:sz w:val="24"/>
              </w:rPr>
              <w:t>“:</w:t>
            </w:r>
          </w:p>
          <w:p w:rsidR="007035A3" w:rsidRDefault="002657F6">
            <w:pPr>
              <w:pStyle w:val="TableParagraph"/>
              <w:numPr>
                <w:ilvl w:val="0"/>
                <w:numId w:val="29"/>
              </w:numPr>
              <w:tabs>
                <w:tab w:val="left" w:pos="362"/>
              </w:tabs>
              <w:ind w:hanging="361"/>
              <w:rPr>
                <w:sz w:val="24"/>
              </w:rPr>
            </w:pPr>
            <w:r>
              <w:rPr>
                <w:sz w:val="24"/>
              </w:rPr>
              <w:t>gali būti finansuojamos priemonių, kurios reikalingos verslui (įskaitant savarankišką darbą)</w:t>
            </w:r>
            <w:r>
              <w:rPr>
                <w:spacing w:val="-7"/>
                <w:sz w:val="24"/>
              </w:rPr>
              <w:t xml:space="preserve"> </w:t>
            </w:r>
            <w:r>
              <w:rPr>
                <w:sz w:val="24"/>
              </w:rPr>
              <w:t>pradėti,</w:t>
            </w:r>
          </w:p>
          <w:p w:rsidR="007035A3" w:rsidRDefault="002657F6">
            <w:pPr>
              <w:pStyle w:val="TableParagraph"/>
              <w:ind w:left="361" w:right="80"/>
              <w:rPr>
                <w:sz w:val="24"/>
              </w:rPr>
            </w:pPr>
            <w:r>
              <w:rPr>
                <w:sz w:val="24"/>
              </w:rPr>
              <w:t>įsigijimas (įskaitant atvejus, kai verslui (įskaitan</w:t>
            </w:r>
            <w:r>
              <w:rPr>
                <w:sz w:val="24"/>
              </w:rPr>
              <w:t>t savarankišką veiklą) pradėti skirtinas priemones įsigyja tarpininkas, siekdamas šias priemones verslą (įskaitant savarankišką veiklą) pradedančiam subjektui perduoti laikinai valdyti), jei įsigytos priemonės naudojamos verslą pradedančios įmonės ar savar</w:t>
            </w:r>
            <w:r>
              <w:rPr>
                <w:sz w:val="24"/>
              </w:rPr>
              <w:t>ankišką darbą pradedančio asmens vykdomoje veikloje, neperduodant jų naudoti (nuomos, panaudos ar kt. pagrindais) tretiesiems asmenims;</w:t>
            </w:r>
          </w:p>
          <w:p w:rsidR="007035A3" w:rsidRDefault="002657F6">
            <w:pPr>
              <w:pStyle w:val="TableParagraph"/>
              <w:numPr>
                <w:ilvl w:val="0"/>
                <w:numId w:val="29"/>
              </w:numPr>
              <w:tabs>
                <w:tab w:val="left" w:pos="362"/>
              </w:tabs>
              <w:ind w:right="405"/>
              <w:rPr>
                <w:sz w:val="24"/>
              </w:rPr>
            </w:pPr>
            <w:r>
              <w:rPr>
                <w:sz w:val="24"/>
              </w:rPr>
              <w:t>kai priemones, kurios reikalingos verslui (įskaitant savarankišką darbą pradedančius asmenis) pradėti, įsigyja tarpinink</w:t>
            </w:r>
            <w:r>
              <w:rPr>
                <w:sz w:val="24"/>
              </w:rPr>
              <w:t>as, numatantis šias priemones perduoti verslą (įskaitant savarankišką darbą) pradedančiam subjektui laikinai valdyti, verslui pradėti reikalingų priemonių įsigijimas gali būti finansuojamas jei tenkinamos taip pat ir šios</w:t>
            </w:r>
            <w:r>
              <w:rPr>
                <w:spacing w:val="-1"/>
                <w:sz w:val="24"/>
              </w:rPr>
              <w:t xml:space="preserve"> </w:t>
            </w:r>
            <w:r>
              <w:rPr>
                <w:sz w:val="24"/>
              </w:rPr>
              <w:t>sąlygos:</w:t>
            </w:r>
          </w:p>
          <w:p w:rsidR="007035A3" w:rsidRDefault="002657F6">
            <w:pPr>
              <w:pStyle w:val="TableParagraph"/>
              <w:numPr>
                <w:ilvl w:val="1"/>
                <w:numId w:val="29"/>
              </w:numPr>
              <w:tabs>
                <w:tab w:val="left" w:pos="1502"/>
              </w:tabs>
              <w:ind w:right="509" w:firstLine="1240"/>
              <w:rPr>
                <w:sz w:val="24"/>
              </w:rPr>
            </w:pPr>
            <w:r>
              <w:rPr>
                <w:sz w:val="24"/>
              </w:rPr>
              <w:t>priemonės perduodamos ver</w:t>
            </w:r>
            <w:r>
              <w:rPr>
                <w:sz w:val="24"/>
              </w:rPr>
              <w:t>slą pradedančiai įmonei ar savarankišką darbą</w:t>
            </w:r>
            <w:r>
              <w:rPr>
                <w:spacing w:val="-15"/>
                <w:sz w:val="24"/>
              </w:rPr>
              <w:t xml:space="preserve"> </w:t>
            </w:r>
            <w:r>
              <w:rPr>
                <w:sz w:val="24"/>
              </w:rPr>
              <w:t>pradedančiam asmeniui valdyti panaudos pagrindais ne ilgesniam kaip 12 mėn.</w:t>
            </w:r>
            <w:r>
              <w:rPr>
                <w:spacing w:val="-4"/>
                <w:sz w:val="24"/>
              </w:rPr>
              <w:t xml:space="preserve"> </w:t>
            </w:r>
            <w:r>
              <w:rPr>
                <w:sz w:val="24"/>
              </w:rPr>
              <w:t>laikotarpiui;</w:t>
            </w:r>
          </w:p>
          <w:p w:rsidR="007035A3" w:rsidRDefault="002657F6">
            <w:pPr>
              <w:pStyle w:val="TableParagraph"/>
              <w:numPr>
                <w:ilvl w:val="1"/>
                <w:numId w:val="29"/>
              </w:numPr>
              <w:tabs>
                <w:tab w:val="left" w:pos="1502"/>
              </w:tabs>
              <w:ind w:left="1501"/>
              <w:rPr>
                <w:sz w:val="24"/>
              </w:rPr>
            </w:pPr>
            <w:r>
              <w:rPr>
                <w:sz w:val="24"/>
              </w:rPr>
              <w:t>pats tarpininkas iš priemonių negauna jokios tiesioginės ir netiesioginės</w:t>
            </w:r>
            <w:r>
              <w:rPr>
                <w:spacing w:val="-4"/>
                <w:sz w:val="24"/>
              </w:rPr>
              <w:t xml:space="preserve"> </w:t>
            </w:r>
            <w:r>
              <w:rPr>
                <w:sz w:val="24"/>
              </w:rPr>
              <w:t>naudos;</w:t>
            </w:r>
          </w:p>
          <w:p w:rsidR="007035A3" w:rsidRDefault="002657F6">
            <w:pPr>
              <w:pStyle w:val="TableParagraph"/>
              <w:ind w:left="1" w:right="705"/>
              <w:rPr>
                <w:sz w:val="24"/>
              </w:rPr>
            </w:pPr>
            <w:r>
              <w:rPr>
                <w:sz w:val="24"/>
              </w:rPr>
              <w:t xml:space="preserve">2. vykdant </w:t>
            </w:r>
            <w:proofErr w:type="spellStart"/>
            <w:r>
              <w:rPr>
                <w:sz w:val="24"/>
              </w:rPr>
              <w:t>poveikles</w:t>
            </w:r>
            <w:proofErr w:type="spellEnd"/>
            <w:r>
              <w:rPr>
                <w:sz w:val="24"/>
              </w:rPr>
              <w:t xml:space="preserve"> ,,</w:t>
            </w:r>
            <w:r>
              <w:rPr>
                <w:i/>
                <w:sz w:val="24"/>
              </w:rPr>
              <w:t>besikuriančio v</w:t>
            </w:r>
            <w:r>
              <w:rPr>
                <w:i/>
                <w:sz w:val="24"/>
              </w:rPr>
              <w:t xml:space="preserve">erslo (įskaitant savarankišką veiklą pradedančius asmenis) konsultavimas, pagalba randant tiekėjus, klientus; </w:t>
            </w:r>
            <w:proofErr w:type="spellStart"/>
            <w:r>
              <w:rPr>
                <w:i/>
                <w:sz w:val="24"/>
              </w:rPr>
              <w:t>mentorystė</w:t>
            </w:r>
            <w:proofErr w:type="spellEnd"/>
            <w:r>
              <w:rPr>
                <w:i/>
                <w:sz w:val="24"/>
              </w:rPr>
              <w:t xml:space="preserve"> ,,verslas verslui“, teikiant konsultacijas konkretaus verslo kūrimo ir plėtros klausimais</w:t>
            </w:r>
            <w:r>
              <w:rPr>
                <w:sz w:val="24"/>
              </w:rPr>
              <w:t>“, konsultavimo ir tarpininkavimo paslaugos įm</w:t>
            </w:r>
            <w:r>
              <w:rPr>
                <w:sz w:val="24"/>
              </w:rPr>
              <w:t>onei ar</w:t>
            </w:r>
          </w:p>
          <w:p w:rsidR="007035A3" w:rsidRDefault="002657F6">
            <w:pPr>
              <w:pStyle w:val="TableParagraph"/>
              <w:spacing w:line="264" w:lineRule="exact"/>
              <w:ind w:left="1"/>
              <w:rPr>
                <w:sz w:val="24"/>
              </w:rPr>
            </w:pPr>
            <w:r>
              <w:rPr>
                <w:sz w:val="24"/>
              </w:rPr>
              <w:t>savarankišką darbą pradėjusiam asmeniui gali trukti ne ilgiau kaip 12 mėn. laikotarpį;</w:t>
            </w:r>
          </w:p>
        </w:tc>
      </w:tr>
    </w:tbl>
    <w:p w:rsidR="007035A3" w:rsidRDefault="007035A3">
      <w:pPr>
        <w:spacing w:line="264" w:lineRule="exac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0562"/>
      </w:tblGrid>
      <w:tr w:rsidR="007035A3">
        <w:trPr>
          <w:trHeight w:val="1656"/>
        </w:trPr>
        <w:tc>
          <w:tcPr>
            <w:tcW w:w="1839" w:type="dxa"/>
          </w:tcPr>
          <w:p w:rsidR="007035A3" w:rsidRDefault="007035A3">
            <w:pPr>
              <w:pStyle w:val="TableParagraph"/>
            </w:pPr>
          </w:p>
        </w:tc>
        <w:tc>
          <w:tcPr>
            <w:tcW w:w="1885" w:type="dxa"/>
          </w:tcPr>
          <w:p w:rsidR="007035A3" w:rsidRDefault="007035A3">
            <w:pPr>
              <w:pStyle w:val="TableParagraph"/>
            </w:pPr>
          </w:p>
        </w:tc>
        <w:tc>
          <w:tcPr>
            <w:tcW w:w="10562" w:type="dxa"/>
          </w:tcPr>
          <w:p w:rsidR="007035A3" w:rsidRDefault="002657F6">
            <w:pPr>
              <w:pStyle w:val="TableParagraph"/>
              <w:numPr>
                <w:ilvl w:val="0"/>
                <w:numId w:val="28"/>
              </w:numPr>
              <w:tabs>
                <w:tab w:val="left" w:pos="242"/>
              </w:tabs>
              <w:ind w:right="119" w:firstLine="0"/>
              <w:rPr>
                <w:sz w:val="24"/>
              </w:rPr>
            </w:pPr>
            <w:r>
              <w:rPr>
                <w:sz w:val="24"/>
              </w:rPr>
              <w:t>vienam subjektui (įmonei ar savarankišką darbą vykdančiam fiziniam asmeniui) skirta pagalba gali sudaryti ne daugiau kaip 2 tūkst. eurų; subjekto gaunamos pagalbos suma nustatoma pagal atitinkamų</w:t>
            </w:r>
            <w:r>
              <w:rPr>
                <w:spacing w:val="-18"/>
                <w:sz w:val="24"/>
              </w:rPr>
              <w:t xml:space="preserve"> </w:t>
            </w:r>
            <w:r>
              <w:rPr>
                <w:sz w:val="24"/>
              </w:rPr>
              <w:t>rinkos sąlygomis teikiamų prekių, paslaugų</w:t>
            </w:r>
            <w:r>
              <w:rPr>
                <w:spacing w:val="-2"/>
                <w:sz w:val="24"/>
              </w:rPr>
              <w:t xml:space="preserve"> </w:t>
            </w:r>
            <w:r>
              <w:rPr>
                <w:sz w:val="24"/>
              </w:rPr>
              <w:t>įkainius.</w:t>
            </w:r>
          </w:p>
          <w:p w:rsidR="007035A3" w:rsidRDefault="002657F6">
            <w:pPr>
              <w:pStyle w:val="TableParagraph"/>
              <w:numPr>
                <w:ilvl w:val="0"/>
                <w:numId w:val="28"/>
              </w:numPr>
              <w:tabs>
                <w:tab w:val="left" w:pos="242"/>
              </w:tabs>
              <w:ind w:left="241" w:hanging="241"/>
              <w:rPr>
                <w:sz w:val="24"/>
              </w:rPr>
            </w:pPr>
            <w:r>
              <w:rPr>
                <w:sz w:val="24"/>
              </w:rPr>
              <w:t>Finansu</w:t>
            </w:r>
            <w:r>
              <w:rPr>
                <w:sz w:val="24"/>
              </w:rPr>
              <w:t xml:space="preserve">ojant Atmintinės 3.3 punkte nurodytų veiklų išlaidas teikiama </w:t>
            </w:r>
            <w:proofErr w:type="spellStart"/>
            <w:r>
              <w:rPr>
                <w:i/>
                <w:sz w:val="24"/>
              </w:rPr>
              <w:t>de</w:t>
            </w:r>
            <w:proofErr w:type="spellEnd"/>
            <w:r>
              <w:rPr>
                <w:i/>
                <w:sz w:val="24"/>
              </w:rPr>
              <w:t xml:space="preserve"> </w:t>
            </w:r>
            <w:proofErr w:type="spellStart"/>
            <w:r>
              <w:rPr>
                <w:i/>
                <w:sz w:val="24"/>
              </w:rPr>
              <w:t>minimis</w:t>
            </w:r>
            <w:proofErr w:type="spellEnd"/>
            <w:r>
              <w:rPr>
                <w:i/>
                <w:sz w:val="24"/>
              </w:rPr>
              <w:t xml:space="preserve"> </w:t>
            </w:r>
            <w:r>
              <w:rPr>
                <w:sz w:val="24"/>
              </w:rPr>
              <w:t>valstybės pagalba</w:t>
            </w:r>
            <w:r>
              <w:rPr>
                <w:spacing w:val="-12"/>
                <w:sz w:val="24"/>
              </w:rPr>
              <w:t xml:space="preserve"> </w:t>
            </w:r>
            <w:r>
              <w:rPr>
                <w:sz w:val="24"/>
              </w:rPr>
              <w:t>pagal</w:t>
            </w:r>
          </w:p>
          <w:p w:rsidR="007035A3" w:rsidRDefault="002657F6">
            <w:pPr>
              <w:pStyle w:val="TableParagraph"/>
              <w:ind w:left="1"/>
              <w:rPr>
                <w:sz w:val="24"/>
              </w:rPr>
            </w:pPr>
            <w:proofErr w:type="spellStart"/>
            <w:r>
              <w:rPr>
                <w:i/>
                <w:sz w:val="24"/>
              </w:rPr>
              <w:t>de</w:t>
            </w:r>
            <w:proofErr w:type="spellEnd"/>
            <w:r>
              <w:rPr>
                <w:i/>
                <w:sz w:val="24"/>
              </w:rPr>
              <w:t xml:space="preserve"> </w:t>
            </w:r>
            <w:proofErr w:type="spellStart"/>
            <w:r>
              <w:rPr>
                <w:i/>
                <w:sz w:val="24"/>
              </w:rPr>
              <w:t>minimis</w:t>
            </w:r>
            <w:proofErr w:type="spellEnd"/>
            <w:r>
              <w:rPr>
                <w:i/>
                <w:sz w:val="24"/>
              </w:rPr>
              <w:t xml:space="preserve"> </w:t>
            </w:r>
            <w:r>
              <w:rPr>
                <w:sz w:val="24"/>
              </w:rPr>
              <w:t>reglamento reikalavimus.</w:t>
            </w:r>
          </w:p>
        </w:tc>
      </w:tr>
      <w:tr w:rsidR="007035A3">
        <w:trPr>
          <w:trHeight w:val="4692"/>
        </w:trPr>
        <w:tc>
          <w:tcPr>
            <w:tcW w:w="1839" w:type="dxa"/>
          </w:tcPr>
          <w:p w:rsidR="007035A3" w:rsidRDefault="002657F6">
            <w:pPr>
              <w:pStyle w:val="TableParagraph"/>
              <w:spacing w:line="268" w:lineRule="exact"/>
              <w:ind w:left="107"/>
              <w:rPr>
                <w:sz w:val="24"/>
              </w:rPr>
            </w:pPr>
            <w:r>
              <w:rPr>
                <w:sz w:val="24"/>
              </w:rPr>
              <w:t>2.2.1.8.</w:t>
            </w:r>
          </w:p>
        </w:tc>
        <w:tc>
          <w:tcPr>
            <w:tcW w:w="1885" w:type="dxa"/>
          </w:tcPr>
          <w:p w:rsidR="007035A3" w:rsidRDefault="002657F6">
            <w:pPr>
              <w:pStyle w:val="TableParagraph"/>
              <w:ind w:left="107" w:right="261"/>
              <w:rPr>
                <w:sz w:val="24"/>
              </w:rPr>
            </w:pPr>
            <w:r>
              <w:rPr>
                <w:sz w:val="24"/>
              </w:rPr>
              <w:t>Vietos projektų atrankos kriterijai</w:t>
            </w:r>
          </w:p>
        </w:tc>
        <w:tc>
          <w:tcPr>
            <w:tcW w:w="10562" w:type="dxa"/>
          </w:tcPr>
          <w:p w:rsidR="007035A3" w:rsidRDefault="002657F6">
            <w:pPr>
              <w:pStyle w:val="TableParagraph"/>
              <w:ind w:left="109" w:right="331"/>
              <w:rPr>
                <w:sz w:val="24"/>
              </w:rPr>
            </w:pPr>
            <w:r>
              <w:rPr>
                <w:sz w:val="24"/>
              </w:rPr>
              <w:t>Svarbiausi vietos projektų atrankos kriterijai, kurie naudojant balų sistemą bus taikomi siekiant atrinkti ir finansuoti geriausius (sukuriančius didžiausią pridėtinę vertę) vietos projektus:</w:t>
            </w:r>
          </w:p>
          <w:p w:rsidR="007035A3" w:rsidRDefault="002657F6">
            <w:pPr>
              <w:pStyle w:val="TableParagraph"/>
              <w:numPr>
                <w:ilvl w:val="0"/>
                <w:numId w:val="27"/>
              </w:numPr>
              <w:tabs>
                <w:tab w:val="left" w:pos="666"/>
                <w:tab w:val="left" w:pos="667"/>
              </w:tabs>
              <w:ind w:right="834"/>
              <w:rPr>
                <w:sz w:val="24"/>
              </w:rPr>
            </w:pPr>
            <w:r>
              <w:rPr>
                <w:sz w:val="24"/>
              </w:rPr>
              <w:t>Kuo didesnis projekto naudos gavėjų skaičius kartu užtikrinant v</w:t>
            </w:r>
            <w:r>
              <w:rPr>
                <w:sz w:val="24"/>
              </w:rPr>
              <w:t>ietos bendruomenės</w:t>
            </w:r>
            <w:r>
              <w:rPr>
                <w:spacing w:val="-25"/>
                <w:sz w:val="24"/>
              </w:rPr>
              <w:t xml:space="preserve"> </w:t>
            </w:r>
            <w:r>
              <w:rPr>
                <w:sz w:val="24"/>
              </w:rPr>
              <w:t>socialinę sanglaudą;</w:t>
            </w:r>
          </w:p>
          <w:p w:rsidR="007035A3" w:rsidRDefault="002657F6">
            <w:pPr>
              <w:pStyle w:val="TableParagraph"/>
              <w:numPr>
                <w:ilvl w:val="0"/>
                <w:numId w:val="27"/>
              </w:numPr>
              <w:tabs>
                <w:tab w:val="left" w:pos="666"/>
                <w:tab w:val="left" w:pos="667"/>
              </w:tabs>
              <w:rPr>
                <w:sz w:val="24"/>
              </w:rPr>
            </w:pPr>
            <w:r>
              <w:rPr>
                <w:sz w:val="24"/>
              </w:rPr>
              <w:t>Efektyvus turimų išteklių</w:t>
            </w:r>
            <w:r>
              <w:rPr>
                <w:spacing w:val="-1"/>
                <w:sz w:val="24"/>
              </w:rPr>
              <w:t xml:space="preserve"> </w:t>
            </w:r>
            <w:r>
              <w:rPr>
                <w:sz w:val="24"/>
              </w:rPr>
              <w:t>naudojimas;</w:t>
            </w:r>
          </w:p>
          <w:p w:rsidR="007035A3" w:rsidRDefault="002657F6">
            <w:pPr>
              <w:pStyle w:val="TableParagraph"/>
              <w:numPr>
                <w:ilvl w:val="0"/>
                <w:numId w:val="27"/>
              </w:numPr>
              <w:tabs>
                <w:tab w:val="left" w:pos="666"/>
                <w:tab w:val="left" w:pos="667"/>
              </w:tabs>
              <w:rPr>
                <w:sz w:val="24"/>
              </w:rPr>
            </w:pPr>
            <w:r>
              <w:rPr>
                <w:sz w:val="24"/>
              </w:rPr>
              <w:t>Savanorių įtraukimas į veiklų</w:t>
            </w:r>
            <w:r>
              <w:rPr>
                <w:spacing w:val="-2"/>
                <w:sz w:val="24"/>
              </w:rPr>
              <w:t xml:space="preserve"> </w:t>
            </w:r>
            <w:r>
              <w:rPr>
                <w:sz w:val="24"/>
              </w:rPr>
              <w:t>vykdymą;</w:t>
            </w:r>
          </w:p>
          <w:p w:rsidR="007035A3" w:rsidRDefault="002657F6">
            <w:pPr>
              <w:pStyle w:val="TableParagraph"/>
              <w:numPr>
                <w:ilvl w:val="0"/>
                <w:numId w:val="27"/>
              </w:numPr>
              <w:tabs>
                <w:tab w:val="left" w:pos="666"/>
                <w:tab w:val="left" w:pos="667"/>
              </w:tabs>
              <w:rPr>
                <w:sz w:val="24"/>
              </w:rPr>
            </w:pPr>
            <w:r>
              <w:rPr>
                <w:sz w:val="24"/>
              </w:rPr>
              <w:t>Veiklos</w:t>
            </w:r>
            <w:r>
              <w:rPr>
                <w:spacing w:val="-1"/>
                <w:sz w:val="24"/>
              </w:rPr>
              <w:t xml:space="preserve"> </w:t>
            </w:r>
            <w:r>
              <w:rPr>
                <w:sz w:val="24"/>
              </w:rPr>
              <w:t>tęstinumas.</w:t>
            </w:r>
          </w:p>
          <w:p w:rsidR="007035A3" w:rsidRDefault="002657F6">
            <w:pPr>
              <w:pStyle w:val="TableParagraph"/>
              <w:ind w:left="109"/>
              <w:rPr>
                <w:sz w:val="24"/>
              </w:rPr>
            </w:pPr>
            <w:r>
              <w:rPr>
                <w:sz w:val="24"/>
              </w:rPr>
              <w:t>Projektas turi prisidėti prie rodiklių pasiekimo:</w:t>
            </w:r>
          </w:p>
          <w:p w:rsidR="007035A3" w:rsidRDefault="002657F6">
            <w:pPr>
              <w:pStyle w:val="TableParagraph"/>
              <w:numPr>
                <w:ilvl w:val="0"/>
                <w:numId w:val="26"/>
              </w:numPr>
              <w:tabs>
                <w:tab w:val="left" w:pos="666"/>
                <w:tab w:val="left" w:pos="667"/>
              </w:tabs>
              <w:rPr>
                <w:sz w:val="24"/>
              </w:rPr>
            </w:pPr>
            <w:r>
              <w:rPr>
                <w:sz w:val="24"/>
              </w:rPr>
              <w:t>BIVP projektų veiklų dalyviai (įskaitant visas tikslines</w:t>
            </w:r>
            <w:r>
              <w:rPr>
                <w:spacing w:val="-5"/>
                <w:sz w:val="24"/>
              </w:rPr>
              <w:t xml:space="preserve"> </w:t>
            </w:r>
            <w:r>
              <w:rPr>
                <w:sz w:val="24"/>
              </w:rPr>
              <w:t>grupes)</w:t>
            </w:r>
          </w:p>
          <w:p w:rsidR="007035A3" w:rsidRDefault="002657F6">
            <w:pPr>
              <w:pStyle w:val="TableParagraph"/>
              <w:numPr>
                <w:ilvl w:val="0"/>
                <w:numId w:val="26"/>
              </w:numPr>
              <w:tabs>
                <w:tab w:val="left" w:pos="666"/>
                <w:tab w:val="left" w:pos="667"/>
              </w:tabs>
              <w:ind w:right="620"/>
              <w:rPr>
                <w:sz w:val="24"/>
              </w:rPr>
            </w:pPr>
            <w:r>
              <w:rPr>
                <w:sz w:val="24"/>
              </w:rPr>
              <w:t xml:space="preserve">turi prisidėti prie Priemonės įgyvendinimo </w:t>
            </w:r>
            <w:proofErr w:type="spellStart"/>
            <w:r>
              <w:rPr>
                <w:sz w:val="24"/>
              </w:rPr>
              <w:t>stebėsenos</w:t>
            </w:r>
            <w:proofErr w:type="spellEnd"/>
            <w:r>
              <w:rPr>
                <w:sz w:val="24"/>
              </w:rPr>
              <w:t xml:space="preserve"> rezultato rodiklio ,,BIVP projektų veiklų dalyvių, kurių padėtis darbo rinkoje pagerėjo praėjus 6 mėnesiams po dalyvavimo ESF</w:t>
            </w:r>
            <w:r>
              <w:rPr>
                <w:spacing w:val="-17"/>
                <w:sz w:val="24"/>
              </w:rPr>
              <w:t xml:space="preserve"> </w:t>
            </w:r>
            <w:r>
              <w:rPr>
                <w:sz w:val="24"/>
              </w:rPr>
              <w:t>veiklose, dalis“</w:t>
            </w:r>
            <w:r>
              <w:rPr>
                <w:spacing w:val="-2"/>
                <w:sz w:val="24"/>
              </w:rPr>
              <w:t xml:space="preserve"> </w:t>
            </w:r>
            <w:r>
              <w:rPr>
                <w:sz w:val="24"/>
              </w:rPr>
              <w:t>siekimo;</w:t>
            </w:r>
          </w:p>
          <w:p w:rsidR="007035A3" w:rsidRDefault="002657F6">
            <w:pPr>
              <w:pStyle w:val="TableParagraph"/>
              <w:numPr>
                <w:ilvl w:val="0"/>
                <w:numId w:val="26"/>
              </w:numPr>
              <w:tabs>
                <w:tab w:val="left" w:pos="666"/>
                <w:tab w:val="left" w:pos="667"/>
              </w:tabs>
              <w:ind w:right="832"/>
              <w:rPr>
                <w:sz w:val="24"/>
              </w:rPr>
            </w:pPr>
            <w:r>
              <w:rPr>
                <w:sz w:val="24"/>
              </w:rPr>
              <w:t xml:space="preserve">gali prisidėti prie Priemonės įgyvendinimo </w:t>
            </w:r>
            <w:proofErr w:type="spellStart"/>
            <w:r>
              <w:rPr>
                <w:sz w:val="24"/>
              </w:rPr>
              <w:t>stebėse</w:t>
            </w:r>
            <w:r>
              <w:rPr>
                <w:sz w:val="24"/>
              </w:rPr>
              <w:t>nos</w:t>
            </w:r>
            <w:proofErr w:type="spellEnd"/>
            <w:r>
              <w:rPr>
                <w:sz w:val="24"/>
              </w:rPr>
              <w:t xml:space="preserve"> rezultato rodiklio ,,Socialinių partnerių organizacijose ar NVO </w:t>
            </w:r>
            <w:proofErr w:type="spellStart"/>
            <w:r>
              <w:rPr>
                <w:sz w:val="24"/>
              </w:rPr>
              <w:t>savanoriaujančių</w:t>
            </w:r>
            <w:proofErr w:type="spellEnd"/>
            <w:r>
              <w:rPr>
                <w:sz w:val="24"/>
              </w:rPr>
              <w:t xml:space="preserve"> dalyvių (vietos bendruomenės nariai) dalis praėjus 6 mėnesiams po dalyvavimo ESF veiklose“</w:t>
            </w:r>
            <w:r>
              <w:rPr>
                <w:spacing w:val="-4"/>
                <w:sz w:val="24"/>
              </w:rPr>
              <w:t xml:space="preserve"> </w:t>
            </w:r>
            <w:r>
              <w:rPr>
                <w:sz w:val="24"/>
              </w:rPr>
              <w:t>siekimo;</w:t>
            </w:r>
          </w:p>
          <w:p w:rsidR="007035A3" w:rsidRDefault="002657F6">
            <w:pPr>
              <w:pStyle w:val="TableParagraph"/>
              <w:numPr>
                <w:ilvl w:val="0"/>
                <w:numId w:val="26"/>
              </w:numPr>
              <w:tabs>
                <w:tab w:val="left" w:pos="666"/>
                <w:tab w:val="left" w:pos="667"/>
              </w:tabs>
              <w:spacing w:line="270" w:lineRule="atLeast"/>
              <w:ind w:right="328"/>
              <w:rPr>
                <w:sz w:val="24"/>
              </w:rPr>
            </w:pPr>
            <w:r>
              <w:rPr>
                <w:sz w:val="24"/>
              </w:rPr>
              <w:t xml:space="preserve">gali siekti Priemonės įgyvendinimo </w:t>
            </w:r>
            <w:proofErr w:type="spellStart"/>
            <w:r>
              <w:rPr>
                <w:sz w:val="24"/>
              </w:rPr>
              <w:t>stebėsenos</w:t>
            </w:r>
            <w:proofErr w:type="spellEnd"/>
            <w:r>
              <w:rPr>
                <w:sz w:val="24"/>
              </w:rPr>
              <w:t xml:space="preserve"> produkto rodiklio ,,Proje</w:t>
            </w:r>
            <w:r>
              <w:rPr>
                <w:sz w:val="24"/>
              </w:rPr>
              <w:t>ktų, kuriuos visiškai arba</w:t>
            </w:r>
            <w:r>
              <w:rPr>
                <w:spacing w:val="-26"/>
                <w:sz w:val="24"/>
              </w:rPr>
              <w:t xml:space="preserve"> </w:t>
            </w:r>
            <w:r>
              <w:rPr>
                <w:sz w:val="24"/>
              </w:rPr>
              <w:t>iš dalies įgyvendino socialiniai partneriai ar NVO,</w:t>
            </w:r>
            <w:r>
              <w:rPr>
                <w:spacing w:val="-2"/>
                <w:sz w:val="24"/>
              </w:rPr>
              <w:t xml:space="preserve"> </w:t>
            </w:r>
            <w:r>
              <w:rPr>
                <w:sz w:val="24"/>
              </w:rPr>
              <w:t>skaičius“</w:t>
            </w:r>
          </w:p>
        </w:tc>
      </w:tr>
      <w:tr w:rsidR="007035A3">
        <w:trPr>
          <w:trHeight w:val="1103"/>
        </w:trPr>
        <w:tc>
          <w:tcPr>
            <w:tcW w:w="1839" w:type="dxa"/>
          </w:tcPr>
          <w:p w:rsidR="007035A3" w:rsidRDefault="002657F6">
            <w:pPr>
              <w:pStyle w:val="TableParagraph"/>
              <w:spacing w:line="268" w:lineRule="exact"/>
              <w:ind w:left="107"/>
              <w:rPr>
                <w:sz w:val="24"/>
              </w:rPr>
            </w:pPr>
            <w:r>
              <w:rPr>
                <w:sz w:val="24"/>
              </w:rPr>
              <w:t>2.2.1.9.</w:t>
            </w:r>
          </w:p>
        </w:tc>
        <w:tc>
          <w:tcPr>
            <w:tcW w:w="1885" w:type="dxa"/>
          </w:tcPr>
          <w:p w:rsidR="007035A3" w:rsidRDefault="002657F6">
            <w:pPr>
              <w:pStyle w:val="TableParagraph"/>
              <w:ind w:left="107"/>
              <w:rPr>
                <w:sz w:val="24"/>
              </w:rPr>
            </w:pPr>
            <w:r>
              <w:rPr>
                <w:sz w:val="24"/>
              </w:rPr>
              <w:t>Didžiausia paramos</w:t>
            </w:r>
            <w:r>
              <w:rPr>
                <w:spacing w:val="-4"/>
                <w:sz w:val="24"/>
              </w:rPr>
              <w:t xml:space="preserve"> </w:t>
            </w:r>
            <w:r>
              <w:rPr>
                <w:sz w:val="24"/>
              </w:rPr>
              <w:t>suma</w:t>
            </w:r>
          </w:p>
          <w:p w:rsidR="007035A3" w:rsidRDefault="002657F6">
            <w:pPr>
              <w:pStyle w:val="TableParagraph"/>
              <w:spacing w:line="270" w:lineRule="atLeast"/>
              <w:ind w:left="107"/>
              <w:rPr>
                <w:sz w:val="24"/>
              </w:rPr>
            </w:pPr>
            <w:r>
              <w:rPr>
                <w:sz w:val="24"/>
              </w:rPr>
              <w:t xml:space="preserve">vietos </w:t>
            </w:r>
            <w:r>
              <w:rPr>
                <w:spacing w:val="-4"/>
                <w:sz w:val="24"/>
              </w:rPr>
              <w:t xml:space="preserve">projekto </w:t>
            </w:r>
            <w:r>
              <w:rPr>
                <w:sz w:val="24"/>
              </w:rPr>
              <w:t>dalyviui</w:t>
            </w:r>
            <w:r>
              <w:rPr>
                <w:spacing w:val="-2"/>
                <w:sz w:val="24"/>
              </w:rPr>
              <w:t xml:space="preserve"> </w:t>
            </w:r>
            <w:r>
              <w:rPr>
                <w:sz w:val="24"/>
              </w:rPr>
              <w:t>(</w:t>
            </w:r>
            <w:proofErr w:type="spellStart"/>
            <w:r>
              <w:rPr>
                <w:sz w:val="24"/>
              </w:rPr>
              <w:t>Eur</w:t>
            </w:r>
            <w:proofErr w:type="spellEnd"/>
            <w:r>
              <w:rPr>
                <w:sz w:val="24"/>
              </w:rPr>
              <w:t>)</w:t>
            </w:r>
          </w:p>
        </w:tc>
        <w:tc>
          <w:tcPr>
            <w:tcW w:w="10562" w:type="dxa"/>
          </w:tcPr>
          <w:p w:rsidR="007035A3" w:rsidRDefault="002657F6">
            <w:pPr>
              <w:pStyle w:val="TableParagraph"/>
              <w:spacing w:line="268" w:lineRule="exact"/>
              <w:ind w:left="109"/>
              <w:rPr>
                <w:sz w:val="24"/>
              </w:rPr>
            </w:pPr>
            <w:r>
              <w:rPr>
                <w:sz w:val="24"/>
              </w:rPr>
              <w:t xml:space="preserve">Paramos suma vienam vietos projekto dalyviui negali viršyti 2.000,00 </w:t>
            </w:r>
            <w:proofErr w:type="spellStart"/>
            <w:r>
              <w:rPr>
                <w:sz w:val="24"/>
              </w:rPr>
              <w:t>Eur</w:t>
            </w:r>
            <w:proofErr w:type="spellEnd"/>
            <w:r>
              <w:rPr>
                <w:sz w:val="24"/>
              </w:rPr>
              <w:t>.</w:t>
            </w:r>
          </w:p>
        </w:tc>
      </w:tr>
      <w:tr w:rsidR="007035A3">
        <w:trPr>
          <w:trHeight w:val="1104"/>
        </w:trPr>
        <w:tc>
          <w:tcPr>
            <w:tcW w:w="1839" w:type="dxa"/>
          </w:tcPr>
          <w:p w:rsidR="007035A3" w:rsidRDefault="002657F6">
            <w:pPr>
              <w:pStyle w:val="TableParagraph"/>
              <w:spacing w:line="267" w:lineRule="exact"/>
              <w:ind w:left="107"/>
              <w:rPr>
                <w:sz w:val="24"/>
              </w:rPr>
            </w:pPr>
            <w:r>
              <w:rPr>
                <w:sz w:val="24"/>
              </w:rPr>
              <w:t>2.2.1.10.</w:t>
            </w:r>
          </w:p>
        </w:tc>
        <w:tc>
          <w:tcPr>
            <w:tcW w:w="1885" w:type="dxa"/>
          </w:tcPr>
          <w:p w:rsidR="007035A3" w:rsidRDefault="002657F6">
            <w:pPr>
              <w:pStyle w:val="TableParagraph"/>
              <w:ind w:left="107" w:right="598"/>
              <w:jc w:val="both"/>
              <w:rPr>
                <w:sz w:val="24"/>
              </w:rPr>
            </w:pPr>
            <w:r>
              <w:rPr>
                <w:sz w:val="24"/>
              </w:rPr>
              <w:t>Tinkamos ir netinkamos išlaidos</w:t>
            </w:r>
          </w:p>
        </w:tc>
        <w:tc>
          <w:tcPr>
            <w:tcW w:w="10562" w:type="dxa"/>
          </w:tcPr>
          <w:p w:rsidR="007035A3" w:rsidRDefault="002657F6">
            <w:pPr>
              <w:pStyle w:val="TableParagraph"/>
              <w:spacing w:line="267" w:lineRule="exact"/>
              <w:ind w:left="109"/>
              <w:rPr>
                <w:sz w:val="24"/>
              </w:rPr>
            </w:pPr>
            <w:r>
              <w:rPr>
                <w:sz w:val="24"/>
              </w:rPr>
              <w:t>Tinkamos išlaidos:</w:t>
            </w:r>
          </w:p>
          <w:p w:rsidR="007035A3" w:rsidRDefault="002657F6">
            <w:pPr>
              <w:pStyle w:val="TableParagraph"/>
              <w:ind w:left="109"/>
              <w:rPr>
                <w:sz w:val="24"/>
              </w:rPr>
            </w:pPr>
            <w:r>
              <w:rPr>
                <w:sz w:val="24"/>
              </w:rPr>
              <w:t>1. projekto veikloms vykdyti reikalingų patalpų nuomos išlaidos (šios išlaidos tinkamos tuo atveju, jei</w:t>
            </w:r>
          </w:p>
          <w:p w:rsidR="007035A3" w:rsidRDefault="002657F6">
            <w:pPr>
              <w:pStyle w:val="TableParagraph"/>
              <w:spacing w:line="270" w:lineRule="atLeast"/>
              <w:ind w:left="109" w:right="319"/>
              <w:rPr>
                <w:sz w:val="24"/>
              </w:rPr>
            </w:pPr>
            <w:r>
              <w:rPr>
                <w:sz w:val="24"/>
              </w:rPr>
              <w:t>pagrindžiama, kad: 1) projekto vykdytojo ar partnerio panaudos, patikėjimo ar nuosavybės teise valdom</w:t>
            </w:r>
            <w:r>
              <w:rPr>
                <w:sz w:val="24"/>
              </w:rPr>
              <w:t>ų patalpų ploto nepakanka projekto veikloms vykdyti arba valdomos patalpos dėl numatomų vykdyti</w:t>
            </w:r>
          </w:p>
        </w:tc>
      </w:tr>
    </w:tbl>
    <w:p w:rsidR="007035A3" w:rsidRDefault="007035A3">
      <w:pPr>
        <w:spacing w:line="270" w:lineRule="atLeas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0562"/>
      </w:tblGrid>
      <w:tr w:rsidR="007035A3">
        <w:trPr>
          <w:trHeight w:val="8557"/>
        </w:trPr>
        <w:tc>
          <w:tcPr>
            <w:tcW w:w="1839" w:type="dxa"/>
          </w:tcPr>
          <w:p w:rsidR="007035A3" w:rsidRDefault="007035A3">
            <w:pPr>
              <w:pStyle w:val="TableParagraph"/>
            </w:pPr>
          </w:p>
        </w:tc>
        <w:tc>
          <w:tcPr>
            <w:tcW w:w="1885" w:type="dxa"/>
          </w:tcPr>
          <w:p w:rsidR="007035A3" w:rsidRDefault="007035A3">
            <w:pPr>
              <w:pStyle w:val="TableParagraph"/>
            </w:pPr>
          </w:p>
        </w:tc>
        <w:tc>
          <w:tcPr>
            <w:tcW w:w="10562" w:type="dxa"/>
          </w:tcPr>
          <w:p w:rsidR="007035A3" w:rsidRDefault="002657F6">
            <w:pPr>
              <w:pStyle w:val="TableParagraph"/>
              <w:spacing w:line="268" w:lineRule="exact"/>
              <w:ind w:left="109"/>
              <w:rPr>
                <w:sz w:val="24"/>
              </w:rPr>
            </w:pPr>
            <w:r>
              <w:rPr>
                <w:sz w:val="24"/>
              </w:rPr>
              <w:t>projekto veiklų pobūdžio ir šioms veikloms taikomų teisės aktuose nustatytų reikalavimų yra netinkamos;</w:t>
            </w:r>
          </w:p>
          <w:p w:rsidR="007035A3" w:rsidRDefault="002657F6">
            <w:pPr>
              <w:pStyle w:val="TableParagraph"/>
              <w:ind w:left="109"/>
              <w:rPr>
                <w:sz w:val="24"/>
              </w:rPr>
            </w:pPr>
            <w:r>
              <w:rPr>
                <w:sz w:val="24"/>
              </w:rPr>
              <w:t xml:space="preserve">2) projekto vykdytojas ir (ar) partneris, siekdamas projekto veikloms vykdyti reikalingas patalpas valdyti panaudos ir (ar) patikėjimo teise, ėmėsi visų priemonių, reikalingų įgyti teisę projekto veikloms vykdyti reikalingas patalpas valdyti patikėjimo ir </w:t>
            </w:r>
            <w:r>
              <w:rPr>
                <w:sz w:val="24"/>
              </w:rPr>
              <w:t>(ar) panaudos teise) ir projekto veikloms vykdyti reikalingų</w:t>
            </w:r>
          </w:p>
          <w:p w:rsidR="007035A3" w:rsidRDefault="002657F6">
            <w:pPr>
              <w:pStyle w:val="TableParagraph"/>
              <w:ind w:left="109" w:right="517"/>
              <w:jc w:val="both"/>
              <w:rPr>
                <w:sz w:val="24"/>
              </w:rPr>
            </w:pPr>
            <w:r>
              <w:rPr>
                <w:sz w:val="24"/>
              </w:rPr>
              <w:t>patalpų, kurias projekto vykdytojas ar partneris valdo patikėjimo ar panaudos teise, paprastojo remonto išlaidos. Šios išlaidos tinkamos finansuoti, kai pats projekto vykdytojas ir (ar) partneris</w:t>
            </w:r>
            <w:r>
              <w:rPr>
                <w:sz w:val="24"/>
              </w:rPr>
              <w:t xml:space="preserve"> atlieka projekto veiklas ar jų dalį; šios išlaidos gali sudaryti ne daugiau kaip 10 proc. visų projekto tinkamų finansuoti</w:t>
            </w:r>
          </w:p>
          <w:p w:rsidR="007035A3" w:rsidRDefault="002657F6">
            <w:pPr>
              <w:pStyle w:val="TableParagraph"/>
              <w:ind w:left="109"/>
              <w:rPr>
                <w:sz w:val="24"/>
              </w:rPr>
            </w:pPr>
            <w:r>
              <w:rPr>
                <w:sz w:val="24"/>
              </w:rPr>
              <w:t>išlaidų;</w:t>
            </w:r>
          </w:p>
          <w:p w:rsidR="007035A3" w:rsidRDefault="002657F6">
            <w:pPr>
              <w:pStyle w:val="TableParagraph"/>
              <w:numPr>
                <w:ilvl w:val="0"/>
                <w:numId w:val="25"/>
              </w:numPr>
              <w:tabs>
                <w:tab w:val="left" w:pos="350"/>
              </w:tabs>
              <w:ind w:right="323" w:firstLine="0"/>
              <w:rPr>
                <w:sz w:val="24"/>
              </w:rPr>
            </w:pPr>
            <w:r>
              <w:rPr>
                <w:sz w:val="24"/>
              </w:rPr>
              <w:t>projekto veikloms vykdyti reikalingų baldų, kompiuterinės technikos, programinės įrangos įsigijimo</w:t>
            </w:r>
            <w:r>
              <w:rPr>
                <w:spacing w:val="-20"/>
                <w:sz w:val="24"/>
              </w:rPr>
              <w:t xml:space="preserve"> </w:t>
            </w:r>
            <w:r>
              <w:rPr>
                <w:sz w:val="24"/>
              </w:rPr>
              <w:t>ar nuomos išlaidos (įskaitant susijusias transportavimo, sumontavimo, paruošimo naudoti, apmokymo naudotis ir kitas susijusias</w:t>
            </w:r>
            <w:r>
              <w:rPr>
                <w:spacing w:val="-4"/>
                <w:sz w:val="24"/>
              </w:rPr>
              <w:t xml:space="preserve"> </w:t>
            </w:r>
            <w:r>
              <w:rPr>
                <w:sz w:val="24"/>
              </w:rPr>
              <w:t>išlaidas);</w:t>
            </w:r>
          </w:p>
          <w:p w:rsidR="007035A3" w:rsidRDefault="002657F6">
            <w:pPr>
              <w:pStyle w:val="TableParagraph"/>
              <w:numPr>
                <w:ilvl w:val="0"/>
                <w:numId w:val="25"/>
              </w:numPr>
              <w:tabs>
                <w:tab w:val="left" w:pos="350"/>
              </w:tabs>
              <w:spacing w:before="1"/>
              <w:ind w:left="349" w:hanging="241"/>
              <w:rPr>
                <w:sz w:val="24"/>
              </w:rPr>
            </w:pPr>
            <w:r>
              <w:rPr>
                <w:sz w:val="24"/>
              </w:rPr>
              <w:t>projekto veikloms vykdyti reikalingo trumpalaikio turto įsigijimo ir nuomos</w:t>
            </w:r>
            <w:r>
              <w:rPr>
                <w:spacing w:val="-5"/>
                <w:sz w:val="24"/>
              </w:rPr>
              <w:t xml:space="preserve"> </w:t>
            </w:r>
            <w:r>
              <w:rPr>
                <w:sz w:val="24"/>
              </w:rPr>
              <w:t>išlaidos;</w:t>
            </w:r>
          </w:p>
          <w:p w:rsidR="007035A3" w:rsidRDefault="002657F6">
            <w:pPr>
              <w:pStyle w:val="TableParagraph"/>
              <w:numPr>
                <w:ilvl w:val="0"/>
                <w:numId w:val="25"/>
              </w:numPr>
              <w:tabs>
                <w:tab w:val="left" w:pos="350"/>
              </w:tabs>
              <w:ind w:left="349" w:hanging="241"/>
              <w:rPr>
                <w:sz w:val="24"/>
              </w:rPr>
            </w:pPr>
            <w:r>
              <w:rPr>
                <w:sz w:val="24"/>
              </w:rPr>
              <w:t xml:space="preserve">verslui (įskaitant savarankišką </w:t>
            </w:r>
            <w:r>
              <w:rPr>
                <w:sz w:val="24"/>
              </w:rPr>
              <w:t>veiklą) pradėti reikalingų priemonių įsigijimo</w:t>
            </w:r>
            <w:r>
              <w:rPr>
                <w:spacing w:val="-5"/>
                <w:sz w:val="24"/>
              </w:rPr>
              <w:t xml:space="preserve"> </w:t>
            </w:r>
            <w:r>
              <w:rPr>
                <w:sz w:val="24"/>
              </w:rPr>
              <w:t>išlaidos;</w:t>
            </w:r>
          </w:p>
          <w:p w:rsidR="007035A3" w:rsidRDefault="002657F6">
            <w:pPr>
              <w:pStyle w:val="TableParagraph"/>
              <w:numPr>
                <w:ilvl w:val="0"/>
                <w:numId w:val="25"/>
              </w:numPr>
              <w:tabs>
                <w:tab w:val="left" w:pos="350"/>
              </w:tabs>
              <w:ind w:right="320" w:firstLine="0"/>
              <w:rPr>
                <w:sz w:val="24"/>
              </w:rPr>
            </w:pPr>
            <w:r>
              <w:rPr>
                <w:sz w:val="24"/>
              </w:rPr>
              <w:t>projekto veiklas vykdančių savanorių savanoriškos veiklos, tiesiogiai susijusios su projekto veiklų vykdymu, išlaidos (kai savanoriškos veiklos organizatorius – projekto vykdytojas ar partneris): sav</w:t>
            </w:r>
            <w:r>
              <w:rPr>
                <w:sz w:val="24"/>
              </w:rPr>
              <w:t>anorių kelionių, maitinimo, pašto, telefono išlaidos; savanoriškai veiklai atlikti reikalingų priemonių, specialių drabužių įsigijimo išlaidos; savanoriškos veiklos sutarties galiojimo laikotarpiui tenkančios</w:t>
            </w:r>
            <w:r>
              <w:rPr>
                <w:spacing w:val="-12"/>
                <w:sz w:val="24"/>
              </w:rPr>
              <w:t xml:space="preserve"> </w:t>
            </w:r>
            <w:r>
              <w:rPr>
                <w:sz w:val="24"/>
              </w:rPr>
              <w:t>draudimo</w:t>
            </w:r>
          </w:p>
          <w:p w:rsidR="007035A3" w:rsidRDefault="002657F6">
            <w:pPr>
              <w:pStyle w:val="TableParagraph"/>
              <w:ind w:left="109" w:right="438"/>
              <w:rPr>
                <w:sz w:val="24"/>
              </w:rPr>
            </w:pPr>
            <w:r>
              <w:rPr>
                <w:sz w:val="24"/>
              </w:rPr>
              <w:t>išlaidos ir savanorių skiepijimo ir sv</w:t>
            </w:r>
            <w:r>
              <w:rPr>
                <w:sz w:val="24"/>
              </w:rPr>
              <w:t>eikatos pažymos gavimo išlaidos (kai reikalinga pagal savanoriškos veiklos pobūdį);</w:t>
            </w:r>
          </w:p>
          <w:p w:rsidR="007035A3" w:rsidRDefault="002657F6">
            <w:pPr>
              <w:pStyle w:val="TableParagraph"/>
              <w:numPr>
                <w:ilvl w:val="0"/>
                <w:numId w:val="25"/>
              </w:numPr>
              <w:tabs>
                <w:tab w:val="left" w:pos="350"/>
              </w:tabs>
              <w:ind w:right="353" w:firstLine="0"/>
              <w:rPr>
                <w:sz w:val="24"/>
              </w:rPr>
            </w:pPr>
            <w:r>
              <w:rPr>
                <w:sz w:val="24"/>
              </w:rPr>
              <w:t xml:space="preserve">projekto veiklas vykdančio personalo (t. </w:t>
            </w:r>
            <w:r>
              <w:rPr>
                <w:spacing w:val="-3"/>
                <w:sz w:val="24"/>
              </w:rPr>
              <w:t xml:space="preserve">y. </w:t>
            </w:r>
            <w:r>
              <w:rPr>
                <w:sz w:val="24"/>
              </w:rPr>
              <w:t>projekto vykdytojo ir partnerio organizacijos darbuotojų) darbo užmokesčio ir susijusių darbdavio įsipareigojimų išlaidos bei at</w:t>
            </w:r>
            <w:r>
              <w:rPr>
                <w:sz w:val="24"/>
              </w:rPr>
              <w:t>lygio projekto veiklas vykdantiems fiziniams asmenims pagal paslaugų (civilines), autorines ar kitas sutartis</w:t>
            </w:r>
            <w:r>
              <w:rPr>
                <w:spacing w:val="-6"/>
                <w:sz w:val="24"/>
              </w:rPr>
              <w:t xml:space="preserve"> </w:t>
            </w:r>
            <w:r>
              <w:rPr>
                <w:sz w:val="24"/>
              </w:rPr>
              <w:t>išlaidos;</w:t>
            </w:r>
          </w:p>
          <w:p w:rsidR="007035A3" w:rsidRDefault="002657F6">
            <w:pPr>
              <w:pStyle w:val="TableParagraph"/>
              <w:numPr>
                <w:ilvl w:val="0"/>
                <w:numId w:val="25"/>
              </w:numPr>
              <w:tabs>
                <w:tab w:val="left" w:pos="350"/>
              </w:tabs>
              <w:spacing w:before="1"/>
              <w:ind w:left="349" w:hanging="241"/>
              <w:rPr>
                <w:sz w:val="24"/>
              </w:rPr>
            </w:pPr>
            <w:r>
              <w:rPr>
                <w:sz w:val="24"/>
              </w:rPr>
              <w:t>projekto veikloms vykdyti reikalingų paslaugų įsigijimo</w:t>
            </w:r>
            <w:r>
              <w:rPr>
                <w:spacing w:val="-2"/>
                <w:sz w:val="24"/>
              </w:rPr>
              <w:t xml:space="preserve"> </w:t>
            </w:r>
            <w:r>
              <w:rPr>
                <w:sz w:val="24"/>
              </w:rPr>
              <w:t>išlaidos;</w:t>
            </w:r>
          </w:p>
          <w:p w:rsidR="007035A3" w:rsidRDefault="002657F6">
            <w:pPr>
              <w:pStyle w:val="TableParagraph"/>
              <w:numPr>
                <w:ilvl w:val="0"/>
                <w:numId w:val="25"/>
              </w:numPr>
              <w:tabs>
                <w:tab w:val="left" w:pos="350"/>
              </w:tabs>
              <w:ind w:left="349" w:hanging="241"/>
              <w:rPr>
                <w:sz w:val="24"/>
              </w:rPr>
            </w:pPr>
            <w:r>
              <w:rPr>
                <w:sz w:val="24"/>
              </w:rPr>
              <w:t>projekto veiklas vykdančio personalo kelionių, dalyvavimo renginiuose</w:t>
            </w:r>
            <w:r>
              <w:rPr>
                <w:spacing w:val="-2"/>
                <w:sz w:val="24"/>
              </w:rPr>
              <w:t xml:space="preserve"> </w:t>
            </w:r>
            <w:r>
              <w:rPr>
                <w:sz w:val="24"/>
              </w:rPr>
              <w:t>išlaidos;</w:t>
            </w:r>
          </w:p>
          <w:p w:rsidR="007035A3" w:rsidRDefault="002657F6">
            <w:pPr>
              <w:pStyle w:val="TableParagraph"/>
              <w:numPr>
                <w:ilvl w:val="0"/>
                <w:numId w:val="25"/>
              </w:numPr>
              <w:tabs>
                <w:tab w:val="left" w:pos="350"/>
              </w:tabs>
              <w:ind w:left="349" w:hanging="241"/>
              <w:rPr>
                <w:sz w:val="24"/>
              </w:rPr>
            </w:pPr>
            <w:r>
              <w:rPr>
                <w:sz w:val="24"/>
              </w:rPr>
              <w:t>svečio iš užsienio kelionių ir apgyvendinimo</w:t>
            </w:r>
            <w:r>
              <w:rPr>
                <w:spacing w:val="-4"/>
                <w:sz w:val="24"/>
              </w:rPr>
              <w:t xml:space="preserve"> </w:t>
            </w:r>
            <w:r>
              <w:rPr>
                <w:sz w:val="24"/>
              </w:rPr>
              <w:t>išlaidos;</w:t>
            </w:r>
          </w:p>
          <w:p w:rsidR="007035A3" w:rsidRDefault="002657F6">
            <w:pPr>
              <w:pStyle w:val="TableParagraph"/>
              <w:numPr>
                <w:ilvl w:val="0"/>
                <w:numId w:val="25"/>
              </w:numPr>
              <w:tabs>
                <w:tab w:val="left" w:pos="470"/>
              </w:tabs>
              <w:ind w:right="449" w:firstLine="0"/>
              <w:rPr>
                <w:sz w:val="24"/>
              </w:rPr>
            </w:pPr>
            <w:r>
              <w:rPr>
                <w:color w:val="212121"/>
                <w:sz w:val="24"/>
              </w:rPr>
              <w:t>projekto veiklose dalyvaujančių asmenų darbo užmokesčio, apskaičiuoto ir išmokėto už darbo laiką, kurio metu darbuotojai dalyvavo projekto veiklose, ir susijusių darbdavio įsipareigojimų išlaidos</w:t>
            </w:r>
            <w:r>
              <w:rPr>
                <w:color w:val="212121"/>
                <w:spacing w:val="-13"/>
                <w:sz w:val="24"/>
              </w:rPr>
              <w:t xml:space="preserve"> </w:t>
            </w:r>
            <w:r>
              <w:rPr>
                <w:color w:val="212121"/>
                <w:sz w:val="24"/>
              </w:rPr>
              <w:t>(šios</w:t>
            </w:r>
          </w:p>
          <w:p w:rsidR="007035A3" w:rsidRDefault="002657F6">
            <w:pPr>
              <w:pStyle w:val="TableParagraph"/>
              <w:ind w:left="109"/>
              <w:rPr>
                <w:sz w:val="24"/>
              </w:rPr>
            </w:pPr>
            <w:r>
              <w:rPr>
                <w:color w:val="212121"/>
                <w:sz w:val="24"/>
              </w:rPr>
              <w:t>išlaidos yra tinkamos tik kaip projekto vykdytojo ir (</w:t>
            </w:r>
            <w:r>
              <w:rPr>
                <w:color w:val="212121"/>
                <w:sz w:val="24"/>
              </w:rPr>
              <w:t>ar) partnerio (-</w:t>
            </w:r>
            <w:proofErr w:type="spellStart"/>
            <w:r>
              <w:rPr>
                <w:color w:val="212121"/>
                <w:sz w:val="24"/>
              </w:rPr>
              <w:t>ių</w:t>
            </w:r>
            <w:proofErr w:type="spellEnd"/>
            <w:r>
              <w:rPr>
                <w:color w:val="212121"/>
                <w:sz w:val="24"/>
              </w:rPr>
              <w:t>) nuosavas įnašas).</w:t>
            </w:r>
          </w:p>
          <w:p w:rsidR="007035A3" w:rsidRDefault="002657F6">
            <w:pPr>
              <w:pStyle w:val="TableParagraph"/>
              <w:numPr>
                <w:ilvl w:val="0"/>
                <w:numId w:val="25"/>
              </w:numPr>
              <w:tabs>
                <w:tab w:val="left" w:pos="470"/>
              </w:tabs>
              <w:ind w:left="469" w:hanging="361"/>
              <w:rPr>
                <w:sz w:val="24"/>
              </w:rPr>
            </w:pPr>
            <w:r>
              <w:rPr>
                <w:sz w:val="24"/>
              </w:rPr>
              <w:t>projekto veiklų dalyvių kelionių ir dalyvavimo renginiuose</w:t>
            </w:r>
            <w:r>
              <w:rPr>
                <w:spacing w:val="-1"/>
                <w:sz w:val="24"/>
              </w:rPr>
              <w:t xml:space="preserve"> </w:t>
            </w:r>
            <w:r>
              <w:rPr>
                <w:sz w:val="24"/>
              </w:rPr>
              <w:t>išlaidos;</w:t>
            </w:r>
          </w:p>
          <w:p w:rsidR="007035A3" w:rsidRDefault="002657F6">
            <w:pPr>
              <w:pStyle w:val="TableParagraph"/>
              <w:numPr>
                <w:ilvl w:val="0"/>
                <w:numId w:val="25"/>
              </w:numPr>
              <w:tabs>
                <w:tab w:val="left" w:pos="470"/>
              </w:tabs>
              <w:spacing w:line="270" w:lineRule="atLeast"/>
              <w:ind w:right="669" w:firstLine="0"/>
              <w:rPr>
                <w:sz w:val="24"/>
              </w:rPr>
            </w:pPr>
            <w:r>
              <w:rPr>
                <w:sz w:val="24"/>
              </w:rPr>
              <w:t>projekto veikloms vykdyti reikalingų patalpų eksploatavimo (komunalinių, ryšio paslaugų ir pan.) išlaidos.</w:t>
            </w:r>
          </w:p>
        </w:tc>
      </w:tr>
    </w:tbl>
    <w:p w:rsidR="007035A3" w:rsidRDefault="007035A3">
      <w:pPr>
        <w:spacing w:line="270" w:lineRule="atLeas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1885"/>
        <w:gridCol w:w="120"/>
        <w:gridCol w:w="2078"/>
        <w:gridCol w:w="785"/>
        <w:gridCol w:w="801"/>
        <w:gridCol w:w="763"/>
        <w:gridCol w:w="715"/>
        <w:gridCol w:w="790"/>
        <w:gridCol w:w="809"/>
        <w:gridCol w:w="811"/>
        <w:gridCol w:w="2887"/>
      </w:tblGrid>
      <w:tr w:rsidR="007035A3">
        <w:trPr>
          <w:trHeight w:val="1103"/>
        </w:trPr>
        <w:tc>
          <w:tcPr>
            <w:tcW w:w="1839" w:type="dxa"/>
          </w:tcPr>
          <w:p w:rsidR="007035A3" w:rsidRDefault="007035A3">
            <w:pPr>
              <w:pStyle w:val="TableParagraph"/>
            </w:pPr>
          </w:p>
        </w:tc>
        <w:tc>
          <w:tcPr>
            <w:tcW w:w="1885" w:type="dxa"/>
          </w:tcPr>
          <w:p w:rsidR="007035A3" w:rsidRDefault="007035A3">
            <w:pPr>
              <w:pStyle w:val="TableParagraph"/>
            </w:pPr>
          </w:p>
        </w:tc>
        <w:tc>
          <w:tcPr>
            <w:tcW w:w="10559" w:type="dxa"/>
            <w:gridSpan w:val="10"/>
          </w:tcPr>
          <w:p w:rsidR="007035A3" w:rsidRDefault="002657F6">
            <w:pPr>
              <w:pStyle w:val="TableParagraph"/>
              <w:spacing w:line="268" w:lineRule="exact"/>
              <w:ind w:left="109"/>
              <w:rPr>
                <w:sz w:val="24"/>
              </w:rPr>
            </w:pPr>
            <w:r>
              <w:rPr>
                <w:sz w:val="24"/>
              </w:rPr>
              <w:t>Netinkamos išlaidos:</w:t>
            </w:r>
          </w:p>
          <w:p w:rsidR="007035A3" w:rsidRDefault="002657F6">
            <w:pPr>
              <w:pStyle w:val="TableParagraph"/>
              <w:numPr>
                <w:ilvl w:val="0"/>
                <w:numId w:val="24"/>
              </w:numPr>
              <w:tabs>
                <w:tab w:val="left" w:pos="350"/>
              </w:tabs>
              <w:ind w:hanging="241"/>
              <w:rPr>
                <w:sz w:val="24"/>
              </w:rPr>
            </w:pPr>
            <w:r>
              <w:rPr>
                <w:sz w:val="24"/>
              </w:rPr>
              <w:t>verslui žuvininkystės, akvakultūros ar žemės ūkio srityje pradėti reikalingų priemonių įsigijimo</w:t>
            </w:r>
            <w:r>
              <w:rPr>
                <w:spacing w:val="-21"/>
                <w:sz w:val="24"/>
              </w:rPr>
              <w:t xml:space="preserve"> </w:t>
            </w:r>
            <w:r>
              <w:rPr>
                <w:sz w:val="24"/>
              </w:rPr>
              <w:t>išlaidos;</w:t>
            </w:r>
          </w:p>
          <w:p w:rsidR="007035A3" w:rsidRDefault="002657F6">
            <w:pPr>
              <w:pStyle w:val="TableParagraph"/>
              <w:numPr>
                <w:ilvl w:val="0"/>
                <w:numId w:val="24"/>
              </w:numPr>
              <w:tabs>
                <w:tab w:val="left" w:pos="350"/>
              </w:tabs>
              <w:ind w:hanging="241"/>
              <w:rPr>
                <w:sz w:val="24"/>
              </w:rPr>
            </w:pPr>
            <w:r>
              <w:rPr>
                <w:sz w:val="24"/>
              </w:rPr>
              <w:t>verslo (įskaitant savarankišką darbą dirbančius asmenis) mokamų mokesčių padengimo</w:t>
            </w:r>
            <w:r>
              <w:rPr>
                <w:spacing w:val="-7"/>
                <w:sz w:val="24"/>
              </w:rPr>
              <w:t xml:space="preserve"> </w:t>
            </w:r>
            <w:r>
              <w:rPr>
                <w:sz w:val="24"/>
              </w:rPr>
              <w:t>išlaidos.</w:t>
            </w:r>
          </w:p>
        </w:tc>
      </w:tr>
      <w:tr w:rsidR="007035A3">
        <w:trPr>
          <w:trHeight w:val="275"/>
        </w:trPr>
        <w:tc>
          <w:tcPr>
            <w:tcW w:w="1839" w:type="dxa"/>
          </w:tcPr>
          <w:p w:rsidR="007035A3" w:rsidRDefault="002657F6">
            <w:pPr>
              <w:pStyle w:val="TableParagraph"/>
              <w:spacing w:line="256" w:lineRule="exact"/>
              <w:ind w:left="107"/>
              <w:rPr>
                <w:sz w:val="24"/>
              </w:rPr>
            </w:pPr>
            <w:r>
              <w:rPr>
                <w:sz w:val="24"/>
              </w:rPr>
              <w:t>2.2.2.11.</w:t>
            </w:r>
          </w:p>
        </w:tc>
        <w:tc>
          <w:tcPr>
            <w:tcW w:w="1885" w:type="dxa"/>
          </w:tcPr>
          <w:p w:rsidR="007035A3" w:rsidRDefault="002657F6">
            <w:pPr>
              <w:pStyle w:val="TableParagraph"/>
              <w:spacing w:line="256" w:lineRule="exact"/>
              <w:ind w:left="107"/>
              <w:rPr>
                <w:sz w:val="24"/>
              </w:rPr>
            </w:pPr>
            <w:r>
              <w:rPr>
                <w:sz w:val="24"/>
              </w:rPr>
              <w:t>Pareiškėjo įnašas</w:t>
            </w:r>
          </w:p>
        </w:tc>
        <w:tc>
          <w:tcPr>
            <w:tcW w:w="10559" w:type="dxa"/>
            <w:gridSpan w:val="10"/>
          </w:tcPr>
          <w:p w:rsidR="007035A3" w:rsidRDefault="002657F6">
            <w:pPr>
              <w:pStyle w:val="TableParagraph"/>
              <w:spacing w:line="256" w:lineRule="exact"/>
              <w:ind w:left="109"/>
              <w:rPr>
                <w:sz w:val="24"/>
              </w:rPr>
            </w:pPr>
            <w:r>
              <w:rPr>
                <w:sz w:val="24"/>
              </w:rPr>
              <w:t>Pareiškėjas prie įgyvendinimo prisideda ne mažiau nei 5 proc. įnašu – nemokamu savanorišku darbu.</w:t>
            </w:r>
          </w:p>
        </w:tc>
      </w:tr>
      <w:tr w:rsidR="007035A3">
        <w:trPr>
          <w:trHeight w:val="276"/>
        </w:trPr>
        <w:tc>
          <w:tcPr>
            <w:tcW w:w="1839" w:type="dxa"/>
          </w:tcPr>
          <w:p w:rsidR="007035A3" w:rsidRDefault="002657F6">
            <w:pPr>
              <w:pStyle w:val="TableParagraph"/>
              <w:spacing w:line="256" w:lineRule="exact"/>
              <w:ind w:left="107"/>
              <w:rPr>
                <w:sz w:val="24"/>
              </w:rPr>
            </w:pPr>
            <w:r>
              <w:rPr>
                <w:sz w:val="24"/>
              </w:rPr>
              <w:t>2.2.2.12.</w:t>
            </w:r>
          </w:p>
        </w:tc>
        <w:tc>
          <w:tcPr>
            <w:tcW w:w="1885" w:type="dxa"/>
          </w:tcPr>
          <w:p w:rsidR="007035A3" w:rsidRDefault="002657F6">
            <w:pPr>
              <w:pStyle w:val="TableParagraph"/>
              <w:spacing w:line="256" w:lineRule="exact"/>
              <w:ind w:left="107"/>
              <w:rPr>
                <w:sz w:val="24"/>
              </w:rPr>
            </w:pPr>
            <w:r>
              <w:rPr>
                <w:sz w:val="24"/>
              </w:rPr>
              <w:t>Projektų vertės</w:t>
            </w:r>
          </w:p>
        </w:tc>
        <w:tc>
          <w:tcPr>
            <w:tcW w:w="10559" w:type="dxa"/>
            <w:gridSpan w:val="10"/>
          </w:tcPr>
          <w:p w:rsidR="007035A3" w:rsidRDefault="002657F6">
            <w:pPr>
              <w:pStyle w:val="TableParagraph"/>
              <w:spacing w:line="256" w:lineRule="exact"/>
              <w:ind w:left="109"/>
              <w:rPr>
                <w:sz w:val="24"/>
              </w:rPr>
            </w:pPr>
            <w:r>
              <w:rPr>
                <w:sz w:val="24"/>
              </w:rPr>
              <w:t xml:space="preserve">Tinkamo finansuoti projekto vertė ne mažesnė nei 10.000 </w:t>
            </w:r>
            <w:proofErr w:type="spellStart"/>
            <w:r>
              <w:rPr>
                <w:sz w:val="24"/>
              </w:rPr>
              <w:t>Eur</w:t>
            </w:r>
            <w:proofErr w:type="spellEnd"/>
            <w:r>
              <w:rPr>
                <w:sz w:val="24"/>
              </w:rPr>
              <w:t xml:space="preserve"> ir ne didesnė nei 40.000 </w:t>
            </w:r>
            <w:proofErr w:type="spellStart"/>
            <w:r>
              <w:rPr>
                <w:sz w:val="24"/>
              </w:rPr>
              <w:t>Eur</w:t>
            </w:r>
            <w:proofErr w:type="spellEnd"/>
            <w:r>
              <w:rPr>
                <w:sz w:val="24"/>
              </w:rPr>
              <w:t>.</w:t>
            </w:r>
          </w:p>
        </w:tc>
      </w:tr>
      <w:tr w:rsidR="007035A3">
        <w:trPr>
          <w:trHeight w:val="1264"/>
        </w:trPr>
        <w:tc>
          <w:tcPr>
            <w:tcW w:w="1839" w:type="dxa"/>
          </w:tcPr>
          <w:p w:rsidR="007035A3" w:rsidRDefault="002657F6">
            <w:pPr>
              <w:pStyle w:val="TableParagraph"/>
              <w:spacing w:line="270" w:lineRule="exact"/>
              <w:ind w:left="107"/>
              <w:rPr>
                <w:sz w:val="24"/>
              </w:rPr>
            </w:pPr>
            <w:r>
              <w:rPr>
                <w:sz w:val="24"/>
              </w:rPr>
              <w:t>2.2.2.13.</w:t>
            </w:r>
          </w:p>
        </w:tc>
        <w:tc>
          <w:tcPr>
            <w:tcW w:w="1885" w:type="dxa"/>
          </w:tcPr>
          <w:p w:rsidR="007035A3" w:rsidRDefault="002657F6">
            <w:pPr>
              <w:pStyle w:val="TableParagraph"/>
              <w:ind w:left="107" w:right="525"/>
            </w:pPr>
            <w:r>
              <w:t>Planuojamo veiksmo įgyvendinimo</w:t>
            </w:r>
          </w:p>
          <w:p w:rsidR="007035A3" w:rsidRDefault="002657F6">
            <w:pPr>
              <w:pStyle w:val="TableParagraph"/>
              <w:spacing w:line="252" w:lineRule="exact"/>
              <w:ind w:left="107" w:right="172"/>
            </w:pPr>
            <w:r>
              <w:t>pradžia ir pabaiga (metai / mėnuo)</w:t>
            </w:r>
          </w:p>
        </w:tc>
        <w:tc>
          <w:tcPr>
            <w:tcW w:w="10559" w:type="dxa"/>
            <w:gridSpan w:val="10"/>
          </w:tcPr>
          <w:p w:rsidR="007035A3" w:rsidRDefault="002657F6">
            <w:pPr>
              <w:pStyle w:val="TableParagraph"/>
              <w:spacing w:line="247" w:lineRule="exact"/>
              <w:ind w:left="109"/>
            </w:pPr>
            <w:r>
              <w:t>2017-01 – 2022-12</w:t>
            </w:r>
          </w:p>
        </w:tc>
      </w:tr>
      <w:tr w:rsidR="007035A3">
        <w:trPr>
          <w:trHeight w:val="253"/>
        </w:trPr>
        <w:tc>
          <w:tcPr>
            <w:tcW w:w="1839" w:type="dxa"/>
            <w:vMerge w:val="restart"/>
          </w:tcPr>
          <w:p w:rsidR="007035A3" w:rsidRDefault="002657F6">
            <w:pPr>
              <w:pStyle w:val="TableParagraph"/>
              <w:spacing w:line="273" w:lineRule="exact"/>
              <w:ind w:left="107"/>
              <w:rPr>
                <w:sz w:val="24"/>
              </w:rPr>
            </w:pPr>
            <w:r>
              <w:rPr>
                <w:sz w:val="24"/>
              </w:rPr>
              <w:t>2.2.2.14.</w:t>
            </w:r>
          </w:p>
        </w:tc>
        <w:tc>
          <w:tcPr>
            <w:tcW w:w="1885" w:type="dxa"/>
            <w:vMerge w:val="restart"/>
          </w:tcPr>
          <w:p w:rsidR="007035A3" w:rsidRDefault="002657F6">
            <w:pPr>
              <w:pStyle w:val="TableParagraph"/>
              <w:ind w:left="107" w:right="367"/>
            </w:pPr>
            <w:r>
              <w:t>Lėšų poreikis ir finansavimo šaltiniai</w:t>
            </w:r>
          </w:p>
        </w:tc>
        <w:tc>
          <w:tcPr>
            <w:tcW w:w="10559" w:type="dxa"/>
            <w:gridSpan w:val="10"/>
            <w:tcBorders>
              <w:bottom w:val="nil"/>
            </w:tcBorders>
          </w:tcPr>
          <w:p w:rsidR="007035A3" w:rsidRDefault="002657F6">
            <w:pPr>
              <w:pStyle w:val="TableParagraph"/>
              <w:spacing w:line="234" w:lineRule="exact"/>
              <w:ind w:left="109"/>
            </w:pPr>
            <w:r>
              <w:t xml:space="preserve">Bendra numatoma finansavimo suma veiksmui – 40.000 </w:t>
            </w:r>
            <w:proofErr w:type="spellStart"/>
            <w:r>
              <w:t>Eur</w:t>
            </w:r>
            <w:proofErr w:type="spellEnd"/>
            <w:r>
              <w:t>.</w:t>
            </w:r>
          </w:p>
        </w:tc>
      </w:tr>
      <w:tr w:rsidR="007035A3">
        <w:trPr>
          <w:trHeight w:val="561"/>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val="restart"/>
            <w:tcBorders>
              <w:top w:val="nil"/>
              <w:right w:val="single" w:sz="8" w:space="0" w:color="000000"/>
            </w:tcBorders>
          </w:tcPr>
          <w:p w:rsidR="007035A3" w:rsidRDefault="007035A3">
            <w:pPr>
              <w:pStyle w:val="TableParagraph"/>
            </w:pPr>
          </w:p>
        </w:tc>
        <w:tc>
          <w:tcPr>
            <w:tcW w:w="2078" w:type="dxa"/>
            <w:vMerge w:val="restart"/>
            <w:tcBorders>
              <w:top w:val="single" w:sz="8" w:space="0" w:color="000000"/>
              <w:left w:val="single" w:sz="8" w:space="0" w:color="000000"/>
              <w:bottom w:val="single" w:sz="8" w:space="0" w:color="000000"/>
              <w:right w:val="single" w:sz="8" w:space="0" w:color="000000"/>
            </w:tcBorders>
          </w:tcPr>
          <w:p w:rsidR="007035A3" w:rsidRDefault="007035A3">
            <w:pPr>
              <w:pStyle w:val="TableParagraph"/>
              <w:spacing w:before="3"/>
              <w:rPr>
                <w:i/>
                <w:sz w:val="27"/>
              </w:rPr>
            </w:pPr>
          </w:p>
          <w:p w:rsidR="007035A3" w:rsidRDefault="002657F6">
            <w:pPr>
              <w:pStyle w:val="TableParagraph"/>
              <w:spacing w:before="1"/>
              <w:ind w:left="102"/>
              <w:rPr>
                <w:b/>
                <w:sz w:val="18"/>
              </w:rPr>
            </w:pPr>
            <w:r>
              <w:rPr>
                <w:b/>
                <w:sz w:val="18"/>
              </w:rPr>
              <w:t>LĖŠŲ POREIKIS</w:t>
            </w:r>
          </w:p>
        </w:tc>
        <w:tc>
          <w:tcPr>
            <w:tcW w:w="78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2"/>
              <w:rPr>
                <w:b/>
                <w:sz w:val="18"/>
              </w:rPr>
            </w:pPr>
            <w:r>
              <w:rPr>
                <w:b/>
                <w:sz w:val="18"/>
              </w:rPr>
              <w:t>2017</w:t>
            </w:r>
          </w:p>
        </w:tc>
        <w:tc>
          <w:tcPr>
            <w:tcW w:w="80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0"/>
              <w:rPr>
                <w:b/>
                <w:sz w:val="18"/>
              </w:rPr>
            </w:pPr>
            <w:r>
              <w:rPr>
                <w:b/>
                <w:sz w:val="18"/>
              </w:rPr>
              <w:t>2018</w:t>
            </w:r>
          </w:p>
        </w:tc>
        <w:tc>
          <w:tcPr>
            <w:tcW w:w="763"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3"/>
              <w:rPr>
                <w:b/>
                <w:sz w:val="18"/>
              </w:rPr>
            </w:pPr>
            <w:r>
              <w:rPr>
                <w:b/>
                <w:sz w:val="18"/>
              </w:rPr>
              <w:t>2019</w:t>
            </w:r>
          </w:p>
        </w:tc>
        <w:tc>
          <w:tcPr>
            <w:tcW w:w="71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1"/>
              <w:rPr>
                <w:b/>
                <w:sz w:val="18"/>
              </w:rPr>
            </w:pPr>
            <w:r>
              <w:rPr>
                <w:b/>
                <w:sz w:val="18"/>
              </w:rPr>
              <w:t>2020</w:t>
            </w:r>
          </w:p>
        </w:tc>
        <w:tc>
          <w:tcPr>
            <w:tcW w:w="790"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1"/>
              <w:rPr>
                <w:b/>
                <w:sz w:val="18"/>
              </w:rPr>
            </w:pPr>
            <w:r>
              <w:rPr>
                <w:b/>
                <w:sz w:val="18"/>
              </w:rPr>
              <w:t>2021</w:t>
            </w:r>
          </w:p>
        </w:tc>
        <w:tc>
          <w:tcPr>
            <w:tcW w:w="809"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4"/>
              <w:rPr>
                <w:b/>
                <w:sz w:val="18"/>
              </w:rPr>
            </w:pPr>
            <w:r>
              <w:rPr>
                <w:b/>
                <w:sz w:val="18"/>
              </w:rPr>
              <w:t>2022</w:t>
            </w:r>
          </w:p>
        </w:tc>
        <w:tc>
          <w:tcPr>
            <w:tcW w:w="81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77"/>
              <w:ind w:left="103"/>
              <w:rPr>
                <w:b/>
                <w:sz w:val="18"/>
              </w:rPr>
            </w:pPr>
            <w:r>
              <w:rPr>
                <w:b/>
                <w:sz w:val="18"/>
              </w:rPr>
              <w:t>Iš viso:</w:t>
            </w:r>
          </w:p>
        </w:tc>
        <w:tc>
          <w:tcPr>
            <w:tcW w:w="2887" w:type="dxa"/>
            <w:vMerge w:val="restart"/>
            <w:tcBorders>
              <w:top w:val="nil"/>
              <w:left w:val="single" w:sz="8" w:space="0" w:color="000000"/>
            </w:tcBorders>
          </w:tcPr>
          <w:p w:rsidR="007035A3" w:rsidRDefault="007035A3">
            <w:pPr>
              <w:pStyle w:val="TableParagraph"/>
            </w:pPr>
          </w:p>
        </w:tc>
      </w:tr>
      <w:tr w:rsidR="007035A3">
        <w:trPr>
          <w:trHeight w:val="25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vMerge/>
            <w:tcBorders>
              <w:top w:val="nil"/>
              <w:left w:val="single" w:sz="8" w:space="0" w:color="000000"/>
              <w:bottom w:val="single" w:sz="8" w:space="0" w:color="000000"/>
              <w:right w:val="single" w:sz="8" w:space="0" w:color="000000"/>
            </w:tcBorders>
          </w:tcPr>
          <w:p w:rsidR="007035A3" w:rsidRDefault="007035A3">
            <w:pPr>
              <w:rPr>
                <w:sz w:val="2"/>
                <w:szCs w:val="2"/>
              </w:rPr>
            </w:pPr>
          </w:p>
        </w:tc>
        <w:tc>
          <w:tcPr>
            <w:tcW w:w="78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2"/>
              <w:rPr>
                <w:b/>
                <w:i/>
                <w:sz w:val="18"/>
              </w:rPr>
            </w:pPr>
            <w:proofErr w:type="spellStart"/>
            <w:r>
              <w:rPr>
                <w:b/>
                <w:i/>
                <w:sz w:val="18"/>
              </w:rPr>
              <w:t>Eur</w:t>
            </w:r>
            <w:proofErr w:type="spellEnd"/>
          </w:p>
        </w:tc>
        <w:tc>
          <w:tcPr>
            <w:tcW w:w="80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0"/>
              <w:rPr>
                <w:b/>
                <w:i/>
                <w:sz w:val="18"/>
              </w:rPr>
            </w:pPr>
            <w:proofErr w:type="spellStart"/>
            <w:r>
              <w:rPr>
                <w:b/>
                <w:i/>
                <w:sz w:val="18"/>
              </w:rPr>
              <w:t>Eur</w:t>
            </w:r>
            <w:proofErr w:type="spellEnd"/>
          </w:p>
        </w:tc>
        <w:tc>
          <w:tcPr>
            <w:tcW w:w="763"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3"/>
              <w:rPr>
                <w:b/>
                <w:i/>
                <w:sz w:val="18"/>
              </w:rPr>
            </w:pPr>
            <w:proofErr w:type="spellStart"/>
            <w:r>
              <w:rPr>
                <w:b/>
                <w:i/>
                <w:sz w:val="18"/>
              </w:rPr>
              <w:t>Eur</w:t>
            </w:r>
            <w:proofErr w:type="spellEnd"/>
          </w:p>
        </w:tc>
        <w:tc>
          <w:tcPr>
            <w:tcW w:w="71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1"/>
              <w:rPr>
                <w:b/>
                <w:i/>
                <w:sz w:val="18"/>
              </w:rPr>
            </w:pPr>
            <w:proofErr w:type="spellStart"/>
            <w:r>
              <w:rPr>
                <w:b/>
                <w:i/>
                <w:sz w:val="18"/>
              </w:rPr>
              <w:t>Eur</w:t>
            </w:r>
            <w:proofErr w:type="spellEnd"/>
          </w:p>
        </w:tc>
        <w:tc>
          <w:tcPr>
            <w:tcW w:w="790"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1"/>
              <w:rPr>
                <w:b/>
                <w:i/>
                <w:sz w:val="18"/>
              </w:rPr>
            </w:pPr>
            <w:proofErr w:type="spellStart"/>
            <w:r>
              <w:rPr>
                <w:b/>
                <w:i/>
                <w:sz w:val="18"/>
              </w:rPr>
              <w:t>Eur</w:t>
            </w:r>
            <w:proofErr w:type="spellEnd"/>
          </w:p>
        </w:tc>
        <w:tc>
          <w:tcPr>
            <w:tcW w:w="809"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4"/>
              <w:rPr>
                <w:b/>
                <w:i/>
                <w:sz w:val="18"/>
              </w:rPr>
            </w:pPr>
            <w:proofErr w:type="spellStart"/>
            <w:r>
              <w:rPr>
                <w:b/>
                <w:i/>
                <w:sz w:val="18"/>
              </w:rPr>
              <w:t>Eur</w:t>
            </w:r>
            <w:proofErr w:type="spellEnd"/>
          </w:p>
        </w:tc>
        <w:tc>
          <w:tcPr>
            <w:tcW w:w="81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3"/>
              <w:ind w:left="103"/>
              <w:rPr>
                <w:b/>
                <w:i/>
                <w:sz w:val="18"/>
              </w:rPr>
            </w:pPr>
            <w:proofErr w:type="spellStart"/>
            <w:r>
              <w:rPr>
                <w:b/>
                <w:i/>
                <w:sz w:val="18"/>
              </w:rPr>
              <w:t>Eur</w:t>
            </w:r>
            <w:proofErr w:type="spellEnd"/>
          </w:p>
        </w:tc>
        <w:tc>
          <w:tcPr>
            <w:tcW w:w="2887" w:type="dxa"/>
            <w:vMerge/>
            <w:tcBorders>
              <w:top w:val="nil"/>
              <w:left w:val="single" w:sz="8" w:space="0" w:color="000000"/>
            </w:tcBorders>
          </w:tcPr>
          <w:p w:rsidR="007035A3" w:rsidRDefault="007035A3">
            <w:pPr>
              <w:rPr>
                <w:sz w:val="2"/>
                <w:szCs w:val="2"/>
              </w:rPr>
            </w:pPr>
          </w:p>
        </w:tc>
      </w:tr>
      <w:tr w:rsidR="007035A3">
        <w:trPr>
          <w:trHeight w:val="414"/>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line="206" w:lineRule="exact"/>
              <w:ind w:left="102" w:right="311"/>
              <w:rPr>
                <w:sz w:val="18"/>
              </w:rPr>
            </w:pPr>
            <w:r>
              <w:rPr>
                <w:sz w:val="18"/>
              </w:rPr>
              <w:t>Savivaldybės biudžeto lėšos</w:t>
            </w:r>
          </w:p>
        </w:tc>
        <w:tc>
          <w:tcPr>
            <w:tcW w:w="78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00"/>
              <w:ind w:right="93"/>
              <w:jc w:val="right"/>
              <w:rPr>
                <w:i/>
                <w:sz w:val="18"/>
              </w:rPr>
            </w:pPr>
            <w:r>
              <w:rPr>
                <w:i/>
                <w:sz w:val="18"/>
              </w:rPr>
              <w:t>2.100</w:t>
            </w:r>
          </w:p>
        </w:tc>
        <w:tc>
          <w:tcPr>
            <w:tcW w:w="80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00"/>
              <w:ind w:right="91"/>
              <w:jc w:val="right"/>
              <w:rPr>
                <w:i/>
                <w:sz w:val="18"/>
              </w:rPr>
            </w:pPr>
            <w:r>
              <w:rPr>
                <w:i/>
                <w:sz w:val="18"/>
              </w:rPr>
              <w:t>0</w:t>
            </w:r>
          </w:p>
        </w:tc>
        <w:tc>
          <w:tcPr>
            <w:tcW w:w="763"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00"/>
              <w:ind w:right="89"/>
              <w:jc w:val="right"/>
              <w:rPr>
                <w:i/>
                <w:sz w:val="18"/>
              </w:rPr>
            </w:pPr>
            <w:r>
              <w:rPr>
                <w:i/>
                <w:sz w:val="18"/>
              </w:rPr>
              <w:t>2.100</w:t>
            </w:r>
          </w:p>
        </w:tc>
        <w:tc>
          <w:tcPr>
            <w:tcW w:w="71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00"/>
              <w:ind w:right="93"/>
              <w:jc w:val="right"/>
              <w:rPr>
                <w:i/>
                <w:sz w:val="18"/>
              </w:rPr>
            </w:pPr>
            <w:r>
              <w:rPr>
                <w:i/>
                <w:sz w:val="18"/>
              </w:rPr>
              <w:t>0</w:t>
            </w:r>
          </w:p>
        </w:tc>
        <w:tc>
          <w:tcPr>
            <w:tcW w:w="790"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00"/>
              <w:ind w:right="91"/>
              <w:jc w:val="right"/>
              <w:rPr>
                <w:i/>
                <w:sz w:val="18"/>
              </w:rPr>
            </w:pPr>
            <w:r>
              <w:rPr>
                <w:i/>
                <w:sz w:val="18"/>
              </w:rPr>
              <w:t>0</w:t>
            </w:r>
          </w:p>
        </w:tc>
        <w:tc>
          <w:tcPr>
            <w:tcW w:w="809"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00"/>
              <w:ind w:right="91"/>
              <w:jc w:val="right"/>
              <w:rPr>
                <w:i/>
                <w:sz w:val="18"/>
              </w:rPr>
            </w:pPr>
            <w:r>
              <w:rPr>
                <w:i/>
                <w:sz w:val="18"/>
              </w:rPr>
              <w:t>0</w:t>
            </w:r>
          </w:p>
        </w:tc>
        <w:tc>
          <w:tcPr>
            <w:tcW w:w="81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00"/>
              <w:ind w:right="89"/>
              <w:jc w:val="right"/>
              <w:rPr>
                <w:i/>
                <w:sz w:val="18"/>
              </w:rPr>
            </w:pPr>
            <w:r>
              <w:rPr>
                <w:i/>
                <w:sz w:val="18"/>
              </w:rPr>
              <w:t>4.200</w:t>
            </w:r>
          </w:p>
        </w:tc>
        <w:tc>
          <w:tcPr>
            <w:tcW w:w="2887" w:type="dxa"/>
            <w:vMerge/>
            <w:tcBorders>
              <w:top w:val="nil"/>
              <w:left w:val="single" w:sz="8" w:space="0" w:color="000000"/>
            </w:tcBorders>
          </w:tcPr>
          <w:p w:rsidR="007035A3" w:rsidRDefault="007035A3">
            <w:pPr>
              <w:rPr>
                <w:sz w:val="2"/>
                <w:szCs w:val="2"/>
              </w:rPr>
            </w:pPr>
          </w:p>
        </w:tc>
      </w:tr>
      <w:tr w:rsidR="007035A3">
        <w:trPr>
          <w:trHeight w:val="256"/>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8"/>
              <w:ind w:left="102"/>
              <w:rPr>
                <w:sz w:val="18"/>
              </w:rPr>
            </w:pPr>
            <w:r>
              <w:rPr>
                <w:sz w:val="18"/>
              </w:rPr>
              <w:t>Valstybės biudžeto lėšos</w:t>
            </w:r>
          </w:p>
        </w:tc>
        <w:tc>
          <w:tcPr>
            <w:tcW w:w="785"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01"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63"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15"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90"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09"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1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8"/>
              <w:ind w:right="91"/>
              <w:jc w:val="right"/>
              <w:rPr>
                <w:i/>
                <w:sz w:val="18"/>
              </w:rPr>
            </w:pPr>
            <w:r>
              <w:rPr>
                <w:i/>
                <w:sz w:val="18"/>
              </w:rPr>
              <w:t>0</w:t>
            </w:r>
          </w:p>
        </w:tc>
        <w:tc>
          <w:tcPr>
            <w:tcW w:w="2887" w:type="dxa"/>
            <w:vMerge/>
            <w:tcBorders>
              <w:top w:val="nil"/>
              <w:left w:val="single" w:sz="8" w:space="0" w:color="000000"/>
            </w:tcBorders>
          </w:tcPr>
          <w:p w:rsidR="007035A3" w:rsidRDefault="007035A3">
            <w:pPr>
              <w:rPr>
                <w:sz w:val="2"/>
                <w:szCs w:val="2"/>
              </w:rPr>
            </w:pPr>
          </w:p>
        </w:tc>
      </w:tr>
      <w:tr w:rsidR="007035A3">
        <w:trPr>
          <w:trHeight w:val="25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8"/>
              <w:ind w:left="102"/>
              <w:rPr>
                <w:sz w:val="18"/>
              </w:rPr>
            </w:pPr>
            <w:r>
              <w:rPr>
                <w:sz w:val="18"/>
              </w:rPr>
              <w:t>Kitos viešosios lėšos</w:t>
            </w:r>
          </w:p>
        </w:tc>
        <w:tc>
          <w:tcPr>
            <w:tcW w:w="785"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01"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63"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15"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790"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09" w:type="dxa"/>
            <w:tcBorders>
              <w:top w:val="single" w:sz="8" w:space="0" w:color="000000"/>
              <w:left w:val="single" w:sz="8" w:space="0" w:color="000000"/>
              <w:bottom w:val="single" w:sz="8" w:space="0" w:color="000000"/>
              <w:right w:val="single" w:sz="8" w:space="0" w:color="000000"/>
            </w:tcBorders>
          </w:tcPr>
          <w:p w:rsidR="007035A3" w:rsidRDefault="007035A3">
            <w:pPr>
              <w:pStyle w:val="TableParagraph"/>
              <w:rPr>
                <w:sz w:val="18"/>
              </w:rPr>
            </w:pPr>
          </w:p>
        </w:tc>
        <w:tc>
          <w:tcPr>
            <w:tcW w:w="81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8"/>
              <w:ind w:right="91"/>
              <w:jc w:val="right"/>
              <w:rPr>
                <w:i/>
                <w:sz w:val="18"/>
              </w:rPr>
            </w:pPr>
            <w:r>
              <w:rPr>
                <w:i/>
                <w:sz w:val="18"/>
              </w:rPr>
              <w:t>0</w:t>
            </w:r>
          </w:p>
        </w:tc>
        <w:tc>
          <w:tcPr>
            <w:tcW w:w="2887" w:type="dxa"/>
            <w:vMerge/>
            <w:tcBorders>
              <w:top w:val="nil"/>
              <w:left w:val="single" w:sz="8" w:space="0" w:color="000000"/>
            </w:tcBorders>
          </w:tcPr>
          <w:p w:rsidR="007035A3" w:rsidRDefault="007035A3">
            <w:pPr>
              <w:rPr>
                <w:sz w:val="2"/>
                <w:szCs w:val="2"/>
              </w:rPr>
            </w:pPr>
          </w:p>
        </w:tc>
      </w:tr>
      <w:tr w:rsidR="007035A3">
        <w:trPr>
          <w:trHeight w:val="256"/>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1"/>
              <w:ind w:left="102"/>
              <w:rPr>
                <w:sz w:val="18"/>
              </w:rPr>
            </w:pPr>
            <w:r>
              <w:rPr>
                <w:sz w:val="18"/>
              </w:rPr>
              <w:t>Privačios lėšos</w:t>
            </w:r>
          </w:p>
        </w:tc>
        <w:tc>
          <w:tcPr>
            <w:tcW w:w="78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1"/>
              <w:ind w:right="93"/>
              <w:jc w:val="right"/>
              <w:rPr>
                <w:i/>
                <w:sz w:val="18"/>
              </w:rPr>
            </w:pPr>
            <w:r>
              <w:rPr>
                <w:i/>
                <w:sz w:val="18"/>
              </w:rPr>
              <w:t>1.000</w:t>
            </w:r>
          </w:p>
        </w:tc>
        <w:tc>
          <w:tcPr>
            <w:tcW w:w="80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1"/>
              <w:ind w:right="91"/>
              <w:jc w:val="right"/>
              <w:rPr>
                <w:i/>
                <w:sz w:val="18"/>
              </w:rPr>
            </w:pPr>
            <w:r>
              <w:rPr>
                <w:i/>
                <w:sz w:val="18"/>
              </w:rPr>
              <w:t>0</w:t>
            </w:r>
          </w:p>
        </w:tc>
        <w:tc>
          <w:tcPr>
            <w:tcW w:w="763"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1"/>
              <w:ind w:right="89"/>
              <w:jc w:val="right"/>
              <w:rPr>
                <w:i/>
                <w:sz w:val="18"/>
              </w:rPr>
            </w:pPr>
            <w:r>
              <w:rPr>
                <w:i/>
                <w:sz w:val="18"/>
              </w:rPr>
              <w:t>1.000</w:t>
            </w:r>
          </w:p>
        </w:tc>
        <w:tc>
          <w:tcPr>
            <w:tcW w:w="71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1"/>
              <w:ind w:right="93"/>
              <w:jc w:val="right"/>
              <w:rPr>
                <w:i/>
                <w:sz w:val="18"/>
              </w:rPr>
            </w:pPr>
            <w:r>
              <w:rPr>
                <w:i/>
                <w:sz w:val="18"/>
              </w:rPr>
              <w:t>0</w:t>
            </w:r>
          </w:p>
        </w:tc>
        <w:tc>
          <w:tcPr>
            <w:tcW w:w="790"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1"/>
              <w:ind w:right="91"/>
              <w:jc w:val="right"/>
              <w:rPr>
                <w:i/>
                <w:sz w:val="18"/>
              </w:rPr>
            </w:pPr>
            <w:r>
              <w:rPr>
                <w:i/>
                <w:sz w:val="18"/>
              </w:rPr>
              <w:t>0</w:t>
            </w:r>
          </w:p>
        </w:tc>
        <w:tc>
          <w:tcPr>
            <w:tcW w:w="809"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1"/>
              <w:ind w:right="91"/>
              <w:jc w:val="right"/>
              <w:rPr>
                <w:i/>
                <w:sz w:val="18"/>
              </w:rPr>
            </w:pPr>
            <w:r>
              <w:rPr>
                <w:i/>
                <w:sz w:val="18"/>
              </w:rPr>
              <w:t>0</w:t>
            </w:r>
          </w:p>
        </w:tc>
        <w:tc>
          <w:tcPr>
            <w:tcW w:w="81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21"/>
              <w:ind w:right="89"/>
              <w:jc w:val="right"/>
              <w:rPr>
                <w:i/>
                <w:sz w:val="18"/>
              </w:rPr>
            </w:pPr>
            <w:r>
              <w:rPr>
                <w:i/>
                <w:sz w:val="18"/>
              </w:rPr>
              <w:t>2.000</w:t>
            </w:r>
          </w:p>
        </w:tc>
        <w:tc>
          <w:tcPr>
            <w:tcW w:w="2887" w:type="dxa"/>
            <w:vMerge/>
            <w:tcBorders>
              <w:top w:val="nil"/>
              <w:left w:val="single" w:sz="8" w:space="0" w:color="000000"/>
            </w:tcBorders>
          </w:tcPr>
          <w:p w:rsidR="007035A3" w:rsidRDefault="007035A3">
            <w:pPr>
              <w:rPr>
                <w:sz w:val="2"/>
                <w:szCs w:val="2"/>
              </w:rPr>
            </w:pPr>
          </w:p>
        </w:tc>
      </w:tr>
      <w:tr w:rsidR="007035A3">
        <w:trPr>
          <w:trHeight w:val="493"/>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35"/>
              <w:ind w:left="102" w:right="226"/>
              <w:rPr>
                <w:sz w:val="18"/>
              </w:rPr>
            </w:pPr>
            <w:r>
              <w:rPr>
                <w:sz w:val="18"/>
              </w:rPr>
              <w:t>Europos Sąjungos struktūrinių fondų lėšos</w:t>
            </w:r>
          </w:p>
        </w:tc>
        <w:tc>
          <w:tcPr>
            <w:tcW w:w="78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38"/>
              <w:ind w:right="93"/>
              <w:jc w:val="right"/>
              <w:rPr>
                <w:i/>
                <w:sz w:val="18"/>
              </w:rPr>
            </w:pPr>
            <w:r>
              <w:rPr>
                <w:i/>
                <w:sz w:val="18"/>
              </w:rPr>
              <w:t>16.900</w:t>
            </w:r>
          </w:p>
        </w:tc>
        <w:tc>
          <w:tcPr>
            <w:tcW w:w="80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38"/>
              <w:ind w:right="91"/>
              <w:jc w:val="right"/>
              <w:rPr>
                <w:i/>
                <w:sz w:val="18"/>
              </w:rPr>
            </w:pPr>
            <w:r>
              <w:rPr>
                <w:i/>
                <w:sz w:val="18"/>
              </w:rPr>
              <w:t>0</w:t>
            </w:r>
          </w:p>
        </w:tc>
        <w:tc>
          <w:tcPr>
            <w:tcW w:w="763"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38"/>
              <w:ind w:left="156"/>
              <w:rPr>
                <w:i/>
                <w:sz w:val="18"/>
              </w:rPr>
            </w:pPr>
            <w:r>
              <w:rPr>
                <w:i/>
                <w:sz w:val="18"/>
              </w:rPr>
              <w:t>16.900</w:t>
            </w:r>
          </w:p>
        </w:tc>
        <w:tc>
          <w:tcPr>
            <w:tcW w:w="715"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38"/>
              <w:ind w:right="93"/>
              <w:jc w:val="right"/>
              <w:rPr>
                <w:i/>
                <w:sz w:val="18"/>
              </w:rPr>
            </w:pPr>
            <w:r>
              <w:rPr>
                <w:i/>
                <w:sz w:val="18"/>
              </w:rPr>
              <w:t>0</w:t>
            </w:r>
          </w:p>
        </w:tc>
        <w:tc>
          <w:tcPr>
            <w:tcW w:w="790"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38"/>
              <w:ind w:right="91"/>
              <w:jc w:val="right"/>
              <w:rPr>
                <w:i/>
                <w:sz w:val="18"/>
              </w:rPr>
            </w:pPr>
            <w:r>
              <w:rPr>
                <w:i/>
                <w:sz w:val="18"/>
              </w:rPr>
              <w:t>0</w:t>
            </w:r>
          </w:p>
        </w:tc>
        <w:tc>
          <w:tcPr>
            <w:tcW w:w="809"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38"/>
              <w:ind w:right="91"/>
              <w:jc w:val="right"/>
              <w:rPr>
                <w:i/>
                <w:sz w:val="18"/>
              </w:rPr>
            </w:pPr>
            <w:r>
              <w:rPr>
                <w:i/>
                <w:sz w:val="18"/>
              </w:rPr>
              <w:t>0</w:t>
            </w:r>
          </w:p>
        </w:tc>
        <w:tc>
          <w:tcPr>
            <w:tcW w:w="811" w:type="dxa"/>
            <w:tcBorders>
              <w:top w:val="single" w:sz="8" w:space="0" w:color="000000"/>
              <w:left w:val="single" w:sz="8" w:space="0" w:color="000000"/>
              <w:bottom w:val="single" w:sz="8" w:space="0" w:color="000000"/>
              <w:right w:val="single" w:sz="8" w:space="0" w:color="000000"/>
            </w:tcBorders>
          </w:tcPr>
          <w:p w:rsidR="007035A3" w:rsidRDefault="002657F6">
            <w:pPr>
              <w:pStyle w:val="TableParagraph"/>
              <w:spacing w:before="138"/>
              <w:ind w:right="89"/>
              <w:jc w:val="right"/>
              <w:rPr>
                <w:i/>
                <w:sz w:val="18"/>
              </w:rPr>
            </w:pPr>
            <w:r>
              <w:rPr>
                <w:i/>
                <w:sz w:val="18"/>
              </w:rPr>
              <w:t>33.800</w:t>
            </w:r>
          </w:p>
        </w:tc>
        <w:tc>
          <w:tcPr>
            <w:tcW w:w="2887" w:type="dxa"/>
            <w:vMerge/>
            <w:tcBorders>
              <w:top w:val="nil"/>
              <w:left w:val="single" w:sz="8" w:space="0" w:color="000000"/>
            </w:tcBorders>
          </w:tcPr>
          <w:p w:rsidR="007035A3" w:rsidRDefault="007035A3">
            <w:pPr>
              <w:rPr>
                <w:sz w:val="2"/>
                <w:szCs w:val="2"/>
              </w:rPr>
            </w:pPr>
          </w:p>
        </w:tc>
      </w:tr>
      <w:tr w:rsidR="007035A3">
        <w:trPr>
          <w:trHeight w:val="256"/>
        </w:trPr>
        <w:tc>
          <w:tcPr>
            <w:tcW w:w="1839" w:type="dxa"/>
            <w:vMerge/>
            <w:tcBorders>
              <w:top w:val="nil"/>
            </w:tcBorders>
          </w:tcPr>
          <w:p w:rsidR="007035A3" w:rsidRDefault="007035A3">
            <w:pPr>
              <w:rPr>
                <w:sz w:val="2"/>
                <w:szCs w:val="2"/>
              </w:rPr>
            </w:pPr>
          </w:p>
        </w:tc>
        <w:tc>
          <w:tcPr>
            <w:tcW w:w="1885" w:type="dxa"/>
            <w:vMerge/>
            <w:tcBorders>
              <w:top w:val="nil"/>
            </w:tcBorders>
          </w:tcPr>
          <w:p w:rsidR="007035A3" w:rsidRDefault="007035A3">
            <w:pPr>
              <w:rPr>
                <w:sz w:val="2"/>
                <w:szCs w:val="2"/>
              </w:rPr>
            </w:pPr>
          </w:p>
        </w:tc>
        <w:tc>
          <w:tcPr>
            <w:tcW w:w="120" w:type="dxa"/>
            <w:vMerge/>
            <w:tcBorders>
              <w:top w:val="nil"/>
              <w:right w:val="single" w:sz="8" w:space="0" w:color="000000"/>
            </w:tcBorders>
          </w:tcPr>
          <w:p w:rsidR="007035A3" w:rsidRDefault="007035A3">
            <w:pPr>
              <w:rPr>
                <w:sz w:val="2"/>
                <w:szCs w:val="2"/>
              </w:rPr>
            </w:pPr>
          </w:p>
        </w:tc>
        <w:tc>
          <w:tcPr>
            <w:tcW w:w="2078"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21"/>
              <w:ind w:left="102"/>
              <w:rPr>
                <w:i/>
                <w:sz w:val="18"/>
              </w:rPr>
            </w:pPr>
            <w:r>
              <w:rPr>
                <w:i/>
                <w:sz w:val="18"/>
              </w:rPr>
              <w:t>Iš viso:</w:t>
            </w:r>
          </w:p>
        </w:tc>
        <w:tc>
          <w:tcPr>
            <w:tcW w:w="785"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21"/>
              <w:ind w:right="93"/>
              <w:jc w:val="right"/>
              <w:rPr>
                <w:i/>
                <w:sz w:val="18"/>
              </w:rPr>
            </w:pPr>
            <w:r>
              <w:rPr>
                <w:i/>
                <w:sz w:val="18"/>
              </w:rPr>
              <w:t>20.000</w:t>
            </w:r>
          </w:p>
        </w:tc>
        <w:tc>
          <w:tcPr>
            <w:tcW w:w="801"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763"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21"/>
              <w:ind w:left="156"/>
              <w:rPr>
                <w:i/>
                <w:sz w:val="18"/>
              </w:rPr>
            </w:pPr>
            <w:r>
              <w:rPr>
                <w:i/>
                <w:sz w:val="18"/>
              </w:rPr>
              <w:t>20.000</w:t>
            </w:r>
          </w:p>
        </w:tc>
        <w:tc>
          <w:tcPr>
            <w:tcW w:w="715"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790"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809" w:type="dxa"/>
            <w:tcBorders>
              <w:top w:val="single" w:sz="8" w:space="0" w:color="000000"/>
              <w:left w:val="single" w:sz="8" w:space="0" w:color="000000"/>
              <w:bottom w:val="single" w:sz="12" w:space="0" w:color="000000"/>
              <w:right w:val="single" w:sz="8" w:space="0" w:color="000000"/>
            </w:tcBorders>
          </w:tcPr>
          <w:p w:rsidR="007035A3" w:rsidRDefault="007035A3">
            <w:pPr>
              <w:pStyle w:val="TableParagraph"/>
              <w:rPr>
                <w:sz w:val="18"/>
              </w:rPr>
            </w:pPr>
          </w:p>
        </w:tc>
        <w:tc>
          <w:tcPr>
            <w:tcW w:w="811" w:type="dxa"/>
            <w:tcBorders>
              <w:top w:val="single" w:sz="8" w:space="0" w:color="000000"/>
              <w:left w:val="single" w:sz="8" w:space="0" w:color="000000"/>
              <w:bottom w:val="single" w:sz="12" w:space="0" w:color="000000"/>
              <w:right w:val="single" w:sz="8" w:space="0" w:color="000000"/>
            </w:tcBorders>
          </w:tcPr>
          <w:p w:rsidR="007035A3" w:rsidRDefault="002657F6">
            <w:pPr>
              <w:pStyle w:val="TableParagraph"/>
              <w:spacing w:before="21"/>
              <w:ind w:right="89"/>
              <w:jc w:val="right"/>
              <w:rPr>
                <w:i/>
                <w:sz w:val="18"/>
              </w:rPr>
            </w:pPr>
            <w:r>
              <w:rPr>
                <w:i/>
                <w:sz w:val="18"/>
              </w:rPr>
              <w:t>40.000</w:t>
            </w:r>
          </w:p>
        </w:tc>
        <w:tc>
          <w:tcPr>
            <w:tcW w:w="2887" w:type="dxa"/>
            <w:vMerge/>
            <w:tcBorders>
              <w:top w:val="nil"/>
              <w:left w:val="single" w:sz="8" w:space="0" w:color="000000"/>
            </w:tcBorders>
          </w:tcPr>
          <w:p w:rsidR="007035A3" w:rsidRDefault="007035A3">
            <w:pPr>
              <w:rPr>
                <w:sz w:val="2"/>
                <w:szCs w:val="2"/>
              </w:rPr>
            </w:pPr>
          </w:p>
        </w:tc>
      </w:tr>
    </w:tbl>
    <w:p w:rsidR="007035A3" w:rsidRDefault="007035A3">
      <w:pPr>
        <w:rPr>
          <w:sz w:val="2"/>
          <w:szCs w:val="2"/>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7" w:after="1"/>
        <w:rPr>
          <w:i/>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507"/>
        <w:gridCol w:w="4677"/>
      </w:tblGrid>
      <w:tr w:rsidR="007035A3">
        <w:trPr>
          <w:trHeight w:val="275"/>
        </w:trPr>
        <w:tc>
          <w:tcPr>
            <w:tcW w:w="14286" w:type="dxa"/>
            <w:gridSpan w:val="3"/>
            <w:shd w:val="clear" w:color="auto" w:fill="D9D9D9"/>
          </w:tcPr>
          <w:p w:rsidR="007035A3" w:rsidRDefault="002657F6">
            <w:pPr>
              <w:pStyle w:val="TableParagraph"/>
              <w:spacing w:line="256" w:lineRule="exact"/>
              <w:ind w:left="5349" w:right="5345"/>
              <w:jc w:val="center"/>
              <w:rPr>
                <w:b/>
                <w:sz w:val="24"/>
              </w:rPr>
            </w:pPr>
            <w:r>
              <w:rPr>
                <w:b/>
                <w:sz w:val="24"/>
              </w:rPr>
              <w:t>VPS įgyvendinimo veiksmų planas</w:t>
            </w:r>
          </w:p>
        </w:tc>
      </w:tr>
      <w:tr w:rsidR="007035A3">
        <w:trPr>
          <w:trHeight w:val="277"/>
        </w:trPr>
        <w:tc>
          <w:tcPr>
            <w:tcW w:w="1102" w:type="dxa"/>
            <w:shd w:val="clear" w:color="auto" w:fill="D9D9D9"/>
          </w:tcPr>
          <w:p w:rsidR="007035A3" w:rsidRDefault="007035A3">
            <w:pPr>
              <w:pStyle w:val="TableParagraph"/>
              <w:rPr>
                <w:sz w:val="20"/>
              </w:rPr>
            </w:pPr>
          </w:p>
        </w:tc>
        <w:tc>
          <w:tcPr>
            <w:tcW w:w="8507" w:type="dxa"/>
            <w:shd w:val="clear" w:color="auto" w:fill="D9D9D9"/>
          </w:tcPr>
          <w:p w:rsidR="007035A3" w:rsidRDefault="002657F6">
            <w:pPr>
              <w:pStyle w:val="TableParagraph"/>
              <w:spacing w:line="258" w:lineRule="exact"/>
              <w:ind w:left="3154" w:right="3149"/>
              <w:jc w:val="center"/>
              <w:rPr>
                <w:b/>
                <w:sz w:val="24"/>
              </w:rPr>
            </w:pPr>
            <w:r>
              <w:rPr>
                <w:b/>
                <w:sz w:val="24"/>
              </w:rPr>
              <w:t>Planuojami veiksmai</w:t>
            </w:r>
          </w:p>
        </w:tc>
        <w:tc>
          <w:tcPr>
            <w:tcW w:w="4677" w:type="dxa"/>
            <w:shd w:val="clear" w:color="auto" w:fill="D9D9D9"/>
          </w:tcPr>
          <w:p w:rsidR="007035A3" w:rsidRDefault="002657F6">
            <w:pPr>
              <w:pStyle w:val="TableParagraph"/>
              <w:spacing w:line="258" w:lineRule="exact"/>
              <w:ind w:left="92" w:right="81"/>
              <w:jc w:val="center"/>
              <w:rPr>
                <w:b/>
                <w:sz w:val="24"/>
              </w:rPr>
            </w:pPr>
            <w:r>
              <w:rPr>
                <w:b/>
                <w:sz w:val="24"/>
              </w:rPr>
              <w:t>Sąsaja su VPS ir uždaviniais</w:t>
            </w:r>
          </w:p>
        </w:tc>
      </w:tr>
      <w:tr w:rsidR="007035A3">
        <w:trPr>
          <w:trHeight w:val="275"/>
        </w:trPr>
        <w:tc>
          <w:tcPr>
            <w:tcW w:w="1102" w:type="dxa"/>
            <w:shd w:val="clear" w:color="auto" w:fill="D9D9D9"/>
          </w:tcPr>
          <w:p w:rsidR="007035A3" w:rsidRDefault="002657F6">
            <w:pPr>
              <w:pStyle w:val="TableParagraph"/>
              <w:spacing w:line="256" w:lineRule="exact"/>
              <w:ind w:left="107"/>
              <w:rPr>
                <w:sz w:val="24"/>
              </w:rPr>
            </w:pPr>
            <w:r>
              <w:rPr>
                <w:sz w:val="24"/>
              </w:rPr>
              <w:t>6.1.</w:t>
            </w:r>
          </w:p>
        </w:tc>
        <w:tc>
          <w:tcPr>
            <w:tcW w:w="13184" w:type="dxa"/>
            <w:gridSpan w:val="2"/>
            <w:shd w:val="clear" w:color="auto" w:fill="D9D9D9"/>
          </w:tcPr>
          <w:p w:rsidR="007035A3" w:rsidRDefault="002657F6">
            <w:pPr>
              <w:pStyle w:val="TableParagraph"/>
              <w:spacing w:line="256" w:lineRule="exact"/>
              <w:ind w:left="107"/>
              <w:rPr>
                <w:b/>
                <w:sz w:val="24"/>
              </w:rPr>
            </w:pPr>
            <w:r>
              <w:rPr>
                <w:b/>
                <w:sz w:val="24"/>
              </w:rPr>
              <w:t>2017 m.</w:t>
            </w:r>
          </w:p>
        </w:tc>
      </w:tr>
      <w:tr w:rsidR="007035A3">
        <w:trPr>
          <w:trHeight w:val="3864"/>
        </w:trPr>
        <w:tc>
          <w:tcPr>
            <w:tcW w:w="1102" w:type="dxa"/>
          </w:tcPr>
          <w:p w:rsidR="007035A3" w:rsidRDefault="002657F6">
            <w:pPr>
              <w:pStyle w:val="TableParagraph"/>
              <w:spacing w:line="268" w:lineRule="exact"/>
              <w:ind w:left="107"/>
              <w:rPr>
                <w:sz w:val="24"/>
              </w:rPr>
            </w:pPr>
            <w:r>
              <w:rPr>
                <w:sz w:val="24"/>
              </w:rPr>
              <w:t>6.1.1.</w:t>
            </w:r>
          </w:p>
        </w:tc>
        <w:tc>
          <w:tcPr>
            <w:tcW w:w="8507" w:type="dxa"/>
          </w:tcPr>
          <w:p w:rsidR="007035A3" w:rsidRDefault="002657F6">
            <w:pPr>
              <w:pStyle w:val="TableParagraph"/>
              <w:spacing w:line="268" w:lineRule="exact"/>
              <w:ind w:left="107"/>
              <w:rPr>
                <w:sz w:val="24"/>
              </w:rPr>
            </w:pPr>
            <w:r>
              <w:rPr>
                <w:sz w:val="24"/>
              </w:rPr>
              <w:t>Susiję su VPS įgyvendinimu:</w:t>
            </w:r>
          </w:p>
          <w:p w:rsidR="007035A3" w:rsidRDefault="002657F6">
            <w:pPr>
              <w:pStyle w:val="TableParagraph"/>
              <w:numPr>
                <w:ilvl w:val="0"/>
                <w:numId w:val="23"/>
              </w:numPr>
              <w:tabs>
                <w:tab w:val="left" w:pos="391"/>
              </w:tabs>
              <w:rPr>
                <w:i/>
                <w:sz w:val="24"/>
              </w:rPr>
            </w:pPr>
            <w:r>
              <w:rPr>
                <w:sz w:val="24"/>
              </w:rPr>
              <w:t xml:space="preserve">1-ojo kvietimo skelbimas </w:t>
            </w:r>
            <w:r>
              <w:rPr>
                <w:i/>
                <w:sz w:val="24"/>
              </w:rPr>
              <w:t>(I</w:t>
            </w:r>
            <w:r>
              <w:rPr>
                <w:i/>
                <w:spacing w:val="-1"/>
                <w:sz w:val="24"/>
              </w:rPr>
              <w:t xml:space="preserve"> </w:t>
            </w:r>
            <w:r>
              <w:rPr>
                <w:i/>
                <w:sz w:val="24"/>
              </w:rPr>
              <w:t>ketvirtis)</w:t>
            </w:r>
          </w:p>
          <w:p w:rsidR="007035A3" w:rsidRDefault="002657F6">
            <w:pPr>
              <w:pStyle w:val="TableParagraph"/>
              <w:numPr>
                <w:ilvl w:val="0"/>
                <w:numId w:val="23"/>
              </w:numPr>
              <w:tabs>
                <w:tab w:val="left" w:pos="391"/>
              </w:tabs>
              <w:rPr>
                <w:sz w:val="24"/>
              </w:rPr>
            </w:pPr>
            <w:r>
              <w:rPr>
                <w:sz w:val="24"/>
              </w:rPr>
              <w:t>Kvietimo vietos projektų surinkimas, vertinimas ir</w:t>
            </w:r>
            <w:r>
              <w:rPr>
                <w:spacing w:val="-4"/>
                <w:sz w:val="24"/>
              </w:rPr>
              <w:t xml:space="preserve"> </w:t>
            </w:r>
            <w:r>
              <w:rPr>
                <w:sz w:val="24"/>
              </w:rPr>
              <w:t>tvirtinimas</w:t>
            </w:r>
          </w:p>
          <w:p w:rsidR="007035A3" w:rsidRDefault="002657F6">
            <w:pPr>
              <w:pStyle w:val="TableParagraph"/>
              <w:numPr>
                <w:ilvl w:val="0"/>
                <w:numId w:val="23"/>
              </w:numPr>
              <w:tabs>
                <w:tab w:val="left" w:pos="391"/>
              </w:tabs>
              <w:rPr>
                <w:sz w:val="24"/>
              </w:rPr>
            </w:pPr>
            <w:r>
              <w:rPr>
                <w:sz w:val="24"/>
              </w:rPr>
              <w:t>1-ojo kvietimo sutarčių</w:t>
            </w:r>
            <w:r>
              <w:rPr>
                <w:spacing w:val="-1"/>
                <w:sz w:val="24"/>
              </w:rPr>
              <w:t xml:space="preserve"> </w:t>
            </w:r>
            <w:r>
              <w:rPr>
                <w:sz w:val="24"/>
              </w:rPr>
              <w:t>sudarymas</w:t>
            </w:r>
          </w:p>
          <w:p w:rsidR="007035A3" w:rsidRDefault="002657F6">
            <w:pPr>
              <w:pStyle w:val="TableParagraph"/>
              <w:numPr>
                <w:ilvl w:val="0"/>
                <w:numId w:val="23"/>
              </w:numPr>
              <w:tabs>
                <w:tab w:val="left" w:pos="391"/>
              </w:tabs>
              <w:rPr>
                <w:sz w:val="24"/>
              </w:rPr>
            </w:pPr>
            <w:r>
              <w:rPr>
                <w:sz w:val="24"/>
              </w:rPr>
              <w:t>Mokėjimo prašymų Agentūrai teikimas (</w:t>
            </w:r>
            <w:r>
              <w:rPr>
                <w:i/>
                <w:sz w:val="24"/>
              </w:rPr>
              <w:t>ne rečiau kaip kas 3</w:t>
            </w:r>
            <w:r>
              <w:rPr>
                <w:i/>
                <w:spacing w:val="-5"/>
                <w:sz w:val="24"/>
              </w:rPr>
              <w:t xml:space="preserve"> </w:t>
            </w:r>
            <w:r>
              <w:rPr>
                <w:i/>
                <w:sz w:val="24"/>
              </w:rPr>
              <w:t>mėn</w:t>
            </w:r>
            <w:r>
              <w:rPr>
                <w:sz w:val="24"/>
              </w:rPr>
              <w:t>.)</w:t>
            </w:r>
          </w:p>
          <w:p w:rsidR="007035A3" w:rsidRDefault="002657F6">
            <w:pPr>
              <w:pStyle w:val="TableParagraph"/>
              <w:numPr>
                <w:ilvl w:val="0"/>
                <w:numId w:val="23"/>
              </w:numPr>
              <w:tabs>
                <w:tab w:val="left" w:pos="425"/>
              </w:tabs>
              <w:ind w:left="107" w:right="100" w:firstLine="0"/>
              <w:rPr>
                <w:i/>
                <w:sz w:val="24"/>
              </w:rPr>
            </w:pPr>
            <w:r>
              <w:rPr>
                <w:sz w:val="24"/>
              </w:rPr>
              <w:t>Vietos projektų mokėjimo prašymų ir ataskaitų vertinimas, patikrų vietoje organizavi</w:t>
            </w:r>
            <w:r>
              <w:rPr>
                <w:sz w:val="24"/>
              </w:rPr>
              <w:t xml:space="preserve">mas </w:t>
            </w:r>
            <w:r>
              <w:rPr>
                <w:i/>
                <w:sz w:val="24"/>
              </w:rPr>
              <w:t>(nuolat, pagal</w:t>
            </w:r>
            <w:r>
              <w:rPr>
                <w:i/>
                <w:spacing w:val="-1"/>
                <w:sz w:val="24"/>
              </w:rPr>
              <w:t xml:space="preserve"> </w:t>
            </w:r>
            <w:r>
              <w:rPr>
                <w:i/>
                <w:sz w:val="24"/>
              </w:rPr>
              <w:t>poreikį)</w:t>
            </w:r>
          </w:p>
          <w:p w:rsidR="007035A3" w:rsidRDefault="002657F6">
            <w:pPr>
              <w:pStyle w:val="TableParagraph"/>
              <w:numPr>
                <w:ilvl w:val="0"/>
                <w:numId w:val="23"/>
              </w:numPr>
              <w:tabs>
                <w:tab w:val="left" w:pos="425"/>
              </w:tabs>
              <w:ind w:left="107" w:right="124" w:firstLine="0"/>
              <w:rPr>
                <w:i/>
                <w:sz w:val="24"/>
              </w:rPr>
            </w:pPr>
            <w:r>
              <w:rPr>
                <w:sz w:val="24"/>
              </w:rPr>
              <w:t xml:space="preserve">Metinės VPS įgyvendinimo ataskaitos teikimas Agentūrai </w:t>
            </w:r>
            <w:r>
              <w:rPr>
                <w:i/>
                <w:sz w:val="24"/>
              </w:rPr>
              <w:t>(iki Taisyklėse nustatyto termino)</w:t>
            </w:r>
          </w:p>
          <w:p w:rsidR="007035A3" w:rsidRDefault="002657F6">
            <w:pPr>
              <w:pStyle w:val="TableParagraph"/>
              <w:numPr>
                <w:ilvl w:val="0"/>
                <w:numId w:val="23"/>
              </w:numPr>
              <w:tabs>
                <w:tab w:val="left" w:pos="425"/>
              </w:tabs>
              <w:spacing w:before="1"/>
              <w:ind w:left="424" w:hanging="318"/>
              <w:rPr>
                <w:i/>
                <w:sz w:val="24"/>
              </w:rPr>
            </w:pPr>
            <w:r>
              <w:rPr>
                <w:sz w:val="24"/>
              </w:rPr>
              <w:t xml:space="preserve">Projektų pareiškėjų ir vykdytojų konsultavimas </w:t>
            </w:r>
            <w:r>
              <w:rPr>
                <w:i/>
                <w:sz w:val="24"/>
              </w:rPr>
              <w:t>(nuolat, pagal poreikį)</w:t>
            </w:r>
          </w:p>
          <w:p w:rsidR="007035A3" w:rsidRDefault="002657F6">
            <w:pPr>
              <w:pStyle w:val="TableParagraph"/>
              <w:numPr>
                <w:ilvl w:val="0"/>
                <w:numId w:val="23"/>
              </w:numPr>
              <w:tabs>
                <w:tab w:val="left" w:pos="425"/>
              </w:tabs>
              <w:ind w:left="107" w:right="98" w:firstLine="0"/>
              <w:rPr>
                <w:i/>
                <w:sz w:val="24"/>
              </w:rPr>
            </w:pPr>
            <w:r>
              <w:rPr>
                <w:sz w:val="24"/>
              </w:rPr>
              <w:t xml:space="preserve">Metinio VPS administravimo išlaidų poreikio teikimas Agentūrai </w:t>
            </w:r>
            <w:r>
              <w:rPr>
                <w:i/>
                <w:sz w:val="24"/>
              </w:rPr>
              <w:t>(iki</w:t>
            </w:r>
            <w:r>
              <w:rPr>
                <w:i/>
                <w:sz w:val="24"/>
              </w:rPr>
              <w:t xml:space="preserve"> Taisyklėse nustatyto termino)</w:t>
            </w:r>
          </w:p>
          <w:p w:rsidR="007035A3" w:rsidRDefault="002657F6">
            <w:pPr>
              <w:pStyle w:val="TableParagraph"/>
              <w:numPr>
                <w:ilvl w:val="0"/>
                <w:numId w:val="23"/>
              </w:numPr>
              <w:tabs>
                <w:tab w:val="left" w:pos="425"/>
              </w:tabs>
              <w:spacing w:line="270" w:lineRule="atLeast"/>
              <w:ind w:left="107" w:right="98" w:firstLine="0"/>
              <w:rPr>
                <w:i/>
                <w:sz w:val="24"/>
              </w:rPr>
            </w:pPr>
            <w:r>
              <w:rPr>
                <w:sz w:val="24"/>
              </w:rPr>
              <w:t xml:space="preserve">VPS įgyvendinimo </w:t>
            </w:r>
            <w:proofErr w:type="spellStart"/>
            <w:r>
              <w:rPr>
                <w:sz w:val="24"/>
              </w:rPr>
              <w:t>stebėsenos</w:t>
            </w:r>
            <w:proofErr w:type="spellEnd"/>
            <w:r>
              <w:rPr>
                <w:sz w:val="24"/>
              </w:rPr>
              <w:t xml:space="preserve"> organizavimas </w:t>
            </w:r>
            <w:r>
              <w:rPr>
                <w:i/>
                <w:sz w:val="24"/>
              </w:rPr>
              <w:t xml:space="preserve">(nuolat, pagal patvirtintą VPS įgyvendinimo valdymo ir </w:t>
            </w:r>
            <w:proofErr w:type="spellStart"/>
            <w:r>
              <w:rPr>
                <w:i/>
                <w:sz w:val="24"/>
              </w:rPr>
              <w:t>stebėsenos</w:t>
            </w:r>
            <w:proofErr w:type="spellEnd"/>
            <w:r>
              <w:rPr>
                <w:i/>
                <w:spacing w:val="-3"/>
                <w:sz w:val="24"/>
              </w:rPr>
              <w:t xml:space="preserve"> </w:t>
            </w:r>
            <w:r>
              <w:rPr>
                <w:i/>
                <w:sz w:val="24"/>
              </w:rPr>
              <w:t>tvarką)</w:t>
            </w:r>
          </w:p>
        </w:tc>
        <w:tc>
          <w:tcPr>
            <w:tcW w:w="4677" w:type="dxa"/>
          </w:tcPr>
          <w:p w:rsidR="007035A3" w:rsidRDefault="002657F6">
            <w:pPr>
              <w:pStyle w:val="TableParagraph"/>
              <w:spacing w:line="268" w:lineRule="exact"/>
              <w:ind w:left="266"/>
              <w:rPr>
                <w:sz w:val="24"/>
              </w:rPr>
            </w:pPr>
            <w:r>
              <w:rPr>
                <w:sz w:val="24"/>
              </w:rPr>
              <w:t>1-asis kvietimas skelbiamas 1.1.1., 2.1.1. ir</w:t>
            </w:r>
          </w:p>
          <w:p w:rsidR="007035A3" w:rsidRDefault="002657F6">
            <w:pPr>
              <w:pStyle w:val="TableParagraph"/>
              <w:ind w:left="1497"/>
              <w:rPr>
                <w:sz w:val="24"/>
              </w:rPr>
            </w:pPr>
            <w:r>
              <w:rPr>
                <w:sz w:val="24"/>
              </w:rPr>
              <w:t>2.2.1. veiksmams</w:t>
            </w:r>
          </w:p>
        </w:tc>
      </w:tr>
      <w:tr w:rsidR="007035A3">
        <w:trPr>
          <w:trHeight w:val="1104"/>
        </w:trPr>
        <w:tc>
          <w:tcPr>
            <w:tcW w:w="1102" w:type="dxa"/>
          </w:tcPr>
          <w:p w:rsidR="007035A3" w:rsidRDefault="002657F6">
            <w:pPr>
              <w:pStyle w:val="TableParagraph"/>
              <w:spacing w:line="268" w:lineRule="exact"/>
              <w:ind w:left="107"/>
              <w:rPr>
                <w:sz w:val="24"/>
              </w:rPr>
            </w:pPr>
            <w:r>
              <w:rPr>
                <w:sz w:val="24"/>
              </w:rPr>
              <w:t>6.1.2.</w:t>
            </w:r>
          </w:p>
        </w:tc>
        <w:tc>
          <w:tcPr>
            <w:tcW w:w="8507" w:type="dxa"/>
          </w:tcPr>
          <w:p w:rsidR="007035A3" w:rsidRDefault="002657F6">
            <w:pPr>
              <w:pStyle w:val="TableParagraph"/>
              <w:spacing w:line="268" w:lineRule="exact"/>
              <w:ind w:left="107"/>
              <w:rPr>
                <w:sz w:val="24"/>
              </w:rPr>
            </w:pPr>
            <w:r>
              <w:rPr>
                <w:sz w:val="24"/>
              </w:rPr>
              <w:t>Susiję su VVG teritorijos gyventojų aktyvumo skatinimu:</w:t>
            </w:r>
          </w:p>
          <w:p w:rsidR="007035A3" w:rsidRDefault="002657F6">
            <w:pPr>
              <w:pStyle w:val="TableParagraph"/>
              <w:numPr>
                <w:ilvl w:val="0"/>
                <w:numId w:val="22"/>
              </w:numPr>
              <w:tabs>
                <w:tab w:val="left" w:pos="566"/>
                <w:tab w:val="left" w:pos="567"/>
              </w:tabs>
              <w:ind w:right="486" w:firstLine="0"/>
              <w:rPr>
                <w:i/>
                <w:sz w:val="24"/>
              </w:rPr>
            </w:pPr>
            <w:r>
              <w:rPr>
                <w:sz w:val="24"/>
              </w:rPr>
              <w:t>Interneto svetainės modifikavimas, palaikymas ir priežiūra. Informacijos</w:t>
            </w:r>
            <w:r>
              <w:rPr>
                <w:spacing w:val="-22"/>
                <w:sz w:val="24"/>
              </w:rPr>
              <w:t xml:space="preserve"> </w:t>
            </w:r>
            <w:r>
              <w:rPr>
                <w:sz w:val="24"/>
              </w:rPr>
              <w:t xml:space="preserve">apie VPS įgyvendinimo eigą talpinimas interneto svetainėje </w:t>
            </w:r>
            <w:r>
              <w:rPr>
                <w:i/>
                <w:sz w:val="24"/>
              </w:rPr>
              <w:t>(I-IV</w:t>
            </w:r>
            <w:r>
              <w:rPr>
                <w:i/>
                <w:spacing w:val="-3"/>
                <w:sz w:val="24"/>
              </w:rPr>
              <w:t xml:space="preserve"> </w:t>
            </w:r>
            <w:r>
              <w:rPr>
                <w:i/>
                <w:sz w:val="24"/>
              </w:rPr>
              <w:t>ketvirtis)</w:t>
            </w:r>
          </w:p>
          <w:p w:rsidR="007035A3" w:rsidRDefault="002657F6">
            <w:pPr>
              <w:pStyle w:val="TableParagraph"/>
              <w:numPr>
                <w:ilvl w:val="0"/>
                <w:numId w:val="22"/>
              </w:numPr>
              <w:tabs>
                <w:tab w:val="left" w:pos="566"/>
                <w:tab w:val="left" w:pos="567"/>
              </w:tabs>
              <w:spacing w:line="264" w:lineRule="exact"/>
              <w:ind w:left="566" w:hanging="460"/>
              <w:rPr>
                <w:i/>
                <w:sz w:val="24"/>
              </w:rPr>
            </w:pPr>
            <w:r>
              <w:rPr>
                <w:sz w:val="24"/>
              </w:rPr>
              <w:t xml:space="preserve">Vietinio lygmens konferencijos organizavimas </w:t>
            </w:r>
            <w:r>
              <w:rPr>
                <w:i/>
                <w:sz w:val="24"/>
              </w:rPr>
              <w:t>(I</w:t>
            </w:r>
            <w:r>
              <w:rPr>
                <w:i/>
                <w:spacing w:val="-9"/>
                <w:sz w:val="24"/>
              </w:rPr>
              <w:t xml:space="preserve"> </w:t>
            </w:r>
            <w:r>
              <w:rPr>
                <w:i/>
                <w:sz w:val="24"/>
              </w:rPr>
              <w:t>ketvirtis)</w:t>
            </w:r>
          </w:p>
        </w:tc>
        <w:tc>
          <w:tcPr>
            <w:tcW w:w="4677" w:type="dxa"/>
          </w:tcPr>
          <w:p w:rsidR="007035A3" w:rsidRDefault="002657F6">
            <w:pPr>
              <w:pStyle w:val="TableParagraph"/>
              <w:spacing w:line="268" w:lineRule="exact"/>
              <w:ind w:left="92" w:right="84"/>
              <w:jc w:val="center"/>
              <w:rPr>
                <w:sz w:val="24"/>
              </w:rPr>
            </w:pPr>
            <w:r>
              <w:rPr>
                <w:sz w:val="24"/>
              </w:rPr>
              <w:t>Aktyvumo skatinimo veiksmai</w:t>
            </w:r>
          </w:p>
        </w:tc>
      </w:tr>
      <w:tr w:rsidR="007035A3">
        <w:trPr>
          <w:trHeight w:val="275"/>
        </w:trPr>
        <w:tc>
          <w:tcPr>
            <w:tcW w:w="1102" w:type="dxa"/>
            <w:shd w:val="clear" w:color="auto" w:fill="D9D9D9"/>
          </w:tcPr>
          <w:p w:rsidR="007035A3" w:rsidRDefault="002657F6">
            <w:pPr>
              <w:pStyle w:val="TableParagraph"/>
              <w:spacing w:line="256" w:lineRule="exact"/>
              <w:ind w:left="107"/>
              <w:rPr>
                <w:sz w:val="24"/>
              </w:rPr>
            </w:pPr>
            <w:r>
              <w:rPr>
                <w:sz w:val="24"/>
              </w:rPr>
              <w:t>6.2.</w:t>
            </w:r>
          </w:p>
        </w:tc>
        <w:tc>
          <w:tcPr>
            <w:tcW w:w="13184" w:type="dxa"/>
            <w:gridSpan w:val="2"/>
            <w:shd w:val="clear" w:color="auto" w:fill="D9D9D9"/>
          </w:tcPr>
          <w:p w:rsidR="007035A3" w:rsidRDefault="002657F6">
            <w:pPr>
              <w:pStyle w:val="TableParagraph"/>
              <w:spacing w:line="256" w:lineRule="exact"/>
              <w:ind w:left="107"/>
              <w:rPr>
                <w:b/>
                <w:sz w:val="24"/>
              </w:rPr>
            </w:pPr>
            <w:r>
              <w:rPr>
                <w:b/>
                <w:sz w:val="24"/>
              </w:rPr>
              <w:t>2018 m.</w:t>
            </w:r>
          </w:p>
        </w:tc>
      </w:tr>
      <w:tr w:rsidR="007035A3">
        <w:trPr>
          <w:trHeight w:val="1932"/>
        </w:trPr>
        <w:tc>
          <w:tcPr>
            <w:tcW w:w="1102" w:type="dxa"/>
          </w:tcPr>
          <w:p w:rsidR="007035A3" w:rsidRDefault="002657F6">
            <w:pPr>
              <w:pStyle w:val="TableParagraph"/>
              <w:spacing w:line="268" w:lineRule="exact"/>
              <w:ind w:left="107"/>
              <w:rPr>
                <w:sz w:val="24"/>
              </w:rPr>
            </w:pPr>
            <w:r>
              <w:rPr>
                <w:sz w:val="24"/>
              </w:rPr>
              <w:t>6.2.1.</w:t>
            </w:r>
          </w:p>
        </w:tc>
        <w:tc>
          <w:tcPr>
            <w:tcW w:w="8507" w:type="dxa"/>
          </w:tcPr>
          <w:p w:rsidR="007035A3" w:rsidRDefault="002657F6">
            <w:pPr>
              <w:pStyle w:val="TableParagraph"/>
              <w:spacing w:line="268" w:lineRule="exact"/>
              <w:ind w:left="107"/>
              <w:rPr>
                <w:sz w:val="24"/>
              </w:rPr>
            </w:pPr>
            <w:r>
              <w:rPr>
                <w:sz w:val="24"/>
              </w:rPr>
              <w:t>Susiję su VPS įgyvendinimu:</w:t>
            </w:r>
          </w:p>
          <w:p w:rsidR="007035A3" w:rsidRDefault="002657F6">
            <w:pPr>
              <w:pStyle w:val="TableParagraph"/>
              <w:numPr>
                <w:ilvl w:val="0"/>
                <w:numId w:val="21"/>
              </w:numPr>
              <w:tabs>
                <w:tab w:val="left" w:pos="391"/>
              </w:tabs>
              <w:rPr>
                <w:i/>
                <w:sz w:val="24"/>
              </w:rPr>
            </w:pPr>
            <w:r>
              <w:rPr>
                <w:sz w:val="24"/>
              </w:rPr>
              <w:t xml:space="preserve">2-ojo kvietimo skelbimas </w:t>
            </w:r>
            <w:r>
              <w:rPr>
                <w:i/>
                <w:sz w:val="24"/>
              </w:rPr>
              <w:t>(I</w:t>
            </w:r>
            <w:r>
              <w:rPr>
                <w:i/>
                <w:spacing w:val="-1"/>
                <w:sz w:val="24"/>
              </w:rPr>
              <w:t xml:space="preserve"> </w:t>
            </w:r>
            <w:r>
              <w:rPr>
                <w:i/>
                <w:sz w:val="24"/>
              </w:rPr>
              <w:t>ketvirtis)</w:t>
            </w:r>
          </w:p>
          <w:p w:rsidR="007035A3" w:rsidRDefault="002657F6">
            <w:pPr>
              <w:pStyle w:val="TableParagraph"/>
              <w:numPr>
                <w:ilvl w:val="0"/>
                <w:numId w:val="21"/>
              </w:numPr>
              <w:tabs>
                <w:tab w:val="left" w:pos="391"/>
              </w:tabs>
              <w:rPr>
                <w:sz w:val="24"/>
              </w:rPr>
            </w:pPr>
            <w:r>
              <w:rPr>
                <w:sz w:val="24"/>
              </w:rPr>
              <w:t>Kvietimo vietos projektų surinkimas, vertinimas ir</w:t>
            </w:r>
            <w:r>
              <w:rPr>
                <w:spacing w:val="-4"/>
                <w:sz w:val="24"/>
              </w:rPr>
              <w:t xml:space="preserve"> </w:t>
            </w:r>
            <w:r>
              <w:rPr>
                <w:sz w:val="24"/>
              </w:rPr>
              <w:t>tvirtinimas</w:t>
            </w:r>
          </w:p>
          <w:p w:rsidR="007035A3" w:rsidRDefault="002657F6">
            <w:pPr>
              <w:pStyle w:val="TableParagraph"/>
              <w:numPr>
                <w:ilvl w:val="0"/>
                <w:numId w:val="21"/>
              </w:numPr>
              <w:tabs>
                <w:tab w:val="left" w:pos="391"/>
              </w:tabs>
              <w:rPr>
                <w:sz w:val="24"/>
              </w:rPr>
            </w:pPr>
            <w:r>
              <w:rPr>
                <w:sz w:val="24"/>
              </w:rPr>
              <w:t>Sutarčių</w:t>
            </w:r>
            <w:r>
              <w:rPr>
                <w:spacing w:val="-1"/>
                <w:sz w:val="24"/>
              </w:rPr>
              <w:t xml:space="preserve"> </w:t>
            </w:r>
            <w:r>
              <w:rPr>
                <w:sz w:val="24"/>
              </w:rPr>
              <w:t>pasirašymas</w:t>
            </w:r>
          </w:p>
          <w:p w:rsidR="007035A3" w:rsidRDefault="002657F6">
            <w:pPr>
              <w:pStyle w:val="TableParagraph"/>
              <w:numPr>
                <w:ilvl w:val="0"/>
                <w:numId w:val="21"/>
              </w:numPr>
              <w:tabs>
                <w:tab w:val="left" w:pos="425"/>
              </w:tabs>
              <w:ind w:left="424" w:hanging="277"/>
              <w:rPr>
                <w:sz w:val="24"/>
              </w:rPr>
            </w:pPr>
            <w:r>
              <w:rPr>
                <w:sz w:val="24"/>
              </w:rPr>
              <w:t>Mokėjimo prašymų teikimas Agentūrai (</w:t>
            </w:r>
            <w:r>
              <w:rPr>
                <w:i/>
                <w:sz w:val="24"/>
              </w:rPr>
              <w:t>ne rečiau kaip kas 3</w:t>
            </w:r>
            <w:r>
              <w:rPr>
                <w:i/>
                <w:spacing w:val="-2"/>
                <w:sz w:val="24"/>
              </w:rPr>
              <w:t xml:space="preserve"> </w:t>
            </w:r>
            <w:r>
              <w:rPr>
                <w:i/>
                <w:sz w:val="24"/>
              </w:rPr>
              <w:t>mėn</w:t>
            </w:r>
            <w:r>
              <w:rPr>
                <w:sz w:val="24"/>
              </w:rPr>
              <w:t>.)</w:t>
            </w:r>
          </w:p>
          <w:p w:rsidR="007035A3" w:rsidRDefault="002657F6">
            <w:pPr>
              <w:pStyle w:val="TableParagraph"/>
              <w:numPr>
                <w:ilvl w:val="0"/>
                <w:numId w:val="21"/>
              </w:numPr>
              <w:tabs>
                <w:tab w:val="left" w:pos="425"/>
              </w:tabs>
              <w:spacing w:line="270" w:lineRule="atLeast"/>
              <w:ind w:left="431" w:right="98" w:hanging="284"/>
              <w:rPr>
                <w:i/>
                <w:sz w:val="24"/>
              </w:rPr>
            </w:pPr>
            <w:r>
              <w:rPr>
                <w:sz w:val="24"/>
              </w:rPr>
              <w:t xml:space="preserve">Vietos projektų mokėjimo prašymų ir ataskaitų vertinimas, patikrų vietoje organizavimas </w:t>
            </w:r>
            <w:r>
              <w:rPr>
                <w:i/>
                <w:sz w:val="24"/>
              </w:rPr>
              <w:t>(nuolat, pagal</w:t>
            </w:r>
            <w:r>
              <w:rPr>
                <w:i/>
                <w:spacing w:val="-1"/>
                <w:sz w:val="24"/>
              </w:rPr>
              <w:t xml:space="preserve"> </w:t>
            </w:r>
            <w:r>
              <w:rPr>
                <w:i/>
                <w:sz w:val="24"/>
              </w:rPr>
              <w:t>poreikį)</w:t>
            </w:r>
          </w:p>
        </w:tc>
        <w:tc>
          <w:tcPr>
            <w:tcW w:w="4677" w:type="dxa"/>
          </w:tcPr>
          <w:p w:rsidR="007035A3" w:rsidRDefault="002657F6">
            <w:pPr>
              <w:pStyle w:val="TableParagraph"/>
              <w:ind w:left="1528" w:right="639" w:hanging="860"/>
              <w:rPr>
                <w:sz w:val="24"/>
              </w:rPr>
            </w:pPr>
            <w:r>
              <w:rPr>
                <w:sz w:val="24"/>
              </w:rPr>
              <w:t>2-asis kvietimas skelbiamas 1.1.1., 2.1.1.veiksmams</w:t>
            </w:r>
          </w:p>
        </w:tc>
      </w:tr>
    </w:tbl>
    <w:p w:rsidR="007035A3" w:rsidRDefault="007035A3">
      <w:pPr>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507"/>
        <w:gridCol w:w="4677"/>
      </w:tblGrid>
      <w:tr w:rsidR="007035A3">
        <w:trPr>
          <w:trHeight w:val="2484"/>
        </w:trPr>
        <w:tc>
          <w:tcPr>
            <w:tcW w:w="1102" w:type="dxa"/>
          </w:tcPr>
          <w:p w:rsidR="007035A3" w:rsidRDefault="007035A3">
            <w:pPr>
              <w:pStyle w:val="TableParagraph"/>
            </w:pPr>
          </w:p>
        </w:tc>
        <w:tc>
          <w:tcPr>
            <w:tcW w:w="8507" w:type="dxa"/>
          </w:tcPr>
          <w:p w:rsidR="007035A3" w:rsidRDefault="002657F6">
            <w:pPr>
              <w:pStyle w:val="TableParagraph"/>
              <w:numPr>
                <w:ilvl w:val="0"/>
                <w:numId w:val="20"/>
              </w:numPr>
              <w:tabs>
                <w:tab w:val="left" w:pos="425"/>
              </w:tabs>
              <w:ind w:right="124" w:hanging="284"/>
              <w:rPr>
                <w:i/>
                <w:sz w:val="24"/>
              </w:rPr>
            </w:pPr>
            <w:r>
              <w:rPr>
                <w:sz w:val="24"/>
              </w:rPr>
              <w:t xml:space="preserve">Metinės VPS įgyvendinimo ataskaitos teikimas Agentūrai </w:t>
            </w:r>
            <w:r>
              <w:rPr>
                <w:i/>
                <w:sz w:val="24"/>
              </w:rPr>
              <w:t>(iki Taisyklėse nustatyto termino)</w:t>
            </w:r>
          </w:p>
          <w:p w:rsidR="007035A3" w:rsidRDefault="002657F6">
            <w:pPr>
              <w:pStyle w:val="TableParagraph"/>
              <w:numPr>
                <w:ilvl w:val="0"/>
                <w:numId w:val="20"/>
              </w:numPr>
              <w:tabs>
                <w:tab w:val="left" w:pos="425"/>
              </w:tabs>
              <w:ind w:left="424" w:hanging="277"/>
              <w:rPr>
                <w:i/>
                <w:sz w:val="24"/>
              </w:rPr>
            </w:pPr>
            <w:r>
              <w:rPr>
                <w:sz w:val="24"/>
              </w:rPr>
              <w:t xml:space="preserve">Projektų pareiškėjų ir vykdytojų konsultavimas </w:t>
            </w:r>
            <w:r>
              <w:rPr>
                <w:i/>
                <w:sz w:val="24"/>
              </w:rPr>
              <w:t>(nuolat, pagal poreikį)</w:t>
            </w:r>
          </w:p>
          <w:p w:rsidR="007035A3" w:rsidRDefault="002657F6">
            <w:pPr>
              <w:pStyle w:val="TableParagraph"/>
              <w:numPr>
                <w:ilvl w:val="0"/>
                <w:numId w:val="20"/>
              </w:numPr>
              <w:tabs>
                <w:tab w:val="left" w:pos="425"/>
              </w:tabs>
              <w:ind w:right="98" w:hanging="284"/>
              <w:rPr>
                <w:i/>
                <w:sz w:val="24"/>
              </w:rPr>
            </w:pPr>
            <w:r>
              <w:rPr>
                <w:sz w:val="24"/>
              </w:rPr>
              <w:t xml:space="preserve">Metinio VPS administravimo išlaidų poreikio teikimas Agentūrai </w:t>
            </w:r>
            <w:r>
              <w:rPr>
                <w:i/>
                <w:sz w:val="24"/>
              </w:rPr>
              <w:t xml:space="preserve">(iki Taisyklėse </w:t>
            </w:r>
            <w:r>
              <w:rPr>
                <w:i/>
                <w:sz w:val="24"/>
              </w:rPr>
              <w:t>nustatyto termino)</w:t>
            </w:r>
          </w:p>
          <w:p w:rsidR="007035A3" w:rsidRDefault="002657F6">
            <w:pPr>
              <w:pStyle w:val="TableParagraph"/>
              <w:numPr>
                <w:ilvl w:val="0"/>
                <w:numId w:val="20"/>
              </w:numPr>
              <w:tabs>
                <w:tab w:val="left" w:pos="425"/>
              </w:tabs>
              <w:ind w:left="424" w:hanging="277"/>
              <w:rPr>
                <w:i/>
                <w:sz w:val="24"/>
              </w:rPr>
            </w:pPr>
            <w:r>
              <w:rPr>
                <w:sz w:val="24"/>
              </w:rPr>
              <w:t xml:space="preserve">3-ojo kvietimo teikti vietos projektų paraiškas skelbimas </w:t>
            </w:r>
            <w:r>
              <w:rPr>
                <w:i/>
                <w:sz w:val="24"/>
              </w:rPr>
              <w:t>(III</w:t>
            </w:r>
            <w:r>
              <w:rPr>
                <w:i/>
                <w:spacing w:val="-3"/>
                <w:sz w:val="24"/>
              </w:rPr>
              <w:t xml:space="preserve"> </w:t>
            </w:r>
            <w:r>
              <w:rPr>
                <w:i/>
                <w:sz w:val="24"/>
              </w:rPr>
              <w:t>ketvirtis)</w:t>
            </w:r>
          </w:p>
          <w:p w:rsidR="007035A3" w:rsidRDefault="002657F6">
            <w:pPr>
              <w:pStyle w:val="TableParagraph"/>
              <w:numPr>
                <w:ilvl w:val="0"/>
                <w:numId w:val="20"/>
              </w:numPr>
              <w:tabs>
                <w:tab w:val="left" w:pos="574"/>
              </w:tabs>
              <w:ind w:left="573" w:hanging="426"/>
              <w:rPr>
                <w:i/>
                <w:sz w:val="24"/>
              </w:rPr>
            </w:pPr>
            <w:r>
              <w:rPr>
                <w:sz w:val="24"/>
              </w:rPr>
              <w:t xml:space="preserve">3-ojo kvietimo vietos projektų surinkimas, vertinimas ir tvirtinimas </w:t>
            </w:r>
            <w:r>
              <w:rPr>
                <w:i/>
                <w:sz w:val="24"/>
              </w:rPr>
              <w:t>(IV</w:t>
            </w:r>
            <w:r>
              <w:rPr>
                <w:i/>
                <w:spacing w:val="-13"/>
                <w:sz w:val="24"/>
              </w:rPr>
              <w:t xml:space="preserve"> </w:t>
            </w:r>
            <w:r>
              <w:rPr>
                <w:i/>
                <w:sz w:val="24"/>
              </w:rPr>
              <w:t>ketvirtis)</w:t>
            </w:r>
          </w:p>
          <w:p w:rsidR="007035A3" w:rsidRDefault="002657F6">
            <w:pPr>
              <w:pStyle w:val="TableParagraph"/>
              <w:numPr>
                <w:ilvl w:val="0"/>
                <w:numId w:val="20"/>
              </w:numPr>
              <w:tabs>
                <w:tab w:val="left" w:pos="714"/>
                <w:tab w:val="left" w:pos="715"/>
              </w:tabs>
              <w:spacing w:line="270" w:lineRule="atLeast"/>
              <w:ind w:right="98" w:hanging="284"/>
              <w:rPr>
                <w:i/>
                <w:sz w:val="24"/>
              </w:rPr>
            </w:pPr>
            <w:r>
              <w:rPr>
                <w:sz w:val="24"/>
              </w:rPr>
              <w:t xml:space="preserve">VPS įgyvendinimo </w:t>
            </w:r>
            <w:proofErr w:type="spellStart"/>
            <w:r>
              <w:rPr>
                <w:sz w:val="24"/>
              </w:rPr>
              <w:t>stebėsenos</w:t>
            </w:r>
            <w:proofErr w:type="spellEnd"/>
            <w:r>
              <w:rPr>
                <w:sz w:val="24"/>
              </w:rPr>
              <w:t xml:space="preserve"> organizavimas </w:t>
            </w:r>
            <w:r>
              <w:rPr>
                <w:i/>
                <w:sz w:val="24"/>
              </w:rPr>
              <w:t xml:space="preserve">(nuolat, pagal patvirtintą VPS </w:t>
            </w:r>
            <w:r>
              <w:rPr>
                <w:i/>
                <w:sz w:val="24"/>
              </w:rPr>
              <w:t xml:space="preserve">įgyvendinimo valdymo ir </w:t>
            </w:r>
            <w:proofErr w:type="spellStart"/>
            <w:r>
              <w:rPr>
                <w:i/>
                <w:sz w:val="24"/>
              </w:rPr>
              <w:t>stebėsenos</w:t>
            </w:r>
            <w:proofErr w:type="spellEnd"/>
            <w:r>
              <w:rPr>
                <w:i/>
                <w:spacing w:val="-3"/>
                <w:sz w:val="24"/>
              </w:rPr>
              <w:t xml:space="preserve"> </w:t>
            </w:r>
            <w:r>
              <w:rPr>
                <w:i/>
                <w:sz w:val="24"/>
              </w:rPr>
              <w:t>tvarką)</w:t>
            </w:r>
          </w:p>
        </w:tc>
        <w:tc>
          <w:tcPr>
            <w:tcW w:w="4677" w:type="dxa"/>
          </w:tcPr>
          <w:p w:rsidR="007035A3" w:rsidRDefault="007035A3">
            <w:pPr>
              <w:pStyle w:val="TableParagraph"/>
            </w:pPr>
          </w:p>
        </w:tc>
      </w:tr>
      <w:tr w:rsidR="007035A3">
        <w:trPr>
          <w:trHeight w:val="1103"/>
        </w:trPr>
        <w:tc>
          <w:tcPr>
            <w:tcW w:w="1102" w:type="dxa"/>
          </w:tcPr>
          <w:p w:rsidR="007035A3" w:rsidRDefault="002657F6">
            <w:pPr>
              <w:pStyle w:val="TableParagraph"/>
              <w:spacing w:line="268" w:lineRule="exact"/>
              <w:ind w:left="107"/>
              <w:rPr>
                <w:sz w:val="24"/>
              </w:rPr>
            </w:pPr>
            <w:r>
              <w:rPr>
                <w:sz w:val="24"/>
              </w:rPr>
              <w:t>6.2.2.</w:t>
            </w:r>
          </w:p>
        </w:tc>
        <w:tc>
          <w:tcPr>
            <w:tcW w:w="8507" w:type="dxa"/>
          </w:tcPr>
          <w:p w:rsidR="007035A3" w:rsidRDefault="002657F6">
            <w:pPr>
              <w:pStyle w:val="TableParagraph"/>
              <w:spacing w:line="268" w:lineRule="exact"/>
              <w:ind w:left="107"/>
              <w:rPr>
                <w:sz w:val="24"/>
              </w:rPr>
            </w:pPr>
            <w:r>
              <w:rPr>
                <w:sz w:val="24"/>
              </w:rPr>
              <w:t>Susiję su VVG teritorijos gyventojų aktyvumo skatinimu:</w:t>
            </w:r>
          </w:p>
          <w:p w:rsidR="007035A3" w:rsidRDefault="002657F6">
            <w:pPr>
              <w:pStyle w:val="TableParagraph"/>
              <w:numPr>
                <w:ilvl w:val="0"/>
                <w:numId w:val="19"/>
              </w:numPr>
              <w:tabs>
                <w:tab w:val="left" w:pos="566"/>
                <w:tab w:val="left" w:pos="567"/>
              </w:tabs>
              <w:ind w:right="484" w:firstLine="0"/>
              <w:rPr>
                <w:i/>
                <w:sz w:val="24"/>
              </w:rPr>
            </w:pPr>
            <w:r>
              <w:rPr>
                <w:sz w:val="24"/>
              </w:rPr>
              <w:t xml:space="preserve">Interneto svetainės modifikavimas, palaikymas ir priežiūra. Informacijos apie VPS įgyvendinimo eigą talpinimas interneto svetainėje </w:t>
            </w:r>
            <w:r>
              <w:rPr>
                <w:i/>
                <w:sz w:val="24"/>
              </w:rPr>
              <w:t>(I-IV</w:t>
            </w:r>
            <w:r>
              <w:rPr>
                <w:i/>
                <w:spacing w:val="-3"/>
                <w:sz w:val="24"/>
              </w:rPr>
              <w:t xml:space="preserve"> </w:t>
            </w:r>
            <w:r>
              <w:rPr>
                <w:i/>
                <w:sz w:val="24"/>
              </w:rPr>
              <w:t>ketvirtis)</w:t>
            </w:r>
          </w:p>
          <w:p w:rsidR="007035A3" w:rsidRDefault="002657F6">
            <w:pPr>
              <w:pStyle w:val="TableParagraph"/>
              <w:numPr>
                <w:ilvl w:val="0"/>
                <w:numId w:val="19"/>
              </w:numPr>
              <w:tabs>
                <w:tab w:val="left" w:pos="566"/>
                <w:tab w:val="left" w:pos="567"/>
              </w:tabs>
              <w:spacing w:line="264" w:lineRule="exact"/>
              <w:ind w:left="566" w:hanging="460"/>
              <w:rPr>
                <w:i/>
                <w:sz w:val="24"/>
              </w:rPr>
            </w:pPr>
            <w:r>
              <w:rPr>
                <w:sz w:val="24"/>
              </w:rPr>
              <w:t xml:space="preserve">Vietinio lygmens konferencijos organizavimas </w:t>
            </w:r>
            <w:r>
              <w:rPr>
                <w:i/>
                <w:sz w:val="24"/>
              </w:rPr>
              <w:t>(I</w:t>
            </w:r>
            <w:r>
              <w:rPr>
                <w:i/>
                <w:spacing w:val="-9"/>
                <w:sz w:val="24"/>
              </w:rPr>
              <w:t xml:space="preserve"> </w:t>
            </w:r>
            <w:r>
              <w:rPr>
                <w:i/>
                <w:sz w:val="24"/>
              </w:rPr>
              <w:t>ketvirtis)</w:t>
            </w:r>
          </w:p>
        </w:tc>
        <w:tc>
          <w:tcPr>
            <w:tcW w:w="4677" w:type="dxa"/>
          </w:tcPr>
          <w:p w:rsidR="007035A3" w:rsidRDefault="002657F6">
            <w:pPr>
              <w:pStyle w:val="TableParagraph"/>
              <w:spacing w:line="268" w:lineRule="exact"/>
              <w:ind w:right="848"/>
              <w:jc w:val="right"/>
              <w:rPr>
                <w:sz w:val="24"/>
              </w:rPr>
            </w:pPr>
            <w:r>
              <w:rPr>
                <w:sz w:val="24"/>
              </w:rPr>
              <w:t>Aktyvumo skatinimo veiksmai</w:t>
            </w:r>
          </w:p>
        </w:tc>
      </w:tr>
      <w:tr w:rsidR="007035A3">
        <w:trPr>
          <w:trHeight w:val="276"/>
        </w:trPr>
        <w:tc>
          <w:tcPr>
            <w:tcW w:w="1102" w:type="dxa"/>
            <w:shd w:val="clear" w:color="auto" w:fill="D9D9D9"/>
          </w:tcPr>
          <w:p w:rsidR="007035A3" w:rsidRDefault="002657F6">
            <w:pPr>
              <w:pStyle w:val="TableParagraph"/>
              <w:spacing w:line="256" w:lineRule="exact"/>
              <w:ind w:left="107"/>
              <w:rPr>
                <w:sz w:val="24"/>
              </w:rPr>
            </w:pPr>
            <w:r>
              <w:rPr>
                <w:sz w:val="24"/>
              </w:rPr>
              <w:t>6.3.</w:t>
            </w:r>
          </w:p>
        </w:tc>
        <w:tc>
          <w:tcPr>
            <w:tcW w:w="13184" w:type="dxa"/>
            <w:gridSpan w:val="2"/>
            <w:shd w:val="clear" w:color="auto" w:fill="D9D9D9"/>
          </w:tcPr>
          <w:p w:rsidR="007035A3" w:rsidRDefault="002657F6">
            <w:pPr>
              <w:pStyle w:val="TableParagraph"/>
              <w:spacing w:line="256" w:lineRule="exact"/>
              <w:ind w:left="107"/>
              <w:rPr>
                <w:b/>
                <w:sz w:val="24"/>
              </w:rPr>
            </w:pPr>
            <w:r>
              <w:rPr>
                <w:b/>
                <w:sz w:val="24"/>
              </w:rPr>
              <w:t>2019 m.</w:t>
            </w:r>
          </w:p>
        </w:tc>
      </w:tr>
      <w:tr w:rsidR="007035A3">
        <w:trPr>
          <w:trHeight w:val="3864"/>
        </w:trPr>
        <w:tc>
          <w:tcPr>
            <w:tcW w:w="1102" w:type="dxa"/>
          </w:tcPr>
          <w:p w:rsidR="007035A3" w:rsidRDefault="002657F6">
            <w:pPr>
              <w:pStyle w:val="TableParagraph"/>
              <w:spacing w:line="268" w:lineRule="exact"/>
              <w:ind w:left="107"/>
              <w:rPr>
                <w:sz w:val="24"/>
              </w:rPr>
            </w:pPr>
            <w:r>
              <w:rPr>
                <w:sz w:val="24"/>
              </w:rPr>
              <w:t>6.3.1.</w:t>
            </w:r>
          </w:p>
        </w:tc>
        <w:tc>
          <w:tcPr>
            <w:tcW w:w="8507" w:type="dxa"/>
          </w:tcPr>
          <w:p w:rsidR="007035A3" w:rsidRDefault="002657F6">
            <w:pPr>
              <w:pStyle w:val="TableParagraph"/>
              <w:spacing w:line="268" w:lineRule="exact"/>
              <w:ind w:left="107"/>
              <w:rPr>
                <w:sz w:val="24"/>
              </w:rPr>
            </w:pPr>
            <w:r>
              <w:rPr>
                <w:sz w:val="24"/>
              </w:rPr>
              <w:t>Susiję su VPS įgyvendinimu:</w:t>
            </w:r>
          </w:p>
          <w:p w:rsidR="007035A3" w:rsidRDefault="002657F6">
            <w:pPr>
              <w:pStyle w:val="TableParagraph"/>
              <w:numPr>
                <w:ilvl w:val="0"/>
                <w:numId w:val="18"/>
              </w:numPr>
              <w:tabs>
                <w:tab w:val="left" w:pos="391"/>
              </w:tabs>
              <w:rPr>
                <w:i/>
                <w:sz w:val="24"/>
              </w:rPr>
            </w:pPr>
            <w:r>
              <w:rPr>
                <w:sz w:val="24"/>
              </w:rPr>
              <w:t xml:space="preserve">3-ojo kvietimo skelbimas </w:t>
            </w:r>
            <w:r>
              <w:rPr>
                <w:i/>
                <w:sz w:val="24"/>
              </w:rPr>
              <w:t>(I</w:t>
            </w:r>
            <w:r>
              <w:rPr>
                <w:i/>
                <w:spacing w:val="-2"/>
                <w:sz w:val="24"/>
              </w:rPr>
              <w:t xml:space="preserve"> </w:t>
            </w:r>
            <w:r>
              <w:rPr>
                <w:i/>
                <w:sz w:val="24"/>
              </w:rPr>
              <w:t>ketvirtis)</w:t>
            </w:r>
          </w:p>
          <w:p w:rsidR="007035A3" w:rsidRDefault="002657F6">
            <w:pPr>
              <w:pStyle w:val="TableParagraph"/>
              <w:numPr>
                <w:ilvl w:val="0"/>
                <w:numId w:val="18"/>
              </w:numPr>
              <w:tabs>
                <w:tab w:val="left" w:pos="391"/>
              </w:tabs>
              <w:rPr>
                <w:sz w:val="24"/>
              </w:rPr>
            </w:pPr>
            <w:r>
              <w:rPr>
                <w:sz w:val="24"/>
              </w:rPr>
              <w:t>Kvietimo vietos projektų surinkimas, vertinimas ir</w:t>
            </w:r>
            <w:r>
              <w:rPr>
                <w:spacing w:val="-4"/>
                <w:sz w:val="24"/>
              </w:rPr>
              <w:t xml:space="preserve"> </w:t>
            </w:r>
            <w:r>
              <w:rPr>
                <w:sz w:val="24"/>
              </w:rPr>
              <w:t>tvirtinimas</w:t>
            </w:r>
          </w:p>
          <w:p w:rsidR="007035A3" w:rsidRDefault="002657F6">
            <w:pPr>
              <w:pStyle w:val="TableParagraph"/>
              <w:numPr>
                <w:ilvl w:val="0"/>
                <w:numId w:val="18"/>
              </w:numPr>
              <w:tabs>
                <w:tab w:val="left" w:pos="391"/>
              </w:tabs>
              <w:rPr>
                <w:sz w:val="24"/>
              </w:rPr>
            </w:pPr>
            <w:r>
              <w:rPr>
                <w:sz w:val="24"/>
              </w:rPr>
              <w:t>Sutarčių</w:t>
            </w:r>
            <w:r>
              <w:rPr>
                <w:spacing w:val="-1"/>
                <w:sz w:val="24"/>
              </w:rPr>
              <w:t xml:space="preserve"> </w:t>
            </w:r>
            <w:r>
              <w:rPr>
                <w:sz w:val="24"/>
              </w:rPr>
              <w:t>pasirašymas</w:t>
            </w:r>
          </w:p>
          <w:p w:rsidR="007035A3" w:rsidRDefault="002657F6">
            <w:pPr>
              <w:pStyle w:val="TableParagraph"/>
              <w:numPr>
                <w:ilvl w:val="0"/>
                <w:numId w:val="18"/>
              </w:numPr>
              <w:tabs>
                <w:tab w:val="left" w:pos="425"/>
              </w:tabs>
              <w:ind w:left="424" w:hanging="318"/>
              <w:rPr>
                <w:sz w:val="24"/>
              </w:rPr>
            </w:pPr>
            <w:r>
              <w:rPr>
                <w:sz w:val="24"/>
              </w:rPr>
              <w:t>Mokėjimo prašymų teikimas Agentūrai (</w:t>
            </w:r>
            <w:r>
              <w:rPr>
                <w:i/>
                <w:sz w:val="24"/>
              </w:rPr>
              <w:t>ne rečiau kaip kas 3</w:t>
            </w:r>
            <w:r>
              <w:rPr>
                <w:i/>
                <w:spacing w:val="-2"/>
                <w:sz w:val="24"/>
              </w:rPr>
              <w:t xml:space="preserve"> </w:t>
            </w:r>
            <w:r>
              <w:rPr>
                <w:i/>
                <w:sz w:val="24"/>
              </w:rPr>
              <w:t>mėn</w:t>
            </w:r>
            <w:r>
              <w:rPr>
                <w:sz w:val="24"/>
              </w:rPr>
              <w:t>.)</w:t>
            </w:r>
          </w:p>
          <w:p w:rsidR="007035A3" w:rsidRDefault="002657F6">
            <w:pPr>
              <w:pStyle w:val="TableParagraph"/>
              <w:numPr>
                <w:ilvl w:val="0"/>
                <w:numId w:val="18"/>
              </w:numPr>
              <w:tabs>
                <w:tab w:val="left" w:pos="425"/>
              </w:tabs>
              <w:ind w:left="431" w:right="100" w:hanging="324"/>
              <w:rPr>
                <w:i/>
                <w:sz w:val="24"/>
              </w:rPr>
            </w:pPr>
            <w:r>
              <w:rPr>
                <w:sz w:val="24"/>
              </w:rPr>
              <w:t xml:space="preserve">Vietos projektų mokėjimo prašymų ir ataskaitų vertinimas, patikrų vietoje organizavimas </w:t>
            </w:r>
            <w:r>
              <w:rPr>
                <w:i/>
                <w:sz w:val="24"/>
              </w:rPr>
              <w:t>(nuolat, pagal</w:t>
            </w:r>
            <w:r>
              <w:rPr>
                <w:i/>
                <w:spacing w:val="-1"/>
                <w:sz w:val="24"/>
              </w:rPr>
              <w:t xml:space="preserve"> </w:t>
            </w:r>
            <w:r>
              <w:rPr>
                <w:i/>
                <w:sz w:val="24"/>
              </w:rPr>
              <w:t>poreikį)</w:t>
            </w:r>
          </w:p>
          <w:p w:rsidR="007035A3" w:rsidRDefault="002657F6">
            <w:pPr>
              <w:pStyle w:val="TableParagraph"/>
              <w:numPr>
                <w:ilvl w:val="0"/>
                <w:numId w:val="18"/>
              </w:numPr>
              <w:tabs>
                <w:tab w:val="left" w:pos="425"/>
              </w:tabs>
              <w:ind w:left="431" w:right="124" w:hanging="324"/>
              <w:rPr>
                <w:i/>
                <w:sz w:val="24"/>
              </w:rPr>
            </w:pPr>
            <w:r>
              <w:rPr>
                <w:sz w:val="24"/>
              </w:rPr>
              <w:t xml:space="preserve">Metinės VPS įgyvendinimo ataskaitos teikimas Agentūrai </w:t>
            </w:r>
            <w:r>
              <w:rPr>
                <w:i/>
                <w:sz w:val="24"/>
              </w:rPr>
              <w:t>(iki Taisyklė</w:t>
            </w:r>
            <w:r>
              <w:rPr>
                <w:i/>
                <w:sz w:val="24"/>
              </w:rPr>
              <w:t>se nustatyto termino)</w:t>
            </w:r>
          </w:p>
          <w:p w:rsidR="007035A3" w:rsidRDefault="002657F6">
            <w:pPr>
              <w:pStyle w:val="TableParagraph"/>
              <w:numPr>
                <w:ilvl w:val="0"/>
                <w:numId w:val="18"/>
              </w:numPr>
              <w:tabs>
                <w:tab w:val="left" w:pos="425"/>
              </w:tabs>
              <w:spacing w:before="1"/>
              <w:ind w:left="424" w:hanging="318"/>
              <w:rPr>
                <w:i/>
                <w:sz w:val="24"/>
              </w:rPr>
            </w:pPr>
            <w:r>
              <w:rPr>
                <w:sz w:val="24"/>
              </w:rPr>
              <w:t xml:space="preserve">Projektų pareiškėjų ir vykdytojų konsultavimas </w:t>
            </w:r>
            <w:r>
              <w:rPr>
                <w:i/>
                <w:sz w:val="24"/>
              </w:rPr>
              <w:t>(nuolat, pagal poreikį)</w:t>
            </w:r>
          </w:p>
          <w:p w:rsidR="007035A3" w:rsidRDefault="002657F6">
            <w:pPr>
              <w:pStyle w:val="TableParagraph"/>
              <w:numPr>
                <w:ilvl w:val="0"/>
                <w:numId w:val="18"/>
              </w:numPr>
              <w:tabs>
                <w:tab w:val="left" w:pos="425"/>
              </w:tabs>
              <w:ind w:left="431" w:right="98" w:hanging="324"/>
              <w:rPr>
                <w:i/>
                <w:sz w:val="24"/>
              </w:rPr>
            </w:pPr>
            <w:r>
              <w:rPr>
                <w:sz w:val="24"/>
              </w:rPr>
              <w:t xml:space="preserve">Metinio VPS administravimo išlaidų poreikio teikimas Agentūrai </w:t>
            </w:r>
            <w:r>
              <w:rPr>
                <w:i/>
                <w:sz w:val="24"/>
              </w:rPr>
              <w:t>(iki Taisyklėse nustatyto termino)</w:t>
            </w:r>
          </w:p>
          <w:p w:rsidR="007035A3" w:rsidRDefault="002657F6">
            <w:pPr>
              <w:pStyle w:val="TableParagraph"/>
              <w:numPr>
                <w:ilvl w:val="0"/>
                <w:numId w:val="18"/>
              </w:numPr>
              <w:tabs>
                <w:tab w:val="left" w:pos="425"/>
              </w:tabs>
              <w:spacing w:line="270" w:lineRule="atLeast"/>
              <w:ind w:left="431" w:right="98" w:hanging="324"/>
              <w:rPr>
                <w:i/>
                <w:sz w:val="24"/>
              </w:rPr>
            </w:pPr>
            <w:r>
              <w:rPr>
                <w:sz w:val="24"/>
              </w:rPr>
              <w:t xml:space="preserve">VPS įgyvendinimo </w:t>
            </w:r>
            <w:proofErr w:type="spellStart"/>
            <w:r>
              <w:rPr>
                <w:sz w:val="24"/>
              </w:rPr>
              <w:t>stebėsenos</w:t>
            </w:r>
            <w:proofErr w:type="spellEnd"/>
            <w:r>
              <w:rPr>
                <w:sz w:val="24"/>
              </w:rPr>
              <w:t xml:space="preserve"> organizavimas </w:t>
            </w:r>
            <w:r>
              <w:rPr>
                <w:i/>
                <w:sz w:val="24"/>
              </w:rPr>
              <w:t xml:space="preserve">(nuolat, pagal patvirtintą VPS įgyvendinimo valdymo ir </w:t>
            </w:r>
            <w:proofErr w:type="spellStart"/>
            <w:r>
              <w:rPr>
                <w:i/>
                <w:sz w:val="24"/>
              </w:rPr>
              <w:t>stebėsenos</w:t>
            </w:r>
            <w:proofErr w:type="spellEnd"/>
            <w:r>
              <w:rPr>
                <w:i/>
                <w:spacing w:val="-3"/>
                <w:sz w:val="24"/>
              </w:rPr>
              <w:t xml:space="preserve"> </w:t>
            </w:r>
            <w:r>
              <w:rPr>
                <w:i/>
                <w:sz w:val="24"/>
              </w:rPr>
              <w:t>tvarką)</w:t>
            </w:r>
          </w:p>
        </w:tc>
        <w:tc>
          <w:tcPr>
            <w:tcW w:w="4677" w:type="dxa"/>
          </w:tcPr>
          <w:p w:rsidR="007035A3" w:rsidRDefault="002657F6">
            <w:pPr>
              <w:pStyle w:val="TableParagraph"/>
              <w:spacing w:line="268" w:lineRule="exact"/>
              <w:ind w:left="369"/>
              <w:rPr>
                <w:sz w:val="24"/>
              </w:rPr>
            </w:pPr>
            <w:r>
              <w:rPr>
                <w:sz w:val="24"/>
              </w:rPr>
              <w:t>3-asis kvietimas skelbiamas 1.1.1., 1.1.2.</w:t>
            </w:r>
          </w:p>
          <w:p w:rsidR="007035A3" w:rsidRDefault="002657F6">
            <w:pPr>
              <w:pStyle w:val="TableParagraph"/>
              <w:ind w:left="1094"/>
              <w:rPr>
                <w:sz w:val="24"/>
              </w:rPr>
            </w:pPr>
            <w:r>
              <w:rPr>
                <w:sz w:val="24"/>
              </w:rPr>
              <w:t>2.1.1. ir 2.2.1. veiksmams</w:t>
            </w:r>
          </w:p>
        </w:tc>
      </w:tr>
      <w:tr w:rsidR="007035A3">
        <w:trPr>
          <w:trHeight w:val="828"/>
        </w:trPr>
        <w:tc>
          <w:tcPr>
            <w:tcW w:w="1102" w:type="dxa"/>
          </w:tcPr>
          <w:p w:rsidR="007035A3" w:rsidRDefault="002657F6">
            <w:pPr>
              <w:pStyle w:val="TableParagraph"/>
              <w:spacing w:line="268" w:lineRule="exact"/>
              <w:ind w:left="107"/>
              <w:rPr>
                <w:sz w:val="24"/>
              </w:rPr>
            </w:pPr>
            <w:r>
              <w:rPr>
                <w:sz w:val="24"/>
              </w:rPr>
              <w:t>6.3.2.</w:t>
            </w:r>
          </w:p>
        </w:tc>
        <w:tc>
          <w:tcPr>
            <w:tcW w:w="8507" w:type="dxa"/>
          </w:tcPr>
          <w:p w:rsidR="007035A3" w:rsidRDefault="002657F6">
            <w:pPr>
              <w:pStyle w:val="TableParagraph"/>
              <w:spacing w:line="268" w:lineRule="exact"/>
              <w:ind w:left="107"/>
              <w:rPr>
                <w:sz w:val="24"/>
              </w:rPr>
            </w:pPr>
            <w:r>
              <w:rPr>
                <w:sz w:val="24"/>
              </w:rPr>
              <w:t>Susiję su VVG teritorijos gyventojų aktyvumo skatinimu:</w:t>
            </w:r>
          </w:p>
          <w:p w:rsidR="007035A3" w:rsidRDefault="002657F6">
            <w:pPr>
              <w:pStyle w:val="TableParagraph"/>
              <w:spacing w:line="270" w:lineRule="atLeast"/>
              <w:ind w:left="107"/>
              <w:rPr>
                <w:i/>
                <w:sz w:val="24"/>
              </w:rPr>
            </w:pPr>
            <w:r>
              <w:rPr>
                <w:sz w:val="24"/>
              </w:rPr>
              <w:t>1. Interneto svetainės modifikavimas, palaikymas</w:t>
            </w:r>
            <w:r>
              <w:rPr>
                <w:sz w:val="24"/>
              </w:rPr>
              <w:t xml:space="preserve"> ir priežiūra. Informacijos apie VPS įgyvendinimo eigą talpinimas interneto svetainėje </w:t>
            </w:r>
            <w:r>
              <w:rPr>
                <w:i/>
                <w:sz w:val="24"/>
              </w:rPr>
              <w:t>(I-IV ketvirtis)</w:t>
            </w:r>
          </w:p>
        </w:tc>
        <w:tc>
          <w:tcPr>
            <w:tcW w:w="4677" w:type="dxa"/>
          </w:tcPr>
          <w:p w:rsidR="007035A3" w:rsidRDefault="002657F6">
            <w:pPr>
              <w:pStyle w:val="TableParagraph"/>
              <w:spacing w:line="268" w:lineRule="exact"/>
              <w:ind w:right="847"/>
              <w:jc w:val="right"/>
              <w:rPr>
                <w:sz w:val="24"/>
              </w:rPr>
            </w:pPr>
            <w:r>
              <w:rPr>
                <w:sz w:val="24"/>
              </w:rPr>
              <w:t>Aktyvumo skatinimo veiksmai</w:t>
            </w:r>
          </w:p>
        </w:tc>
      </w:tr>
    </w:tbl>
    <w:p w:rsidR="007035A3" w:rsidRDefault="007035A3">
      <w:pPr>
        <w:spacing w:line="268" w:lineRule="exact"/>
        <w:jc w:val="right"/>
        <w:rPr>
          <w:sz w:val="24"/>
        </w:rPr>
        <w:sectPr w:rsidR="007035A3">
          <w:pgSz w:w="16840" w:h="11910" w:orient="landscape"/>
          <w:pgMar w:top="1100" w:right="1020" w:bottom="150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507"/>
        <w:gridCol w:w="4677"/>
      </w:tblGrid>
      <w:tr w:rsidR="007035A3">
        <w:trPr>
          <w:trHeight w:val="275"/>
        </w:trPr>
        <w:tc>
          <w:tcPr>
            <w:tcW w:w="1102" w:type="dxa"/>
          </w:tcPr>
          <w:p w:rsidR="007035A3" w:rsidRDefault="007035A3">
            <w:pPr>
              <w:pStyle w:val="TableParagraph"/>
              <w:rPr>
                <w:sz w:val="20"/>
              </w:rPr>
            </w:pPr>
          </w:p>
        </w:tc>
        <w:tc>
          <w:tcPr>
            <w:tcW w:w="8507" w:type="dxa"/>
          </w:tcPr>
          <w:p w:rsidR="007035A3" w:rsidRDefault="002657F6">
            <w:pPr>
              <w:pStyle w:val="TableParagraph"/>
              <w:spacing w:line="256" w:lineRule="exact"/>
              <w:ind w:left="107"/>
              <w:rPr>
                <w:i/>
                <w:sz w:val="24"/>
              </w:rPr>
            </w:pPr>
            <w:r>
              <w:rPr>
                <w:sz w:val="24"/>
              </w:rPr>
              <w:t xml:space="preserve">2. Vietinio lygmens konferencijos organizavimas </w:t>
            </w:r>
            <w:r>
              <w:rPr>
                <w:i/>
                <w:sz w:val="24"/>
              </w:rPr>
              <w:t>(I ketvirtis)</w:t>
            </w:r>
          </w:p>
        </w:tc>
        <w:tc>
          <w:tcPr>
            <w:tcW w:w="4677" w:type="dxa"/>
          </w:tcPr>
          <w:p w:rsidR="007035A3" w:rsidRDefault="007035A3">
            <w:pPr>
              <w:pStyle w:val="TableParagraph"/>
              <w:rPr>
                <w:sz w:val="20"/>
              </w:rPr>
            </w:pPr>
          </w:p>
        </w:tc>
      </w:tr>
      <w:tr w:rsidR="007035A3">
        <w:trPr>
          <w:trHeight w:val="275"/>
        </w:trPr>
        <w:tc>
          <w:tcPr>
            <w:tcW w:w="1102" w:type="dxa"/>
            <w:shd w:val="clear" w:color="auto" w:fill="D9D9D9"/>
          </w:tcPr>
          <w:p w:rsidR="007035A3" w:rsidRDefault="002657F6">
            <w:pPr>
              <w:pStyle w:val="TableParagraph"/>
              <w:spacing w:line="256" w:lineRule="exact"/>
              <w:ind w:left="107"/>
              <w:rPr>
                <w:sz w:val="24"/>
              </w:rPr>
            </w:pPr>
            <w:r>
              <w:rPr>
                <w:sz w:val="24"/>
              </w:rPr>
              <w:t>6.4.</w:t>
            </w:r>
          </w:p>
        </w:tc>
        <w:tc>
          <w:tcPr>
            <w:tcW w:w="13184" w:type="dxa"/>
            <w:gridSpan w:val="2"/>
            <w:shd w:val="clear" w:color="auto" w:fill="D9D9D9"/>
          </w:tcPr>
          <w:p w:rsidR="007035A3" w:rsidRDefault="002657F6">
            <w:pPr>
              <w:pStyle w:val="TableParagraph"/>
              <w:spacing w:line="256" w:lineRule="exact"/>
              <w:ind w:left="107"/>
              <w:rPr>
                <w:b/>
                <w:sz w:val="24"/>
              </w:rPr>
            </w:pPr>
            <w:r>
              <w:rPr>
                <w:b/>
                <w:sz w:val="24"/>
              </w:rPr>
              <w:t>2020 m.</w:t>
            </w:r>
          </w:p>
        </w:tc>
      </w:tr>
      <w:tr w:rsidR="007035A3">
        <w:trPr>
          <w:trHeight w:val="3864"/>
        </w:trPr>
        <w:tc>
          <w:tcPr>
            <w:tcW w:w="1102" w:type="dxa"/>
          </w:tcPr>
          <w:p w:rsidR="007035A3" w:rsidRDefault="002657F6">
            <w:pPr>
              <w:pStyle w:val="TableParagraph"/>
              <w:spacing w:line="268" w:lineRule="exact"/>
              <w:ind w:left="107"/>
              <w:rPr>
                <w:sz w:val="24"/>
              </w:rPr>
            </w:pPr>
            <w:r>
              <w:rPr>
                <w:sz w:val="24"/>
              </w:rPr>
              <w:t>6.4.1.</w:t>
            </w:r>
          </w:p>
        </w:tc>
        <w:tc>
          <w:tcPr>
            <w:tcW w:w="8507" w:type="dxa"/>
          </w:tcPr>
          <w:p w:rsidR="007035A3" w:rsidRDefault="002657F6">
            <w:pPr>
              <w:pStyle w:val="TableParagraph"/>
              <w:spacing w:line="268" w:lineRule="exact"/>
              <w:ind w:left="107"/>
              <w:rPr>
                <w:sz w:val="24"/>
              </w:rPr>
            </w:pPr>
            <w:r>
              <w:rPr>
                <w:sz w:val="24"/>
              </w:rPr>
              <w:t>Susiję su VPS įgyvendinimu:</w:t>
            </w:r>
          </w:p>
          <w:p w:rsidR="007035A3" w:rsidRDefault="002657F6">
            <w:pPr>
              <w:pStyle w:val="TableParagraph"/>
              <w:numPr>
                <w:ilvl w:val="0"/>
                <w:numId w:val="17"/>
              </w:numPr>
              <w:tabs>
                <w:tab w:val="left" w:pos="391"/>
              </w:tabs>
              <w:rPr>
                <w:i/>
                <w:sz w:val="24"/>
              </w:rPr>
            </w:pPr>
            <w:r>
              <w:rPr>
                <w:sz w:val="24"/>
              </w:rPr>
              <w:t xml:space="preserve">4-ojo kvietimo skelbimas </w:t>
            </w:r>
            <w:r>
              <w:rPr>
                <w:i/>
                <w:sz w:val="24"/>
              </w:rPr>
              <w:t>(I</w:t>
            </w:r>
            <w:r>
              <w:rPr>
                <w:i/>
                <w:spacing w:val="-1"/>
                <w:sz w:val="24"/>
              </w:rPr>
              <w:t xml:space="preserve"> </w:t>
            </w:r>
            <w:r>
              <w:rPr>
                <w:i/>
                <w:sz w:val="24"/>
              </w:rPr>
              <w:t>ketvirtis)</w:t>
            </w:r>
          </w:p>
          <w:p w:rsidR="007035A3" w:rsidRDefault="002657F6">
            <w:pPr>
              <w:pStyle w:val="TableParagraph"/>
              <w:numPr>
                <w:ilvl w:val="0"/>
                <w:numId w:val="17"/>
              </w:numPr>
              <w:tabs>
                <w:tab w:val="left" w:pos="391"/>
              </w:tabs>
              <w:rPr>
                <w:sz w:val="24"/>
              </w:rPr>
            </w:pPr>
            <w:r>
              <w:rPr>
                <w:sz w:val="24"/>
              </w:rPr>
              <w:t>Kvietimo vietos projektų surinkimas, vertinimas ir</w:t>
            </w:r>
            <w:r>
              <w:rPr>
                <w:spacing w:val="-4"/>
                <w:sz w:val="24"/>
              </w:rPr>
              <w:t xml:space="preserve"> </w:t>
            </w:r>
            <w:r>
              <w:rPr>
                <w:sz w:val="24"/>
              </w:rPr>
              <w:t>tvirtinimas</w:t>
            </w:r>
          </w:p>
          <w:p w:rsidR="007035A3" w:rsidRDefault="002657F6">
            <w:pPr>
              <w:pStyle w:val="TableParagraph"/>
              <w:numPr>
                <w:ilvl w:val="0"/>
                <w:numId w:val="17"/>
              </w:numPr>
              <w:tabs>
                <w:tab w:val="left" w:pos="391"/>
              </w:tabs>
              <w:rPr>
                <w:sz w:val="24"/>
              </w:rPr>
            </w:pPr>
            <w:r>
              <w:rPr>
                <w:sz w:val="24"/>
              </w:rPr>
              <w:t>Sutarčių</w:t>
            </w:r>
            <w:r>
              <w:rPr>
                <w:spacing w:val="-1"/>
                <w:sz w:val="24"/>
              </w:rPr>
              <w:t xml:space="preserve"> </w:t>
            </w:r>
            <w:r>
              <w:rPr>
                <w:sz w:val="24"/>
              </w:rPr>
              <w:t>pasirašymas</w:t>
            </w:r>
          </w:p>
          <w:p w:rsidR="007035A3" w:rsidRDefault="002657F6">
            <w:pPr>
              <w:pStyle w:val="TableParagraph"/>
              <w:numPr>
                <w:ilvl w:val="0"/>
                <w:numId w:val="17"/>
              </w:numPr>
              <w:tabs>
                <w:tab w:val="left" w:pos="425"/>
              </w:tabs>
              <w:ind w:left="424" w:hanging="318"/>
              <w:rPr>
                <w:sz w:val="24"/>
              </w:rPr>
            </w:pPr>
            <w:r>
              <w:rPr>
                <w:sz w:val="24"/>
              </w:rPr>
              <w:t>Mokėjimo prašymų teikimas Agentūrai (</w:t>
            </w:r>
            <w:r>
              <w:rPr>
                <w:i/>
                <w:sz w:val="24"/>
              </w:rPr>
              <w:t>ne rečiau kaip kas 3</w:t>
            </w:r>
            <w:r>
              <w:rPr>
                <w:i/>
                <w:spacing w:val="-2"/>
                <w:sz w:val="24"/>
              </w:rPr>
              <w:t xml:space="preserve"> </w:t>
            </w:r>
            <w:r>
              <w:rPr>
                <w:i/>
                <w:sz w:val="24"/>
              </w:rPr>
              <w:t>mėn</w:t>
            </w:r>
            <w:r>
              <w:rPr>
                <w:sz w:val="24"/>
              </w:rPr>
              <w:t>.)</w:t>
            </w:r>
          </w:p>
          <w:p w:rsidR="007035A3" w:rsidRDefault="002657F6">
            <w:pPr>
              <w:pStyle w:val="TableParagraph"/>
              <w:numPr>
                <w:ilvl w:val="0"/>
                <w:numId w:val="17"/>
              </w:numPr>
              <w:tabs>
                <w:tab w:val="left" w:pos="425"/>
              </w:tabs>
              <w:ind w:left="431" w:right="100" w:hanging="324"/>
              <w:rPr>
                <w:i/>
                <w:sz w:val="24"/>
              </w:rPr>
            </w:pPr>
            <w:r>
              <w:rPr>
                <w:sz w:val="24"/>
              </w:rPr>
              <w:t xml:space="preserve">Vietos projektų mokėjimo prašymų ir ataskaitų vertinimas, patikrų vietoje organizavimas </w:t>
            </w:r>
            <w:r>
              <w:rPr>
                <w:i/>
                <w:sz w:val="24"/>
              </w:rPr>
              <w:t>(nuolat, pagal</w:t>
            </w:r>
            <w:r>
              <w:rPr>
                <w:i/>
                <w:spacing w:val="-1"/>
                <w:sz w:val="24"/>
              </w:rPr>
              <w:t xml:space="preserve"> </w:t>
            </w:r>
            <w:r>
              <w:rPr>
                <w:i/>
                <w:sz w:val="24"/>
              </w:rPr>
              <w:t>poreikį)</w:t>
            </w:r>
          </w:p>
          <w:p w:rsidR="007035A3" w:rsidRDefault="002657F6">
            <w:pPr>
              <w:pStyle w:val="TableParagraph"/>
              <w:numPr>
                <w:ilvl w:val="0"/>
                <w:numId w:val="17"/>
              </w:numPr>
              <w:tabs>
                <w:tab w:val="left" w:pos="425"/>
              </w:tabs>
              <w:ind w:left="431" w:right="124" w:hanging="324"/>
              <w:rPr>
                <w:i/>
                <w:sz w:val="24"/>
              </w:rPr>
            </w:pPr>
            <w:r>
              <w:rPr>
                <w:sz w:val="24"/>
              </w:rPr>
              <w:t xml:space="preserve">Metinės VPS įgyvendinimo ataskaitos teikimas Agentūrai </w:t>
            </w:r>
            <w:r>
              <w:rPr>
                <w:i/>
                <w:sz w:val="24"/>
              </w:rPr>
              <w:t>(iki Taisyklėse nustatyto termino)</w:t>
            </w:r>
          </w:p>
          <w:p w:rsidR="007035A3" w:rsidRDefault="002657F6">
            <w:pPr>
              <w:pStyle w:val="TableParagraph"/>
              <w:numPr>
                <w:ilvl w:val="0"/>
                <w:numId w:val="17"/>
              </w:numPr>
              <w:tabs>
                <w:tab w:val="left" w:pos="425"/>
              </w:tabs>
              <w:spacing w:before="1"/>
              <w:ind w:left="424" w:hanging="318"/>
              <w:rPr>
                <w:i/>
                <w:sz w:val="24"/>
              </w:rPr>
            </w:pPr>
            <w:r>
              <w:rPr>
                <w:sz w:val="24"/>
              </w:rPr>
              <w:t xml:space="preserve">Projektų pareiškėjų ir vykdytojų konsultavimas </w:t>
            </w:r>
            <w:r>
              <w:rPr>
                <w:i/>
                <w:sz w:val="24"/>
              </w:rPr>
              <w:t>(nuolat</w:t>
            </w:r>
            <w:r>
              <w:rPr>
                <w:i/>
                <w:sz w:val="24"/>
              </w:rPr>
              <w:t>, pagal poreikį)</w:t>
            </w:r>
          </w:p>
          <w:p w:rsidR="007035A3" w:rsidRDefault="002657F6">
            <w:pPr>
              <w:pStyle w:val="TableParagraph"/>
              <w:numPr>
                <w:ilvl w:val="0"/>
                <w:numId w:val="17"/>
              </w:numPr>
              <w:tabs>
                <w:tab w:val="left" w:pos="425"/>
              </w:tabs>
              <w:ind w:left="431" w:right="98" w:hanging="324"/>
              <w:rPr>
                <w:i/>
                <w:sz w:val="24"/>
              </w:rPr>
            </w:pPr>
            <w:r>
              <w:rPr>
                <w:sz w:val="24"/>
              </w:rPr>
              <w:t xml:space="preserve">Metinio VPS administravimo išlaidų poreikio teikimas Agentūrai </w:t>
            </w:r>
            <w:r>
              <w:rPr>
                <w:i/>
                <w:sz w:val="24"/>
              </w:rPr>
              <w:t>(iki Taisyklėse nustatyto termino)</w:t>
            </w:r>
          </w:p>
          <w:p w:rsidR="007035A3" w:rsidRDefault="002657F6">
            <w:pPr>
              <w:pStyle w:val="TableParagraph"/>
              <w:numPr>
                <w:ilvl w:val="0"/>
                <w:numId w:val="17"/>
              </w:numPr>
              <w:tabs>
                <w:tab w:val="left" w:pos="425"/>
              </w:tabs>
              <w:spacing w:line="270" w:lineRule="atLeast"/>
              <w:ind w:left="431" w:right="98" w:hanging="324"/>
              <w:rPr>
                <w:i/>
                <w:sz w:val="24"/>
              </w:rPr>
            </w:pPr>
            <w:r>
              <w:rPr>
                <w:sz w:val="24"/>
              </w:rPr>
              <w:t xml:space="preserve">VPS įgyvendinimo </w:t>
            </w:r>
            <w:proofErr w:type="spellStart"/>
            <w:r>
              <w:rPr>
                <w:sz w:val="24"/>
              </w:rPr>
              <w:t>stebėsenos</w:t>
            </w:r>
            <w:proofErr w:type="spellEnd"/>
            <w:r>
              <w:rPr>
                <w:sz w:val="24"/>
              </w:rPr>
              <w:t xml:space="preserve"> organizavimas </w:t>
            </w:r>
            <w:r>
              <w:rPr>
                <w:i/>
                <w:sz w:val="24"/>
              </w:rPr>
              <w:t xml:space="preserve">(nuolat, pagal patvirtintą VPS įgyvendinimo valdymo ir </w:t>
            </w:r>
            <w:proofErr w:type="spellStart"/>
            <w:r>
              <w:rPr>
                <w:i/>
                <w:sz w:val="24"/>
              </w:rPr>
              <w:t>stebėsenos</w:t>
            </w:r>
            <w:proofErr w:type="spellEnd"/>
            <w:r>
              <w:rPr>
                <w:i/>
                <w:spacing w:val="-3"/>
                <w:sz w:val="24"/>
              </w:rPr>
              <w:t xml:space="preserve"> </w:t>
            </w:r>
            <w:r>
              <w:rPr>
                <w:i/>
                <w:sz w:val="24"/>
              </w:rPr>
              <w:t>tvarką)</w:t>
            </w:r>
          </w:p>
        </w:tc>
        <w:tc>
          <w:tcPr>
            <w:tcW w:w="4677" w:type="dxa"/>
          </w:tcPr>
          <w:p w:rsidR="007035A3" w:rsidRDefault="002657F6">
            <w:pPr>
              <w:pStyle w:val="TableParagraph"/>
              <w:spacing w:line="268" w:lineRule="exact"/>
              <w:ind w:left="92" w:right="85"/>
              <w:jc w:val="center"/>
              <w:rPr>
                <w:sz w:val="24"/>
              </w:rPr>
            </w:pPr>
            <w:r>
              <w:rPr>
                <w:sz w:val="24"/>
              </w:rPr>
              <w:t>4-asis kvietimas skelbiamas 1.1.1. veiksmui</w:t>
            </w:r>
          </w:p>
        </w:tc>
      </w:tr>
      <w:tr w:rsidR="007035A3">
        <w:trPr>
          <w:trHeight w:val="1103"/>
        </w:trPr>
        <w:tc>
          <w:tcPr>
            <w:tcW w:w="1102" w:type="dxa"/>
          </w:tcPr>
          <w:p w:rsidR="007035A3" w:rsidRDefault="002657F6">
            <w:pPr>
              <w:pStyle w:val="TableParagraph"/>
              <w:spacing w:line="268" w:lineRule="exact"/>
              <w:ind w:left="107"/>
              <w:rPr>
                <w:sz w:val="24"/>
              </w:rPr>
            </w:pPr>
            <w:r>
              <w:rPr>
                <w:sz w:val="24"/>
              </w:rPr>
              <w:t>6.4.2.</w:t>
            </w:r>
          </w:p>
        </w:tc>
        <w:tc>
          <w:tcPr>
            <w:tcW w:w="8507" w:type="dxa"/>
          </w:tcPr>
          <w:p w:rsidR="007035A3" w:rsidRDefault="002657F6">
            <w:pPr>
              <w:pStyle w:val="TableParagraph"/>
              <w:spacing w:line="268" w:lineRule="exact"/>
              <w:ind w:left="107"/>
              <w:rPr>
                <w:sz w:val="24"/>
              </w:rPr>
            </w:pPr>
            <w:r>
              <w:rPr>
                <w:sz w:val="24"/>
              </w:rPr>
              <w:t>Susiję su VVG teritorijos gyventojų aktyvumo skatinimu:</w:t>
            </w:r>
          </w:p>
          <w:p w:rsidR="007035A3" w:rsidRDefault="002657F6">
            <w:pPr>
              <w:pStyle w:val="TableParagraph"/>
              <w:numPr>
                <w:ilvl w:val="0"/>
                <w:numId w:val="16"/>
              </w:numPr>
              <w:tabs>
                <w:tab w:val="left" w:pos="425"/>
              </w:tabs>
              <w:ind w:right="102" w:firstLine="0"/>
              <w:rPr>
                <w:i/>
                <w:sz w:val="24"/>
              </w:rPr>
            </w:pPr>
            <w:r>
              <w:rPr>
                <w:sz w:val="24"/>
              </w:rPr>
              <w:t xml:space="preserve">Interneto svetainės modifikavimas, palaikymas ir priežiūra. Informacijos apie VPS įgyvendinimo eigą talpinimas interneto svetainėje </w:t>
            </w:r>
            <w:r>
              <w:rPr>
                <w:i/>
                <w:sz w:val="24"/>
              </w:rPr>
              <w:t>(I-IV</w:t>
            </w:r>
            <w:r>
              <w:rPr>
                <w:i/>
                <w:spacing w:val="-1"/>
                <w:sz w:val="24"/>
              </w:rPr>
              <w:t xml:space="preserve"> </w:t>
            </w:r>
            <w:r>
              <w:rPr>
                <w:i/>
                <w:sz w:val="24"/>
              </w:rPr>
              <w:t>ketvirtis)</w:t>
            </w:r>
          </w:p>
          <w:p w:rsidR="007035A3" w:rsidRDefault="002657F6">
            <w:pPr>
              <w:pStyle w:val="TableParagraph"/>
              <w:numPr>
                <w:ilvl w:val="0"/>
                <w:numId w:val="16"/>
              </w:numPr>
              <w:tabs>
                <w:tab w:val="left" w:pos="425"/>
              </w:tabs>
              <w:spacing w:line="264" w:lineRule="exact"/>
              <w:ind w:left="424" w:hanging="318"/>
              <w:rPr>
                <w:i/>
                <w:sz w:val="24"/>
              </w:rPr>
            </w:pPr>
            <w:r>
              <w:rPr>
                <w:sz w:val="24"/>
              </w:rPr>
              <w:t xml:space="preserve">Vietinio lygmens konferencijos organizavimas </w:t>
            </w:r>
            <w:r>
              <w:rPr>
                <w:i/>
                <w:sz w:val="24"/>
              </w:rPr>
              <w:t>(I</w:t>
            </w:r>
            <w:r>
              <w:rPr>
                <w:i/>
                <w:spacing w:val="-3"/>
                <w:sz w:val="24"/>
              </w:rPr>
              <w:t xml:space="preserve"> </w:t>
            </w:r>
            <w:r>
              <w:rPr>
                <w:i/>
                <w:sz w:val="24"/>
              </w:rPr>
              <w:t>ketvirtis)</w:t>
            </w:r>
          </w:p>
        </w:tc>
        <w:tc>
          <w:tcPr>
            <w:tcW w:w="4677" w:type="dxa"/>
          </w:tcPr>
          <w:p w:rsidR="007035A3" w:rsidRDefault="002657F6">
            <w:pPr>
              <w:pStyle w:val="TableParagraph"/>
              <w:spacing w:line="268" w:lineRule="exact"/>
              <w:ind w:left="92" w:right="84"/>
              <w:jc w:val="center"/>
              <w:rPr>
                <w:sz w:val="24"/>
              </w:rPr>
            </w:pPr>
            <w:r>
              <w:rPr>
                <w:sz w:val="24"/>
              </w:rPr>
              <w:t>Aktyvumo skatinimo veiksmai</w:t>
            </w:r>
          </w:p>
        </w:tc>
      </w:tr>
      <w:tr w:rsidR="007035A3">
        <w:trPr>
          <w:trHeight w:val="275"/>
        </w:trPr>
        <w:tc>
          <w:tcPr>
            <w:tcW w:w="1102" w:type="dxa"/>
            <w:shd w:val="clear" w:color="auto" w:fill="D9D9D9"/>
          </w:tcPr>
          <w:p w:rsidR="007035A3" w:rsidRDefault="002657F6">
            <w:pPr>
              <w:pStyle w:val="TableParagraph"/>
              <w:spacing w:line="256" w:lineRule="exact"/>
              <w:ind w:left="107"/>
              <w:rPr>
                <w:sz w:val="24"/>
              </w:rPr>
            </w:pPr>
            <w:r>
              <w:rPr>
                <w:sz w:val="24"/>
              </w:rPr>
              <w:t>6.5.</w:t>
            </w:r>
          </w:p>
        </w:tc>
        <w:tc>
          <w:tcPr>
            <w:tcW w:w="13184" w:type="dxa"/>
            <w:gridSpan w:val="2"/>
            <w:shd w:val="clear" w:color="auto" w:fill="D9D9D9"/>
          </w:tcPr>
          <w:p w:rsidR="007035A3" w:rsidRDefault="002657F6">
            <w:pPr>
              <w:pStyle w:val="TableParagraph"/>
              <w:spacing w:line="256" w:lineRule="exact"/>
              <w:ind w:left="107"/>
              <w:rPr>
                <w:b/>
                <w:sz w:val="24"/>
              </w:rPr>
            </w:pPr>
            <w:r>
              <w:rPr>
                <w:b/>
                <w:sz w:val="24"/>
              </w:rPr>
              <w:t>2021 m.</w:t>
            </w:r>
          </w:p>
        </w:tc>
      </w:tr>
      <w:tr w:rsidR="007035A3">
        <w:trPr>
          <w:trHeight w:val="2487"/>
        </w:trPr>
        <w:tc>
          <w:tcPr>
            <w:tcW w:w="1102" w:type="dxa"/>
          </w:tcPr>
          <w:p w:rsidR="007035A3" w:rsidRDefault="002657F6">
            <w:pPr>
              <w:pStyle w:val="TableParagraph"/>
              <w:spacing w:line="271" w:lineRule="exact"/>
              <w:ind w:left="107"/>
              <w:rPr>
                <w:sz w:val="24"/>
              </w:rPr>
            </w:pPr>
            <w:r>
              <w:rPr>
                <w:sz w:val="24"/>
              </w:rPr>
              <w:t>6.5.1.</w:t>
            </w:r>
          </w:p>
        </w:tc>
        <w:tc>
          <w:tcPr>
            <w:tcW w:w="8507" w:type="dxa"/>
          </w:tcPr>
          <w:p w:rsidR="007035A3" w:rsidRDefault="002657F6">
            <w:pPr>
              <w:pStyle w:val="TableParagraph"/>
              <w:spacing w:line="271" w:lineRule="exact"/>
              <w:ind w:left="107"/>
              <w:rPr>
                <w:sz w:val="24"/>
              </w:rPr>
            </w:pPr>
            <w:r>
              <w:rPr>
                <w:sz w:val="24"/>
              </w:rPr>
              <w:t>Susiję su VPS įgyvendinimu:</w:t>
            </w:r>
          </w:p>
          <w:p w:rsidR="007035A3" w:rsidRDefault="002657F6">
            <w:pPr>
              <w:pStyle w:val="TableParagraph"/>
              <w:numPr>
                <w:ilvl w:val="0"/>
                <w:numId w:val="15"/>
              </w:numPr>
              <w:tabs>
                <w:tab w:val="left" w:pos="391"/>
              </w:tabs>
              <w:rPr>
                <w:i/>
                <w:sz w:val="24"/>
              </w:rPr>
            </w:pPr>
            <w:r>
              <w:rPr>
                <w:sz w:val="24"/>
              </w:rPr>
              <w:t xml:space="preserve">5-ojo kvietimo skelbimas </w:t>
            </w:r>
            <w:r>
              <w:rPr>
                <w:i/>
                <w:sz w:val="24"/>
              </w:rPr>
              <w:t>(I</w:t>
            </w:r>
            <w:r>
              <w:rPr>
                <w:i/>
                <w:spacing w:val="-1"/>
                <w:sz w:val="24"/>
              </w:rPr>
              <w:t xml:space="preserve"> </w:t>
            </w:r>
            <w:r>
              <w:rPr>
                <w:i/>
                <w:sz w:val="24"/>
              </w:rPr>
              <w:t>ketvirtis)</w:t>
            </w:r>
          </w:p>
          <w:p w:rsidR="007035A3" w:rsidRDefault="002657F6">
            <w:pPr>
              <w:pStyle w:val="TableParagraph"/>
              <w:numPr>
                <w:ilvl w:val="0"/>
                <w:numId w:val="15"/>
              </w:numPr>
              <w:tabs>
                <w:tab w:val="left" w:pos="391"/>
              </w:tabs>
              <w:rPr>
                <w:sz w:val="24"/>
              </w:rPr>
            </w:pPr>
            <w:r>
              <w:rPr>
                <w:sz w:val="24"/>
              </w:rPr>
              <w:t>Kvietimo vietos projektų surinkimas, vertinimas ir</w:t>
            </w:r>
            <w:r>
              <w:rPr>
                <w:spacing w:val="-4"/>
                <w:sz w:val="24"/>
              </w:rPr>
              <w:t xml:space="preserve"> </w:t>
            </w:r>
            <w:r>
              <w:rPr>
                <w:sz w:val="24"/>
              </w:rPr>
              <w:t>tvirtinimas</w:t>
            </w:r>
          </w:p>
          <w:p w:rsidR="007035A3" w:rsidRDefault="002657F6">
            <w:pPr>
              <w:pStyle w:val="TableParagraph"/>
              <w:numPr>
                <w:ilvl w:val="0"/>
                <w:numId w:val="15"/>
              </w:numPr>
              <w:tabs>
                <w:tab w:val="left" w:pos="391"/>
              </w:tabs>
              <w:rPr>
                <w:sz w:val="24"/>
              </w:rPr>
            </w:pPr>
            <w:r>
              <w:rPr>
                <w:sz w:val="24"/>
              </w:rPr>
              <w:t>Sutarčių</w:t>
            </w:r>
            <w:r>
              <w:rPr>
                <w:spacing w:val="-1"/>
                <w:sz w:val="24"/>
              </w:rPr>
              <w:t xml:space="preserve"> </w:t>
            </w:r>
            <w:r>
              <w:rPr>
                <w:sz w:val="24"/>
              </w:rPr>
              <w:t>pasirašymas</w:t>
            </w:r>
          </w:p>
          <w:p w:rsidR="007035A3" w:rsidRDefault="002657F6">
            <w:pPr>
              <w:pStyle w:val="TableParagraph"/>
              <w:numPr>
                <w:ilvl w:val="0"/>
                <w:numId w:val="15"/>
              </w:numPr>
              <w:tabs>
                <w:tab w:val="left" w:pos="425"/>
              </w:tabs>
              <w:spacing w:line="275" w:lineRule="exact"/>
              <w:ind w:left="424" w:hanging="318"/>
              <w:rPr>
                <w:sz w:val="24"/>
              </w:rPr>
            </w:pPr>
            <w:r>
              <w:rPr>
                <w:sz w:val="24"/>
              </w:rPr>
              <w:t>Mokėjimo prašymų teikimas Agentūrai (</w:t>
            </w:r>
            <w:r>
              <w:rPr>
                <w:i/>
                <w:sz w:val="24"/>
              </w:rPr>
              <w:t>ne rečiau kaip kas 3</w:t>
            </w:r>
            <w:r>
              <w:rPr>
                <w:i/>
                <w:spacing w:val="-5"/>
                <w:sz w:val="24"/>
              </w:rPr>
              <w:t xml:space="preserve"> </w:t>
            </w:r>
            <w:r>
              <w:rPr>
                <w:i/>
                <w:sz w:val="24"/>
              </w:rPr>
              <w:t>mėn</w:t>
            </w:r>
            <w:r>
              <w:rPr>
                <w:sz w:val="24"/>
              </w:rPr>
              <w:t>.)</w:t>
            </w:r>
          </w:p>
          <w:p w:rsidR="007035A3" w:rsidRDefault="002657F6">
            <w:pPr>
              <w:pStyle w:val="TableParagraph"/>
              <w:numPr>
                <w:ilvl w:val="0"/>
                <w:numId w:val="15"/>
              </w:numPr>
              <w:tabs>
                <w:tab w:val="left" w:pos="425"/>
              </w:tabs>
              <w:ind w:left="431" w:right="124" w:hanging="324"/>
              <w:rPr>
                <w:i/>
                <w:sz w:val="24"/>
              </w:rPr>
            </w:pPr>
            <w:r>
              <w:rPr>
                <w:sz w:val="24"/>
              </w:rPr>
              <w:t xml:space="preserve">Metinės VPS įgyvendinimo ataskaitos teikimas Agentūrai </w:t>
            </w:r>
            <w:r>
              <w:rPr>
                <w:i/>
                <w:sz w:val="24"/>
              </w:rPr>
              <w:t>(iki Taisyklėse nustatyto termino)</w:t>
            </w:r>
          </w:p>
          <w:p w:rsidR="007035A3" w:rsidRDefault="002657F6">
            <w:pPr>
              <w:pStyle w:val="TableParagraph"/>
              <w:numPr>
                <w:ilvl w:val="0"/>
                <w:numId w:val="15"/>
              </w:numPr>
              <w:tabs>
                <w:tab w:val="left" w:pos="425"/>
              </w:tabs>
              <w:ind w:left="424" w:hanging="318"/>
              <w:rPr>
                <w:i/>
                <w:sz w:val="24"/>
              </w:rPr>
            </w:pPr>
            <w:r>
              <w:rPr>
                <w:sz w:val="24"/>
              </w:rPr>
              <w:t xml:space="preserve">Projektų pareiškėjų ir vykdytojų konsultavimas </w:t>
            </w:r>
            <w:r>
              <w:rPr>
                <w:i/>
                <w:sz w:val="24"/>
              </w:rPr>
              <w:t>(nuolat, pagal poreikį)</w:t>
            </w:r>
          </w:p>
          <w:p w:rsidR="007035A3" w:rsidRDefault="002657F6">
            <w:pPr>
              <w:pStyle w:val="TableParagraph"/>
              <w:numPr>
                <w:ilvl w:val="0"/>
                <w:numId w:val="15"/>
              </w:numPr>
              <w:tabs>
                <w:tab w:val="left" w:pos="425"/>
              </w:tabs>
              <w:spacing w:line="266" w:lineRule="exact"/>
              <w:ind w:left="424" w:hanging="318"/>
              <w:rPr>
                <w:i/>
                <w:sz w:val="24"/>
              </w:rPr>
            </w:pPr>
            <w:r>
              <w:rPr>
                <w:sz w:val="24"/>
              </w:rPr>
              <w:t xml:space="preserve">Metinio VPS administravimo išlaidų poreikio teikimas Agentūrai </w:t>
            </w:r>
            <w:r>
              <w:rPr>
                <w:i/>
                <w:sz w:val="24"/>
              </w:rPr>
              <w:t>(iki</w:t>
            </w:r>
            <w:r>
              <w:rPr>
                <w:i/>
                <w:spacing w:val="-7"/>
                <w:sz w:val="24"/>
              </w:rPr>
              <w:t xml:space="preserve"> </w:t>
            </w:r>
            <w:r>
              <w:rPr>
                <w:i/>
                <w:sz w:val="24"/>
              </w:rPr>
              <w:t>Taisyklėse</w:t>
            </w:r>
          </w:p>
        </w:tc>
        <w:tc>
          <w:tcPr>
            <w:tcW w:w="4677" w:type="dxa"/>
          </w:tcPr>
          <w:p w:rsidR="007035A3" w:rsidRDefault="002657F6">
            <w:pPr>
              <w:pStyle w:val="TableParagraph"/>
              <w:ind w:left="1790" w:right="98" w:hanging="1661"/>
              <w:rPr>
                <w:sz w:val="24"/>
              </w:rPr>
            </w:pPr>
            <w:r>
              <w:rPr>
                <w:sz w:val="24"/>
              </w:rPr>
              <w:t>5-asis kvietimas skelbiamas 1.1.1. veiksmams įgyvendinti</w:t>
            </w:r>
          </w:p>
        </w:tc>
      </w:tr>
    </w:tbl>
    <w:p w:rsidR="007035A3" w:rsidRDefault="007035A3">
      <w:pPr>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507"/>
        <w:gridCol w:w="4677"/>
      </w:tblGrid>
      <w:tr w:rsidR="007035A3">
        <w:trPr>
          <w:trHeight w:val="1379"/>
        </w:trPr>
        <w:tc>
          <w:tcPr>
            <w:tcW w:w="1102" w:type="dxa"/>
          </w:tcPr>
          <w:p w:rsidR="007035A3" w:rsidRDefault="007035A3">
            <w:pPr>
              <w:pStyle w:val="TableParagraph"/>
            </w:pPr>
          </w:p>
        </w:tc>
        <w:tc>
          <w:tcPr>
            <w:tcW w:w="8507" w:type="dxa"/>
          </w:tcPr>
          <w:p w:rsidR="007035A3" w:rsidRDefault="002657F6">
            <w:pPr>
              <w:pStyle w:val="TableParagraph"/>
              <w:spacing w:line="268" w:lineRule="exact"/>
              <w:ind w:left="431"/>
              <w:rPr>
                <w:i/>
                <w:sz w:val="24"/>
              </w:rPr>
            </w:pPr>
            <w:r>
              <w:rPr>
                <w:i/>
                <w:sz w:val="24"/>
              </w:rPr>
              <w:t>nustatyto termino)</w:t>
            </w:r>
          </w:p>
          <w:p w:rsidR="007035A3" w:rsidRDefault="002657F6">
            <w:pPr>
              <w:pStyle w:val="TableParagraph"/>
              <w:numPr>
                <w:ilvl w:val="0"/>
                <w:numId w:val="14"/>
              </w:numPr>
              <w:tabs>
                <w:tab w:val="left" w:pos="425"/>
              </w:tabs>
              <w:ind w:hanging="318"/>
              <w:rPr>
                <w:i/>
                <w:sz w:val="24"/>
              </w:rPr>
            </w:pPr>
            <w:r>
              <w:rPr>
                <w:sz w:val="24"/>
              </w:rPr>
              <w:t xml:space="preserve">6-ojo kvietimo teikti vietos projektų paraiškas skelbimas </w:t>
            </w:r>
            <w:r>
              <w:rPr>
                <w:i/>
                <w:sz w:val="24"/>
              </w:rPr>
              <w:t>(III</w:t>
            </w:r>
            <w:r>
              <w:rPr>
                <w:i/>
                <w:spacing w:val="-3"/>
                <w:sz w:val="24"/>
              </w:rPr>
              <w:t xml:space="preserve"> </w:t>
            </w:r>
            <w:r>
              <w:rPr>
                <w:i/>
                <w:sz w:val="24"/>
              </w:rPr>
              <w:t>ketvirtis)</w:t>
            </w:r>
          </w:p>
          <w:p w:rsidR="007035A3" w:rsidRDefault="002657F6">
            <w:pPr>
              <w:pStyle w:val="TableParagraph"/>
              <w:numPr>
                <w:ilvl w:val="0"/>
                <w:numId w:val="14"/>
              </w:numPr>
              <w:tabs>
                <w:tab w:val="left" w:pos="425"/>
              </w:tabs>
              <w:ind w:hanging="318"/>
              <w:rPr>
                <w:i/>
                <w:sz w:val="24"/>
              </w:rPr>
            </w:pPr>
            <w:r>
              <w:rPr>
                <w:sz w:val="24"/>
              </w:rPr>
              <w:t xml:space="preserve">6-ojo kvietimo vietos projektų surinkimas, vertinimas ir tvirtinimas </w:t>
            </w:r>
            <w:r>
              <w:rPr>
                <w:i/>
                <w:sz w:val="24"/>
              </w:rPr>
              <w:t>(IV</w:t>
            </w:r>
            <w:r>
              <w:rPr>
                <w:i/>
                <w:spacing w:val="-11"/>
                <w:sz w:val="24"/>
              </w:rPr>
              <w:t xml:space="preserve"> </w:t>
            </w:r>
            <w:r>
              <w:rPr>
                <w:i/>
                <w:sz w:val="24"/>
              </w:rPr>
              <w:t>ketvirtis)</w:t>
            </w:r>
          </w:p>
          <w:p w:rsidR="007035A3" w:rsidRDefault="002657F6">
            <w:pPr>
              <w:pStyle w:val="TableParagraph"/>
              <w:numPr>
                <w:ilvl w:val="0"/>
                <w:numId w:val="14"/>
              </w:numPr>
              <w:tabs>
                <w:tab w:val="left" w:pos="425"/>
              </w:tabs>
              <w:spacing w:line="270" w:lineRule="atLeast"/>
              <w:ind w:left="431" w:right="96" w:hanging="324"/>
              <w:rPr>
                <w:i/>
                <w:sz w:val="24"/>
              </w:rPr>
            </w:pPr>
            <w:r>
              <w:rPr>
                <w:sz w:val="24"/>
              </w:rPr>
              <w:t xml:space="preserve">VPS įgyvendinimo </w:t>
            </w:r>
            <w:proofErr w:type="spellStart"/>
            <w:r>
              <w:rPr>
                <w:sz w:val="24"/>
              </w:rPr>
              <w:t>stebėsenos</w:t>
            </w:r>
            <w:proofErr w:type="spellEnd"/>
            <w:r>
              <w:rPr>
                <w:sz w:val="24"/>
              </w:rPr>
              <w:t xml:space="preserve"> organizavimas </w:t>
            </w:r>
            <w:r>
              <w:rPr>
                <w:i/>
                <w:sz w:val="24"/>
              </w:rPr>
              <w:t xml:space="preserve">(nuolat, pagal patvirtintą VPS įgyvendinimo valdymo ir </w:t>
            </w:r>
            <w:proofErr w:type="spellStart"/>
            <w:r>
              <w:rPr>
                <w:i/>
                <w:sz w:val="24"/>
              </w:rPr>
              <w:t>stebėsenos</w:t>
            </w:r>
            <w:proofErr w:type="spellEnd"/>
            <w:r>
              <w:rPr>
                <w:i/>
                <w:spacing w:val="-3"/>
                <w:sz w:val="24"/>
              </w:rPr>
              <w:t xml:space="preserve"> </w:t>
            </w:r>
            <w:r>
              <w:rPr>
                <w:i/>
                <w:sz w:val="24"/>
              </w:rPr>
              <w:t>tvarką)</w:t>
            </w:r>
          </w:p>
        </w:tc>
        <w:tc>
          <w:tcPr>
            <w:tcW w:w="4677" w:type="dxa"/>
          </w:tcPr>
          <w:p w:rsidR="007035A3" w:rsidRDefault="007035A3">
            <w:pPr>
              <w:pStyle w:val="TableParagraph"/>
            </w:pPr>
          </w:p>
        </w:tc>
      </w:tr>
      <w:tr w:rsidR="007035A3">
        <w:trPr>
          <w:trHeight w:val="1104"/>
        </w:trPr>
        <w:tc>
          <w:tcPr>
            <w:tcW w:w="1102" w:type="dxa"/>
          </w:tcPr>
          <w:p w:rsidR="007035A3" w:rsidRDefault="002657F6">
            <w:pPr>
              <w:pStyle w:val="TableParagraph"/>
              <w:spacing w:line="268" w:lineRule="exact"/>
              <w:ind w:left="107"/>
              <w:rPr>
                <w:sz w:val="24"/>
              </w:rPr>
            </w:pPr>
            <w:r>
              <w:rPr>
                <w:sz w:val="24"/>
              </w:rPr>
              <w:t>6.5.2.</w:t>
            </w:r>
          </w:p>
        </w:tc>
        <w:tc>
          <w:tcPr>
            <w:tcW w:w="8507" w:type="dxa"/>
          </w:tcPr>
          <w:p w:rsidR="007035A3" w:rsidRDefault="002657F6">
            <w:pPr>
              <w:pStyle w:val="TableParagraph"/>
              <w:spacing w:line="268" w:lineRule="exact"/>
              <w:ind w:left="107"/>
              <w:rPr>
                <w:sz w:val="24"/>
              </w:rPr>
            </w:pPr>
            <w:r>
              <w:rPr>
                <w:sz w:val="24"/>
              </w:rPr>
              <w:t>Susiję su VVG teritorijos gyventojų aktyvumo skatinimu:</w:t>
            </w:r>
          </w:p>
          <w:p w:rsidR="007035A3" w:rsidRDefault="002657F6">
            <w:pPr>
              <w:pStyle w:val="TableParagraph"/>
              <w:numPr>
                <w:ilvl w:val="0"/>
                <w:numId w:val="13"/>
              </w:numPr>
              <w:tabs>
                <w:tab w:val="left" w:pos="425"/>
              </w:tabs>
              <w:ind w:right="98" w:firstLine="0"/>
              <w:rPr>
                <w:i/>
                <w:sz w:val="24"/>
              </w:rPr>
            </w:pPr>
            <w:r>
              <w:rPr>
                <w:sz w:val="24"/>
              </w:rPr>
              <w:t xml:space="preserve">Interneto svetainės modifikavimas, palaikymas ir priežiūra. Informacijos apie VPS įgyvendinimo eigą talpinimas interneto svetainėje </w:t>
            </w:r>
            <w:r>
              <w:rPr>
                <w:i/>
                <w:sz w:val="24"/>
              </w:rPr>
              <w:t>(I-IV</w:t>
            </w:r>
            <w:r>
              <w:rPr>
                <w:i/>
                <w:spacing w:val="-1"/>
                <w:sz w:val="24"/>
              </w:rPr>
              <w:t xml:space="preserve"> </w:t>
            </w:r>
            <w:r>
              <w:rPr>
                <w:i/>
                <w:sz w:val="24"/>
              </w:rPr>
              <w:t>ketvirtis)</w:t>
            </w:r>
          </w:p>
          <w:p w:rsidR="007035A3" w:rsidRDefault="002657F6">
            <w:pPr>
              <w:pStyle w:val="TableParagraph"/>
              <w:numPr>
                <w:ilvl w:val="0"/>
                <w:numId w:val="13"/>
              </w:numPr>
              <w:tabs>
                <w:tab w:val="left" w:pos="425"/>
              </w:tabs>
              <w:spacing w:line="264" w:lineRule="exact"/>
              <w:ind w:left="424" w:hanging="318"/>
              <w:rPr>
                <w:i/>
                <w:sz w:val="24"/>
              </w:rPr>
            </w:pPr>
            <w:r>
              <w:rPr>
                <w:sz w:val="24"/>
              </w:rPr>
              <w:t xml:space="preserve">Vietinio lygmens konferencijos organizavimas </w:t>
            </w:r>
            <w:r>
              <w:rPr>
                <w:i/>
                <w:sz w:val="24"/>
              </w:rPr>
              <w:t>(I ket</w:t>
            </w:r>
            <w:r>
              <w:rPr>
                <w:i/>
                <w:sz w:val="24"/>
              </w:rPr>
              <w:t>virtis)</w:t>
            </w:r>
          </w:p>
        </w:tc>
        <w:tc>
          <w:tcPr>
            <w:tcW w:w="4677" w:type="dxa"/>
          </w:tcPr>
          <w:p w:rsidR="007035A3" w:rsidRDefault="002657F6">
            <w:pPr>
              <w:pStyle w:val="TableParagraph"/>
              <w:spacing w:line="268" w:lineRule="exact"/>
              <w:ind w:right="848"/>
              <w:jc w:val="right"/>
              <w:rPr>
                <w:sz w:val="24"/>
              </w:rPr>
            </w:pPr>
            <w:r>
              <w:rPr>
                <w:sz w:val="24"/>
              </w:rPr>
              <w:t>Aktyvumo skatinimo veiksmai</w:t>
            </w:r>
          </w:p>
        </w:tc>
      </w:tr>
      <w:tr w:rsidR="007035A3">
        <w:trPr>
          <w:trHeight w:val="275"/>
        </w:trPr>
        <w:tc>
          <w:tcPr>
            <w:tcW w:w="1102" w:type="dxa"/>
            <w:shd w:val="clear" w:color="auto" w:fill="D9D9D9"/>
          </w:tcPr>
          <w:p w:rsidR="007035A3" w:rsidRDefault="002657F6">
            <w:pPr>
              <w:pStyle w:val="TableParagraph"/>
              <w:spacing w:line="256" w:lineRule="exact"/>
              <w:ind w:left="107"/>
              <w:rPr>
                <w:sz w:val="24"/>
              </w:rPr>
            </w:pPr>
            <w:r>
              <w:rPr>
                <w:sz w:val="24"/>
              </w:rPr>
              <w:t>6.6.</w:t>
            </w:r>
          </w:p>
        </w:tc>
        <w:tc>
          <w:tcPr>
            <w:tcW w:w="13184" w:type="dxa"/>
            <w:gridSpan w:val="2"/>
            <w:shd w:val="clear" w:color="auto" w:fill="D9D9D9"/>
          </w:tcPr>
          <w:p w:rsidR="007035A3" w:rsidRDefault="002657F6">
            <w:pPr>
              <w:pStyle w:val="TableParagraph"/>
              <w:spacing w:line="256" w:lineRule="exact"/>
              <w:ind w:left="107"/>
              <w:rPr>
                <w:b/>
                <w:sz w:val="24"/>
              </w:rPr>
            </w:pPr>
            <w:r>
              <w:rPr>
                <w:b/>
                <w:sz w:val="24"/>
              </w:rPr>
              <w:t>2022 m.</w:t>
            </w:r>
          </w:p>
        </w:tc>
      </w:tr>
      <w:tr w:rsidR="007035A3">
        <w:trPr>
          <w:trHeight w:val="3588"/>
        </w:trPr>
        <w:tc>
          <w:tcPr>
            <w:tcW w:w="1102" w:type="dxa"/>
          </w:tcPr>
          <w:p w:rsidR="007035A3" w:rsidRDefault="002657F6">
            <w:pPr>
              <w:pStyle w:val="TableParagraph"/>
              <w:spacing w:line="268" w:lineRule="exact"/>
              <w:ind w:left="107"/>
              <w:rPr>
                <w:sz w:val="24"/>
              </w:rPr>
            </w:pPr>
            <w:r>
              <w:rPr>
                <w:sz w:val="24"/>
              </w:rPr>
              <w:t>6.6.1.</w:t>
            </w:r>
          </w:p>
        </w:tc>
        <w:tc>
          <w:tcPr>
            <w:tcW w:w="8507" w:type="dxa"/>
          </w:tcPr>
          <w:p w:rsidR="007035A3" w:rsidRDefault="002657F6">
            <w:pPr>
              <w:pStyle w:val="TableParagraph"/>
              <w:spacing w:line="268" w:lineRule="exact"/>
              <w:ind w:left="107"/>
              <w:rPr>
                <w:sz w:val="24"/>
              </w:rPr>
            </w:pPr>
            <w:r>
              <w:rPr>
                <w:sz w:val="24"/>
              </w:rPr>
              <w:t>Susiję su VPS įgyvendinimu:</w:t>
            </w:r>
          </w:p>
          <w:p w:rsidR="007035A3" w:rsidRDefault="002657F6">
            <w:pPr>
              <w:pStyle w:val="TableParagraph"/>
              <w:numPr>
                <w:ilvl w:val="0"/>
                <w:numId w:val="12"/>
              </w:numPr>
              <w:tabs>
                <w:tab w:val="left" w:pos="425"/>
              </w:tabs>
              <w:ind w:hanging="318"/>
              <w:rPr>
                <w:sz w:val="24"/>
              </w:rPr>
            </w:pPr>
            <w:r>
              <w:rPr>
                <w:sz w:val="24"/>
              </w:rPr>
              <w:t>Mokėjimo prašymų teikimas Agentūrai (</w:t>
            </w:r>
            <w:r>
              <w:rPr>
                <w:i/>
                <w:sz w:val="24"/>
              </w:rPr>
              <w:t>ne rečiau kaip kas 3</w:t>
            </w:r>
            <w:r>
              <w:rPr>
                <w:i/>
                <w:spacing w:val="-2"/>
                <w:sz w:val="24"/>
              </w:rPr>
              <w:t xml:space="preserve"> </w:t>
            </w:r>
            <w:r>
              <w:rPr>
                <w:i/>
                <w:sz w:val="24"/>
              </w:rPr>
              <w:t>mėn</w:t>
            </w:r>
            <w:r>
              <w:rPr>
                <w:sz w:val="24"/>
              </w:rPr>
              <w:t>.)</w:t>
            </w:r>
          </w:p>
          <w:p w:rsidR="007035A3" w:rsidRDefault="002657F6">
            <w:pPr>
              <w:pStyle w:val="TableParagraph"/>
              <w:numPr>
                <w:ilvl w:val="0"/>
                <w:numId w:val="12"/>
              </w:numPr>
              <w:tabs>
                <w:tab w:val="left" w:pos="425"/>
              </w:tabs>
              <w:ind w:left="431" w:right="100" w:hanging="324"/>
              <w:rPr>
                <w:i/>
                <w:sz w:val="24"/>
              </w:rPr>
            </w:pPr>
            <w:r>
              <w:rPr>
                <w:sz w:val="24"/>
              </w:rPr>
              <w:t xml:space="preserve">Vietos projektų mokėjimo prašymų ir ataskaitų vertinimas, patikrų vietoje organizavimas </w:t>
            </w:r>
            <w:r>
              <w:rPr>
                <w:i/>
                <w:sz w:val="24"/>
              </w:rPr>
              <w:t>(nuolat, pagal</w:t>
            </w:r>
            <w:r>
              <w:rPr>
                <w:i/>
                <w:spacing w:val="-1"/>
                <w:sz w:val="24"/>
              </w:rPr>
              <w:t xml:space="preserve"> </w:t>
            </w:r>
            <w:r>
              <w:rPr>
                <w:i/>
                <w:sz w:val="24"/>
              </w:rPr>
              <w:t>poreikį)</w:t>
            </w:r>
          </w:p>
          <w:p w:rsidR="007035A3" w:rsidRDefault="002657F6">
            <w:pPr>
              <w:pStyle w:val="TableParagraph"/>
              <w:numPr>
                <w:ilvl w:val="0"/>
                <w:numId w:val="12"/>
              </w:numPr>
              <w:tabs>
                <w:tab w:val="left" w:pos="425"/>
              </w:tabs>
              <w:ind w:left="431" w:right="124" w:hanging="324"/>
              <w:rPr>
                <w:i/>
                <w:sz w:val="24"/>
              </w:rPr>
            </w:pPr>
            <w:r>
              <w:rPr>
                <w:sz w:val="24"/>
              </w:rPr>
              <w:t xml:space="preserve">Metinės VPS įgyvendinimo ataskaitos teikimas Agentūrai </w:t>
            </w:r>
            <w:r>
              <w:rPr>
                <w:i/>
                <w:sz w:val="24"/>
              </w:rPr>
              <w:t>(iki Taisyklėse nustatyto termino)</w:t>
            </w:r>
          </w:p>
          <w:p w:rsidR="007035A3" w:rsidRDefault="002657F6">
            <w:pPr>
              <w:pStyle w:val="TableParagraph"/>
              <w:numPr>
                <w:ilvl w:val="0"/>
                <w:numId w:val="12"/>
              </w:numPr>
              <w:tabs>
                <w:tab w:val="left" w:pos="425"/>
              </w:tabs>
              <w:ind w:hanging="318"/>
              <w:rPr>
                <w:i/>
                <w:sz w:val="24"/>
              </w:rPr>
            </w:pPr>
            <w:r>
              <w:rPr>
                <w:sz w:val="24"/>
              </w:rPr>
              <w:t xml:space="preserve">Projektų pareiškėjų ir vykdytojų konsultavimas </w:t>
            </w:r>
            <w:r>
              <w:rPr>
                <w:i/>
                <w:sz w:val="24"/>
              </w:rPr>
              <w:t>(nuolat, pagal poreikį)</w:t>
            </w:r>
          </w:p>
          <w:p w:rsidR="007035A3" w:rsidRDefault="002657F6">
            <w:pPr>
              <w:pStyle w:val="TableParagraph"/>
              <w:numPr>
                <w:ilvl w:val="0"/>
                <w:numId w:val="12"/>
              </w:numPr>
              <w:tabs>
                <w:tab w:val="left" w:pos="425"/>
              </w:tabs>
              <w:ind w:left="431" w:right="98" w:hanging="324"/>
              <w:rPr>
                <w:i/>
                <w:sz w:val="24"/>
              </w:rPr>
            </w:pPr>
            <w:r>
              <w:rPr>
                <w:sz w:val="24"/>
              </w:rPr>
              <w:t xml:space="preserve">Metinio VPS administravimo išlaidų poreikio teikimas Agentūrai </w:t>
            </w:r>
            <w:r>
              <w:rPr>
                <w:i/>
                <w:sz w:val="24"/>
              </w:rPr>
              <w:t xml:space="preserve">(iki Taisyklėse </w:t>
            </w:r>
            <w:r>
              <w:rPr>
                <w:i/>
                <w:sz w:val="24"/>
              </w:rPr>
              <w:t>nustatyto termino)</w:t>
            </w:r>
          </w:p>
          <w:p w:rsidR="007035A3" w:rsidRDefault="002657F6">
            <w:pPr>
              <w:pStyle w:val="TableParagraph"/>
              <w:numPr>
                <w:ilvl w:val="0"/>
                <w:numId w:val="12"/>
              </w:numPr>
              <w:tabs>
                <w:tab w:val="left" w:pos="425"/>
              </w:tabs>
              <w:ind w:left="431" w:right="98" w:hanging="324"/>
              <w:rPr>
                <w:i/>
                <w:sz w:val="24"/>
              </w:rPr>
            </w:pPr>
            <w:r>
              <w:rPr>
                <w:sz w:val="24"/>
              </w:rPr>
              <w:t xml:space="preserve">VPS įgyvendinimo </w:t>
            </w:r>
            <w:proofErr w:type="spellStart"/>
            <w:r>
              <w:rPr>
                <w:sz w:val="24"/>
              </w:rPr>
              <w:t>stebėsenos</w:t>
            </w:r>
            <w:proofErr w:type="spellEnd"/>
            <w:r>
              <w:rPr>
                <w:sz w:val="24"/>
              </w:rPr>
              <w:t xml:space="preserve"> organizavimas </w:t>
            </w:r>
            <w:r>
              <w:rPr>
                <w:i/>
                <w:sz w:val="24"/>
              </w:rPr>
              <w:t xml:space="preserve">(nuolat, pagal patvirtintą VPS įgyvendinimo valdymo ir </w:t>
            </w:r>
            <w:proofErr w:type="spellStart"/>
            <w:r>
              <w:rPr>
                <w:i/>
                <w:sz w:val="24"/>
              </w:rPr>
              <w:t>stebėsenos</w:t>
            </w:r>
            <w:proofErr w:type="spellEnd"/>
            <w:r>
              <w:rPr>
                <w:i/>
                <w:spacing w:val="-3"/>
                <w:sz w:val="24"/>
              </w:rPr>
              <w:t xml:space="preserve"> </w:t>
            </w:r>
            <w:r>
              <w:rPr>
                <w:i/>
                <w:sz w:val="24"/>
              </w:rPr>
              <w:t>tvarką)</w:t>
            </w:r>
          </w:p>
          <w:p w:rsidR="007035A3" w:rsidRDefault="002657F6">
            <w:pPr>
              <w:pStyle w:val="TableParagraph"/>
              <w:numPr>
                <w:ilvl w:val="0"/>
                <w:numId w:val="12"/>
              </w:numPr>
              <w:tabs>
                <w:tab w:val="left" w:pos="425"/>
              </w:tabs>
              <w:spacing w:before="1" w:line="270" w:lineRule="atLeast"/>
              <w:ind w:left="431" w:right="100" w:hanging="324"/>
              <w:rPr>
                <w:sz w:val="24"/>
              </w:rPr>
            </w:pPr>
            <w:r>
              <w:rPr>
                <w:sz w:val="24"/>
              </w:rPr>
              <w:t>Kupiškio miesto vietos veiklos grupės įgyvendintos strategijos tęstinumo užtikrinimo veiksmų plano rengimas ir</w:t>
            </w:r>
            <w:r>
              <w:rPr>
                <w:spacing w:val="-2"/>
                <w:sz w:val="24"/>
              </w:rPr>
              <w:t xml:space="preserve"> </w:t>
            </w:r>
            <w:r>
              <w:rPr>
                <w:sz w:val="24"/>
              </w:rPr>
              <w:t>patvirtinimas.</w:t>
            </w:r>
          </w:p>
        </w:tc>
        <w:tc>
          <w:tcPr>
            <w:tcW w:w="4677" w:type="dxa"/>
          </w:tcPr>
          <w:p w:rsidR="007035A3" w:rsidRDefault="002657F6">
            <w:pPr>
              <w:pStyle w:val="TableParagraph"/>
              <w:ind w:left="1235" w:right="259" w:hanging="948"/>
              <w:rPr>
                <w:sz w:val="24"/>
              </w:rPr>
            </w:pPr>
            <w:r>
              <w:rPr>
                <w:sz w:val="24"/>
              </w:rPr>
              <w:t>VPS įgyvendinimo veiksmai susiję su visų veiksmų įgyvendinimu</w:t>
            </w:r>
          </w:p>
        </w:tc>
      </w:tr>
      <w:tr w:rsidR="007035A3">
        <w:trPr>
          <w:trHeight w:val="1103"/>
        </w:trPr>
        <w:tc>
          <w:tcPr>
            <w:tcW w:w="1102" w:type="dxa"/>
          </w:tcPr>
          <w:p w:rsidR="007035A3" w:rsidRDefault="002657F6">
            <w:pPr>
              <w:pStyle w:val="TableParagraph"/>
              <w:spacing w:line="268" w:lineRule="exact"/>
              <w:ind w:left="107"/>
              <w:rPr>
                <w:sz w:val="24"/>
              </w:rPr>
            </w:pPr>
            <w:r>
              <w:rPr>
                <w:sz w:val="24"/>
              </w:rPr>
              <w:t>6.6.2.</w:t>
            </w:r>
          </w:p>
        </w:tc>
        <w:tc>
          <w:tcPr>
            <w:tcW w:w="8507" w:type="dxa"/>
          </w:tcPr>
          <w:p w:rsidR="007035A3" w:rsidRDefault="002657F6">
            <w:pPr>
              <w:pStyle w:val="TableParagraph"/>
              <w:spacing w:line="268" w:lineRule="exact"/>
              <w:ind w:left="107"/>
              <w:rPr>
                <w:sz w:val="24"/>
              </w:rPr>
            </w:pPr>
            <w:r>
              <w:rPr>
                <w:sz w:val="24"/>
              </w:rPr>
              <w:t>Susiję su VVG teritorijos gyventojų aktyvumo skatinimu:</w:t>
            </w:r>
          </w:p>
          <w:p w:rsidR="007035A3" w:rsidRDefault="002657F6">
            <w:pPr>
              <w:pStyle w:val="TableParagraph"/>
              <w:numPr>
                <w:ilvl w:val="0"/>
                <w:numId w:val="11"/>
              </w:numPr>
              <w:tabs>
                <w:tab w:val="left" w:pos="425"/>
              </w:tabs>
              <w:ind w:right="102" w:firstLine="0"/>
              <w:rPr>
                <w:i/>
                <w:sz w:val="24"/>
              </w:rPr>
            </w:pPr>
            <w:r>
              <w:rPr>
                <w:sz w:val="24"/>
              </w:rPr>
              <w:t xml:space="preserve">Interneto svetainės modifikavimas, palaikymas ir priežiūra. Informacijos apie VPS įgyvendinimo eigą talpinimas interneto svetainėje </w:t>
            </w:r>
            <w:r>
              <w:rPr>
                <w:i/>
                <w:sz w:val="24"/>
              </w:rPr>
              <w:t>(I-IV</w:t>
            </w:r>
            <w:r>
              <w:rPr>
                <w:i/>
                <w:spacing w:val="-1"/>
                <w:sz w:val="24"/>
              </w:rPr>
              <w:t xml:space="preserve"> </w:t>
            </w:r>
            <w:r>
              <w:rPr>
                <w:i/>
                <w:sz w:val="24"/>
              </w:rPr>
              <w:t>ketvirtis)</w:t>
            </w:r>
          </w:p>
          <w:p w:rsidR="007035A3" w:rsidRDefault="002657F6">
            <w:pPr>
              <w:pStyle w:val="TableParagraph"/>
              <w:numPr>
                <w:ilvl w:val="0"/>
                <w:numId w:val="11"/>
              </w:numPr>
              <w:tabs>
                <w:tab w:val="left" w:pos="425"/>
              </w:tabs>
              <w:spacing w:line="264" w:lineRule="exact"/>
              <w:ind w:left="424" w:hanging="318"/>
              <w:rPr>
                <w:i/>
                <w:sz w:val="24"/>
              </w:rPr>
            </w:pPr>
            <w:r>
              <w:rPr>
                <w:sz w:val="24"/>
              </w:rPr>
              <w:t xml:space="preserve">Vietinio lygmens konferencijos organizavimas </w:t>
            </w:r>
            <w:r>
              <w:rPr>
                <w:i/>
                <w:sz w:val="24"/>
              </w:rPr>
              <w:t>(I ketvirtis)</w:t>
            </w:r>
          </w:p>
        </w:tc>
        <w:tc>
          <w:tcPr>
            <w:tcW w:w="4677" w:type="dxa"/>
          </w:tcPr>
          <w:p w:rsidR="007035A3" w:rsidRDefault="002657F6">
            <w:pPr>
              <w:pStyle w:val="TableParagraph"/>
              <w:spacing w:line="268" w:lineRule="exact"/>
              <w:ind w:right="848"/>
              <w:jc w:val="right"/>
              <w:rPr>
                <w:sz w:val="24"/>
              </w:rPr>
            </w:pPr>
            <w:r>
              <w:rPr>
                <w:sz w:val="24"/>
              </w:rPr>
              <w:t>Aktyvumo skatinimo veiksmai</w:t>
            </w:r>
          </w:p>
        </w:tc>
      </w:tr>
      <w:tr w:rsidR="007035A3">
        <w:trPr>
          <w:trHeight w:val="275"/>
        </w:trPr>
        <w:tc>
          <w:tcPr>
            <w:tcW w:w="1102" w:type="dxa"/>
            <w:shd w:val="clear" w:color="auto" w:fill="D9D9D9"/>
          </w:tcPr>
          <w:p w:rsidR="007035A3" w:rsidRDefault="002657F6">
            <w:pPr>
              <w:pStyle w:val="TableParagraph"/>
              <w:spacing w:line="256" w:lineRule="exact"/>
              <w:ind w:left="107"/>
              <w:rPr>
                <w:sz w:val="24"/>
              </w:rPr>
            </w:pPr>
            <w:r>
              <w:rPr>
                <w:sz w:val="24"/>
              </w:rPr>
              <w:t>6.7.</w:t>
            </w:r>
          </w:p>
        </w:tc>
        <w:tc>
          <w:tcPr>
            <w:tcW w:w="13184" w:type="dxa"/>
            <w:gridSpan w:val="2"/>
            <w:shd w:val="clear" w:color="auto" w:fill="D9D9D9"/>
          </w:tcPr>
          <w:p w:rsidR="007035A3" w:rsidRDefault="002657F6">
            <w:pPr>
              <w:pStyle w:val="TableParagraph"/>
              <w:spacing w:line="256" w:lineRule="exact"/>
              <w:ind w:left="107"/>
              <w:rPr>
                <w:b/>
                <w:sz w:val="24"/>
              </w:rPr>
            </w:pPr>
            <w:r>
              <w:rPr>
                <w:b/>
                <w:sz w:val="24"/>
              </w:rPr>
              <w:t>2023 m.</w:t>
            </w:r>
          </w:p>
        </w:tc>
      </w:tr>
      <w:tr w:rsidR="007035A3">
        <w:trPr>
          <w:trHeight w:val="554"/>
        </w:trPr>
        <w:tc>
          <w:tcPr>
            <w:tcW w:w="1102" w:type="dxa"/>
          </w:tcPr>
          <w:p w:rsidR="007035A3" w:rsidRDefault="002657F6">
            <w:pPr>
              <w:pStyle w:val="TableParagraph"/>
              <w:spacing w:line="270" w:lineRule="exact"/>
              <w:ind w:left="107"/>
              <w:rPr>
                <w:sz w:val="24"/>
              </w:rPr>
            </w:pPr>
            <w:r>
              <w:rPr>
                <w:sz w:val="24"/>
              </w:rPr>
              <w:t>6.7.1.</w:t>
            </w:r>
          </w:p>
        </w:tc>
        <w:tc>
          <w:tcPr>
            <w:tcW w:w="8507" w:type="dxa"/>
          </w:tcPr>
          <w:p w:rsidR="007035A3" w:rsidRDefault="002657F6">
            <w:pPr>
              <w:pStyle w:val="TableParagraph"/>
              <w:spacing w:line="270" w:lineRule="exact"/>
              <w:ind w:left="107"/>
              <w:rPr>
                <w:sz w:val="24"/>
              </w:rPr>
            </w:pPr>
            <w:r>
              <w:rPr>
                <w:sz w:val="24"/>
              </w:rPr>
              <w:t>Susiję su VPS įgyvendinimu:</w:t>
            </w:r>
          </w:p>
          <w:p w:rsidR="007035A3" w:rsidRDefault="002657F6">
            <w:pPr>
              <w:pStyle w:val="TableParagraph"/>
              <w:spacing w:line="264" w:lineRule="exact"/>
              <w:ind w:left="107"/>
              <w:rPr>
                <w:sz w:val="24"/>
              </w:rPr>
            </w:pPr>
            <w:r>
              <w:rPr>
                <w:sz w:val="24"/>
              </w:rPr>
              <w:t>1. Vietos projektų mokėjimo prašymų ir ataskaitų vertinimas, patikrų vietoje</w:t>
            </w:r>
          </w:p>
        </w:tc>
        <w:tc>
          <w:tcPr>
            <w:tcW w:w="4677" w:type="dxa"/>
          </w:tcPr>
          <w:p w:rsidR="007035A3" w:rsidRDefault="002657F6">
            <w:pPr>
              <w:pStyle w:val="TableParagraph"/>
              <w:spacing w:line="270" w:lineRule="exact"/>
              <w:ind w:left="92" w:right="87"/>
              <w:jc w:val="center"/>
              <w:rPr>
                <w:sz w:val="24"/>
              </w:rPr>
            </w:pPr>
            <w:r>
              <w:rPr>
                <w:sz w:val="24"/>
              </w:rPr>
              <w:t>VPS įgyvendinimo veiksmai susiję su visomis</w:t>
            </w:r>
          </w:p>
          <w:p w:rsidR="007035A3" w:rsidRDefault="002657F6">
            <w:pPr>
              <w:pStyle w:val="TableParagraph"/>
              <w:spacing w:line="264" w:lineRule="exact"/>
              <w:ind w:left="92" w:right="84"/>
              <w:jc w:val="center"/>
              <w:rPr>
                <w:sz w:val="24"/>
              </w:rPr>
            </w:pPr>
            <w:r>
              <w:rPr>
                <w:sz w:val="24"/>
              </w:rPr>
              <w:t>priemonėmis</w:t>
            </w:r>
          </w:p>
        </w:tc>
      </w:tr>
    </w:tbl>
    <w:p w:rsidR="007035A3" w:rsidRDefault="007035A3">
      <w:pPr>
        <w:spacing w:line="264" w:lineRule="exact"/>
        <w:jc w:val="center"/>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9"/>
        <w:rPr>
          <w:i/>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507"/>
        <w:gridCol w:w="4677"/>
      </w:tblGrid>
      <w:tr w:rsidR="007035A3">
        <w:trPr>
          <w:trHeight w:val="1932"/>
        </w:trPr>
        <w:tc>
          <w:tcPr>
            <w:tcW w:w="1102" w:type="dxa"/>
          </w:tcPr>
          <w:p w:rsidR="007035A3" w:rsidRDefault="007035A3">
            <w:pPr>
              <w:pStyle w:val="TableParagraph"/>
            </w:pPr>
          </w:p>
        </w:tc>
        <w:tc>
          <w:tcPr>
            <w:tcW w:w="8507" w:type="dxa"/>
          </w:tcPr>
          <w:p w:rsidR="007035A3" w:rsidRDefault="002657F6">
            <w:pPr>
              <w:pStyle w:val="TableParagraph"/>
              <w:spacing w:line="268" w:lineRule="exact"/>
              <w:ind w:left="107"/>
              <w:rPr>
                <w:i/>
                <w:sz w:val="24"/>
              </w:rPr>
            </w:pPr>
            <w:r>
              <w:rPr>
                <w:sz w:val="24"/>
              </w:rPr>
              <w:t xml:space="preserve">organizavimas </w:t>
            </w:r>
            <w:r>
              <w:rPr>
                <w:i/>
                <w:sz w:val="24"/>
              </w:rPr>
              <w:t>(nuolat, pagal poreikį)</w:t>
            </w:r>
          </w:p>
          <w:p w:rsidR="007035A3" w:rsidRDefault="002657F6">
            <w:pPr>
              <w:pStyle w:val="TableParagraph"/>
              <w:numPr>
                <w:ilvl w:val="0"/>
                <w:numId w:val="10"/>
              </w:numPr>
              <w:tabs>
                <w:tab w:val="left" w:pos="425"/>
              </w:tabs>
              <w:ind w:right="124" w:firstLine="0"/>
              <w:rPr>
                <w:i/>
                <w:sz w:val="24"/>
              </w:rPr>
            </w:pPr>
            <w:r>
              <w:rPr>
                <w:sz w:val="24"/>
              </w:rPr>
              <w:t xml:space="preserve">Metinės VPS įgyvendinimo ataskaitos teikimas Agentūrai </w:t>
            </w:r>
            <w:r>
              <w:rPr>
                <w:i/>
                <w:sz w:val="24"/>
              </w:rPr>
              <w:t>(iki Taisyklėse nustatyto termino)</w:t>
            </w:r>
          </w:p>
          <w:p w:rsidR="007035A3" w:rsidRDefault="002657F6">
            <w:pPr>
              <w:pStyle w:val="TableParagraph"/>
              <w:numPr>
                <w:ilvl w:val="0"/>
                <w:numId w:val="10"/>
              </w:numPr>
              <w:tabs>
                <w:tab w:val="left" w:pos="425"/>
              </w:tabs>
              <w:ind w:left="424" w:hanging="318"/>
              <w:rPr>
                <w:i/>
                <w:sz w:val="24"/>
              </w:rPr>
            </w:pPr>
            <w:r>
              <w:rPr>
                <w:sz w:val="24"/>
              </w:rPr>
              <w:t xml:space="preserve">Projektų vykdytojų konsultavimas </w:t>
            </w:r>
            <w:r>
              <w:rPr>
                <w:i/>
                <w:sz w:val="24"/>
              </w:rPr>
              <w:t>(nuolat, pagal</w:t>
            </w:r>
            <w:r>
              <w:rPr>
                <w:i/>
                <w:spacing w:val="1"/>
                <w:sz w:val="24"/>
              </w:rPr>
              <w:t xml:space="preserve"> </w:t>
            </w:r>
            <w:r>
              <w:rPr>
                <w:i/>
                <w:sz w:val="24"/>
              </w:rPr>
              <w:t>poreikį)</w:t>
            </w:r>
          </w:p>
          <w:p w:rsidR="007035A3" w:rsidRDefault="002657F6">
            <w:pPr>
              <w:pStyle w:val="TableParagraph"/>
              <w:numPr>
                <w:ilvl w:val="0"/>
                <w:numId w:val="10"/>
              </w:numPr>
              <w:tabs>
                <w:tab w:val="left" w:pos="425"/>
              </w:tabs>
              <w:ind w:right="98" w:firstLine="0"/>
              <w:rPr>
                <w:i/>
                <w:sz w:val="24"/>
              </w:rPr>
            </w:pPr>
            <w:r>
              <w:rPr>
                <w:sz w:val="24"/>
              </w:rPr>
              <w:t xml:space="preserve">VPS įgyvendinimo </w:t>
            </w:r>
            <w:proofErr w:type="spellStart"/>
            <w:r>
              <w:rPr>
                <w:sz w:val="24"/>
              </w:rPr>
              <w:t>stebėsenos</w:t>
            </w:r>
            <w:proofErr w:type="spellEnd"/>
            <w:r>
              <w:rPr>
                <w:sz w:val="24"/>
              </w:rPr>
              <w:t xml:space="preserve"> organizavimas </w:t>
            </w:r>
            <w:r>
              <w:rPr>
                <w:i/>
                <w:sz w:val="24"/>
              </w:rPr>
              <w:t xml:space="preserve">(nuolat, pagal patvirtintą VPS įgyvendinimo valdymo ir </w:t>
            </w:r>
            <w:proofErr w:type="spellStart"/>
            <w:r>
              <w:rPr>
                <w:i/>
                <w:sz w:val="24"/>
              </w:rPr>
              <w:t>stebėsenos</w:t>
            </w:r>
            <w:proofErr w:type="spellEnd"/>
            <w:r>
              <w:rPr>
                <w:i/>
                <w:spacing w:val="-3"/>
                <w:sz w:val="24"/>
              </w:rPr>
              <w:t xml:space="preserve"> </w:t>
            </w:r>
            <w:r>
              <w:rPr>
                <w:i/>
                <w:sz w:val="24"/>
              </w:rPr>
              <w:t>t</w:t>
            </w:r>
            <w:r>
              <w:rPr>
                <w:i/>
                <w:sz w:val="24"/>
              </w:rPr>
              <w:t>varką)</w:t>
            </w:r>
          </w:p>
          <w:p w:rsidR="007035A3" w:rsidRDefault="002657F6">
            <w:pPr>
              <w:pStyle w:val="TableParagraph"/>
              <w:numPr>
                <w:ilvl w:val="0"/>
                <w:numId w:val="10"/>
              </w:numPr>
              <w:tabs>
                <w:tab w:val="left" w:pos="425"/>
              </w:tabs>
              <w:spacing w:line="264" w:lineRule="exact"/>
              <w:ind w:left="424" w:hanging="318"/>
              <w:rPr>
                <w:i/>
                <w:sz w:val="24"/>
              </w:rPr>
            </w:pPr>
            <w:r>
              <w:rPr>
                <w:sz w:val="24"/>
              </w:rPr>
              <w:t xml:space="preserve">Galutinio mokėjimo prašymo teikimas Agentūrai </w:t>
            </w:r>
            <w:r>
              <w:rPr>
                <w:i/>
                <w:sz w:val="24"/>
              </w:rPr>
              <w:t>(III ketvirtis)</w:t>
            </w:r>
          </w:p>
        </w:tc>
        <w:tc>
          <w:tcPr>
            <w:tcW w:w="4677" w:type="dxa"/>
          </w:tcPr>
          <w:p w:rsidR="007035A3" w:rsidRDefault="007035A3">
            <w:pPr>
              <w:pStyle w:val="TableParagraph"/>
            </w:pPr>
          </w:p>
        </w:tc>
      </w:tr>
      <w:tr w:rsidR="007035A3">
        <w:trPr>
          <w:trHeight w:val="1103"/>
        </w:trPr>
        <w:tc>
          <w:tcPr>
            <w:tcW w:w="1102" w:type="dxa"/>
          </w:tcPr>
          <w:p w:rsidR="007035A3" w:rsidRDefault="002657F6">
            <w:pPr>
              <w:pStyle w:val="TableParagraph"/>
              <w:spacing w:line="268" w:lineRule="exact"/>
              <w:ind w:left="107"/>
              <w:rPr>
                <w:sz w:val="24"/>
              </w:rPr>
            </w:pPr>
            <w:r>
              <w:rPr>
                <w:sz w:val="24"/>
              </w:rPr>
              <w:t>6.7.2.</w:t>
            </w:r>
          </w:p>
        </w:tc>
        <w:tc>
          <w:tcPr>
            <w:tcW w:w="8507" w:type="dxa"/>
          </w:tcPr>
          <w:p w:rsidR="007035A3" w:rsidRDefault="002657F6">
            <w:pPr>
              <w:pStyle w:val="TableParagraph"/>
              <w:spacing w:line="268" w:lineRule="exact"/>
              <w:ind w:left="107"/>
              <w:rPr>
                <w:sz w:val="24"/>
              </w:rPr>
            </w:pPr>
            <w:r>
              <w:rPr>
                <w:sz w:val="24"/>
              </w:rPr>
              <w:t>Susiję su VVG teritorijos gyventojų aktyvumo skatinimu:</w:t>
            </w:r>
          </w:p>
          <w:p w:rsidR="007035A3" w:rsidRDefault="002657F6">
            <w:pPr>
              <w:pStyle w:val="TableParagraph"/>
              <w:numPr>
                <w:ilvl w:val="0"/>
                <w:numId w:val="9"/>
              </w:numPr>
              <w:tabs>
                <w:tab w:val="left" w:pos="425"/>
              </w:tabs>
              <w:ind w:right="102" w:firstLine="0"/>
              <w:rPr>
                <w:i/>
                <w:sz w:val="24"/>
              </w:rPr>
            </w:pPr>
            <w:r>
              <w:rPr>
                <w:sz w:val="24"/>
              </w:rPr>
              <w:t xml:space="preserve">Interneto svetainės modifikavimas, palaikymas ir priežiūra. Informacijos apie VPS įgyvendinimo eigą talpinimas interneto svetainėje </w:t>
            </w:r>
            <w:r>
              <w:rPr>
                <w:i/>
                <w:sz w:val="24"/>
              </w:rPr>
              <w:t>(I-IV</w:t>
            </w:r>
            <w:r>
              <w:rPr>
                <w:i/>
                <w:spacing w:val="-1"/>
                <w:sz w:val="24"/>
              </w:rPr>
              <w:t xml:space="preserve"> </w:t>
            </w:r>
            <w:r>
              <w:rPr>
                <w:i/>
                <w:sz w:val="24"/>
              </w:rPr>
              <w:t>ketvirtis)</w:t>
            </w:r>
          </w:p>
          <w:p w:rsidR="007035A3" w:rsidRDefault="002657F6">
            <w:pPr>
              <w:pStyle w:val="TableParagraph"/>
              <w:numPr>
                <w:ilvl w:val="0"/>
                <w:numId w:val="9"/>
              </w:numPr>
              <w:tabs>
                <w:tab w:val="left" w:pos="425"/>
              </w:tabs>
              <w:spacing w:line="264" w:lineRule="exact"/>
              <w:ind w:left="424" w:hanging="318"/>
              <w:rPr>
                <w:i/>
                <w:sz w:val="24"/>
              </w:rPr>
            </w:pPr>
            <w:r>
              <w:rPr>
                <w:sz w:val="24"/>
              </w:rPr>
              <w:t xml:space="preserve">Vietinio lygmens konferencijos organizavimas </w:t>
            </w:r>
            <w:r>
              <w:rPr>
                <w:i/>
                <w:sz w:val="24"/>
              </w:rPr>
              <w:t>(I</w:t>
            </w:r>
            <w:r>
              <w:rPr>
                <w:i/>
                <w:spacing w:val="-3"/>
                <w:sz w:val="24"/>
              </w:rPr>
              <w:t xml:space="preserve"> </w:t>
            </w:r>
            <w:r>
              <w:rPr>
                <w:i/>
                <w:sz w:val="24"/>
              </w:rPr>
              <w:t>ketvirtis)</w:t>
            </w:r>
          </w:p>
        </w:tc>
        <w:tc>
          <w:tcPr>
            <w:tcW w:w="4677" w:type="dxa"/>
          </w:tcPr>
          <w:p w:rsidR="007035A3" w:rsidRDefault="002657F6">
            <w:pPr>
              <w:pStyle w:val="TableParagraph"/>
              <w:spacing w:line="268" w:lineRule="exact"/>
              <w:ind w:left="859"/>
              <w:rPr>
                <w:sz w:val="24"/>
              </w:rPr>
            </w:pPr>
            <w:r>
              <w:rPr>
                <w:sz w:val="24"/>
              </w:rPr>
              <w:t>Aktyvumo skatinimo veiksmai</w:t>
            </w:r>
          </w:p>
        </w:tc>
      </w:tr>
    </w:tbl>
    <w:p w:rsidR="007035A3" w:rsidRDefault="007035A3">
      <w:pPr>
        <w:spacing w:line="268" w:lineRule="exac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i/>
          <w:sz w:val="20"/>
        </w:rPr>
      </w:pPr>
    </w:p>
    <w:p w:rsidR="007035A3" w:rsidRDefault="007035A3">
      <w:pPr>
        <w:pStyle w:val="Pagrindinistekstas"/>
        <w:rPr>
          <w:i/>
          <w:sz w:val="20"/>
        </w:rPr>
      </w:pPr>
    </w:p>
    <w:p w:rsidR="007035A3" w:rsidRDefault="007035A3">
      <w:pPr>
        <w:pStyle w:val="Pagrindinistekstas"/>
        <w:spacing w:before="1"/>
        <w:rPr>
          <w:i/>
        </w:rPr>
      </w:pPr>
    </w:p>
    <w:p w:rsidR="007035A3" w:rsidRDefault="002657F6">
      <w:pPr>
        <w:pStyle w:val="Heading1"/>
        <w:numPr>
          <w:ilvl w:val="0"/>
          <w:numId w:val="58"/>
        </w:numPr>
        <w:tabs>
          <w:tab w:val="left" w:pos="1436"/>
        </w:tabs>
        <w:ind w:left="1435" w:hanging="503"/>
        <w:jc w:val="left"/>
      </w:pPr>
      <w:bookmarkStart w:id="9" w:name="_bookmark9"/>
      <w:bookmarkEnd w:id="9"/>
      <w:r>
        <w:rPr>
          <w:spacing w:val="-3"/>
        </w:rPr>
        <w:t xml:space="preserve">IETOS </w:t>
      </w:r>
      <w:r>
        <w:t xml:space="preserve">PLĖTROS STRATEGIJOS </w:t>
      </w:r>
      <w:r>
        <w:rPr>
          <w:spacing w:val="-5"/>
        </w:rPr>
        <w:t xml:space="preserve">VALDYMO </w:t>
      </w:r>
      <w:r>
        <w:t>IR STEBĖSENOS</w:t>
      </w:r>
      <w:r>
        <w:rPr>
          <w:spacing w:val="-40"/>
        </w:rPr>
        <w:t xml:space="preserve"> </w:t>
      </w:r>
      <w:r>
        <w:rPr>
          <w:spacing w:val="-4"/>
        </w:rPr>
        <w:t>TVARKA</w:t>
      </w:r>
    </w:p>
    <w:p w:rsidR="007035A3" w:rsidRDefault="007035A3">
      <w:pPr>
        <w:pStyle w:val="Pagrindinistekstas"/>
        <w:rPr>
          <w:b/>
          <w:sz w:val="20"/>
        </w:rPr>
      </w:pPr>
    </w:p>
    <w:p w:rsidR="007035A3" w:rsidRDefault="007035A3">
      <w:pPr>
        <w:pStyle w:val="Pagrindinistekstas"/>
        <w:spacing w:before="8"/>
        <w:rPr>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8"/>
        <w:gridCol w:w="10590"/>
      </w:tblGrid>
      <w:tr w:rsidR="007035A3">
        <w:trPr>
          <w:trHeight w:val="552"/>
        </w:trPr>
        <w:tc>
          <w:tcPr>
            <w:tcW w:w="14678" w:type="dxa"/>
            <w:gridSpan w:val="2"/>
            <w:shd w:val="clear" w:color="auto" w:fill="D9D9D9"/>
          </w:tcPr>
          <w:p w:rsidR="007035A3" w:rsidRDefault="002657F6">
            <w:pPr>
              <w:pStyle w:val="TableParagraph"/>
              <w:spacing w:line="273" w:lineRule="exact"/>
              <w:ind w:left="107"/>
              <w:rPr>
                <w:b/>
                <w:sz w:val="24"/>
              </w:rPr>
            </w:pPr>
            <w:r>
              <w:rPr>
                <w:b/>
                <w:sz w:val="24"/>
              </w:rPr>
              <w:t xml:space="preserve">Vietos plėtros strategijos įgyvendinimo valdymo ir </w:t>
            </w:r>
            <w:proofErr w:type="spellStart"/>
            <w:r>
              <w:rPr>
                <w:b/>
                <w:sz w:val="24"/>
              </w:rPr>
              <w:t>stebėsenos</w:t>
            </w:r>
            <w:proofErr w:type="spellEnd"/>
            <w:r>
              <w:rPr>
                <w:b/>
                <w:sz w:val="24"/>
              </w:rPr>
              <w:t xml:space="preserve"> funkcijos pagal subjektus</w:t>
            </w:r>
          </w:p>
        </w:tc>
      </w:tr>
      <w:tr w:rsidR="007035A3">
        <w:trPr>
          <w:trHeight w:val="829"/>
        </w:trPr>
        <w:tc>
          <w:tcPr>
            <w:tcW w:w="4088" w:type="dxa"/>
          </w:tcPr>
          <w:p w:rsidR="007035A3" w:rsidRDefault="002657F6">
            <w:pPr>
              <w:pStyle w:val="TableParagraph"/>
              <w:spacing w:line="270" w:lineRule="exact"/>
              <w:ind w:left="107"/>
              <w:rPr>
                <w:sz w:val="24"/>
              </w:rPr>
            </w:pPr>
            <w:r>
              <w:rPr>
                <w:sz w:val="24"/>
              </w:rPr>
              <w:t>VVG nariai</w:t>
            </w:r>
          </w:p>
        </w:tc>
        <w:tc>
          <w:tcPr>
            <w:tcW w:w="10590" w:type="dxa"/>
          </w:tcPr>
          <w:p w:rsidR="007035A3" w:rsidRDefault="002657F6">
            <w:pPr>
              <w:pStyle w:val="TableParagraph"/>
              <w:numPr>
                <w:ilvl w:val="0"/>
                <w:numId w:val="8"/>
              </w:numPr>
              <w:tabs>
                <w:tab w:val="left" w:pos="648"/>
              </w:tabs>
              <w:spacing w:line="270" w:lineRule="exact"/>
              <w:rPr>
                <w:sz w:val="24"/>
              </w:rPr>
            </w:pPr>
            <w:r>
              <w:rPr>
                <w:sz w:val="24"/>
              </w:rPr>
              <w:t>Išklauso VVG pirmininko ataskaitą apie VPS įgyvendinimo</w:t>
            </w:r>
            <w:r>
              <w:rPr>
                <w:spacing w:val="1"/>
                <w:sz w:val="24"/>
              </w:rPr>
              <w:t xml:space="preserve"> </w:t>
            </w:r>
            <w:r>
              <w:rPr>
                <w:sz w:val="24"/>
              </w:rPr>
              <w:t>eigą</w:t>
            </w:r>
          </w:p>
          <w:p w:rsidR="007035A3" w:rsidRDefault="002657F6">
            <w:pPr>
              <w:pStyle w:val="TableParagraph"/>
              <w:numPr>
                <w:ilvl w:val="0"/>
                <w:numId w:val="8"/>
              </w:numPr>
              <w:tabs>
                <w:tab w:val="left" w:pos="648"/>
              </w:tabs>
              <w:spacing w:line="270" w:lineRule="atLeast"/>
              <w:ind w:left="108" w:right="101" w:firstLine="256"/>
              <w:rPr>
                <w:sz w:val="24"/>
              </w:rPr>
            </w:pPr>
            <w:r>
              <w:rPr>
                <w:sz w:val="24"/>
              </w:rPr>
              <w:t>Teikia rekomendacijas/siūlymus VVG valdybai dėl vietos plėtros strategijos įgyvendinimo proceso tobulinimo</w:t>
            </w:r>
          </w:p>
        </w:tc>
      </w:tr>
      <w:tr w:rsidR="007035A3">
        <w:trPr>
          <w:trHeight w:val="1103"/>
        </w:trPr>
        <w:tc>
          <w:tcPr>
            <w:tcW w:w="4088" w:type="dxa"/>
          </w:tcPr>
          <w:p w:rsidR="007035A3" w:rsidRDefault="002657F6">
            <w:pPr>
              <w:pStyle w:val="TableParagraph"/>
              <w:spacing w:line="268" w:lineRule="exact"/>
              <w:ind w:left="107"/>
              <w:rPr>
                <w:sz w:val="24"/>
              </w:rPr>
            </w:pPr>
            <w:r>
              <w:rPr>
                <w:sz w:val="24"/>
              </w:rPr>
              <w:t>VVG valdymo organo nariai (valdyba)</w:t>
            </w:r>
          </w:p>
        </w:tc>
        <w:tc>
          <w:tcPr>
            <w:tcW w:w="10590" w:type="dxa"/>
          </w:tcPr>
          <w:p w:rsidR="007035A3" w:rsidRDefault="002657F6">
            <w:pPr>
              <w:pStyle w:val="TableParagraph"/>
              <w:numPr>
                <w:ilvl w:val="0"/>
                <w:numId w:val="7"/>
              </w:numPr>
              <w:tabs>
                <w:tab w:val="left" w:pos="648"/>
              </w:tabs>
              <w:spacing w:line="268" w:lineRule="exact"/>
              <w:rPr>
                <w:sz w:val="24"/>
              </w:rPr>
            </w:pPr>
            <w:r>
              <w:rPr>
                <w:sz w:val="24"/>
              </w:rPr>
              <w:t xml:space="preserve">Svarsto ir tvirtina VPS įgyvendinimo valdymo ir </w:t>
            </w:r>
            <w:proofErr w:type="spellStart"/>
            <w:r>
              <w:rPr>
                <w:sz w:val="24"/>
              </w:rPr>
              <w:t>stebėsenos</w:t>
            </w:r>
            <w:proofErr w:type="spellEnd"/>
            <w:r>
              <w:rPr>
                <w:sz w:val="24"/>
              </w:rPr>
              <w:t xml:space="preserve"> tvarką ir jos</w:t>
            </w:r>
            <w:r>
              <w:rPr>
                <w:spacing w:val="-5"/>
                <w:sz w:val="24"/>
              </w:rPr>
              <w:t xml:space="preserve"> </w:t>
            </w:r>
            <w:r>
              <w:rPr>
                <w:sz w:val="24"/>
              </w:rPr>
              <w:t>pakeitimus</w:t>
            </w:r>
          </w:p>
          <w:p w:rsidR="007035A3" w:rsidRDefault="002657F6">
            <w:pPr>
              <w:pStyle w:val="TableParagraph"/>
              <w:numPr>
                <w:ilvl w:val="0"/>
                <w:numId w:val="7"/>
              </w:numPr>
              <w:tabs>
                <w:tab w:val="left" w:pos="648"/>
              </w:tabs>
              <w:ind w:left="108" w:right="97" w:firstLine="256"/>
              <w:rPr>
                <w:sz w:val="24"/>
              </w:rPr>
            </w:pPr>
            <w:r>
              <w:rPr>
                <w:sz w:val="24"/>
              </w:rPr>
              <w:t xml:space="preserve">Priima sprendimą dėl VPS įgyvendinimo valdymo ir </w:t>
            </w:r>
            <w:proofErr w:type="spellStart"/>
            <w:r>
              <w:rPr>
                <w:sz w:val="24"/>
              </w:rPr>
              <w:t>stebėsenos</w:t>
            </w:r>
            <w:proofErr w:type="spellEnd"/>
            <w:r>
              <w:rPr>
                <w:sz w:val="24"/>
              </w:rPr>
              <w:t xml:space="preserve"> grupės sudarymo, jos sudėties keitimo, papildymo, atskirų jos narių suspendavimo esant </w:t>
            </w:r>
            <w:proofErr w:type="spellStart"/>
            <w:r>
              <w:rPr>
                <w:sz w:val="24"/>
              </w:rPr>
              <w:t>piknaudžiavimo</w:t>
            </w:r>
            <w:proofErr w:type="spellEnd"/>
            <w:r>
              <w:rPr>
                <w:spacing w:val="-1"/>
                <w:sz w:val="24"/>
              </w:rPr>
              <w:t xml:space="preserve"> </w:t>
            </w:r>
            <w:r>
              <w:rPr>
                <w:sz w:val="24"/>
              </w:rPr>
              <w:t>atvejui</w:t>
            </w:r>
          </w:p>
          <w:p w:rsidR="007035A3" w:rsidRDefault="002657F6">
            <w:pPr>
              <w:pStyle w:val="TableParagraph"/>
              <w:numPr>
                <w:ilvl w:val="0"/>
                <w:numId w:val="7"/>
              </w:numPr>
              <w:tabs>
                <w:tab w:val="left" w:pos="648"/>
              </w:tabs>
              <w:spacing w:line="264" w:lineRule="exact"/>
              <w:rPr>
                <w:sz w:val="24"/>
              </w:rPr>
            </w:pPr>
            <w:r>
              <w:rPr>
                <w:sz w:val="24"/>
              </w:rPr>
              <w:t>Svarsto ir tvirtina VPS įgyvendinimo ataskaitą ir VPS</w:t>
            </w:r>
            <w:r>
              <w:rPr>
                <w:spacing w:val="2"/>
                <w:sz w:val="24"/>
              </w:rPr>
              <w:t xml:space="preserve"> </w:t>
            </w:r>
            <w:r>
              <w:rPr>
                <w:sz w:val="24"/>
              </w:rPr>
              <w:t>pakeitimus</w:t>
            </w:r>
          </w:p>
        </w:tc>
      </w:tr>
      <w:tr w:rsidR="007035A3">
        <w:trPr>
          <w:trHeight w:val="3588"/>
        </w:trPr>
        <w:tc>
          <w:tcPr>
            <w:tcW w:w="4088" w:type="dxa"/>
          </w:tcPr>
          <w:p w:rsidR="007035A3" w:rsidRDefault="002657F6">
            <w:pPr>
              <w:pStyle w:val="TableParagraph"/>
              <w:spacing w:line="268" w:lineRule="exact"/>
              <w:ind w:left="107"/>
              <w:rPr>
                <w:sz w:val="24"/>
              </w:rPr>
            </w:pPr>
            <w:r>
              <w:rPr>
                <w:sz w:val="24"/>
              </w:rPr>
              <w:t>VPS administravimo v</w:t>
            </w:r>
            <w:r>
              <w:rPr>
                <w:sz w:val="24"/>
              </w:rPr>
              <w:t>adovas</w:t>
            </w:r>
          </w:p>
        </w:tc>
        <w:tc>
          <w:tcPr>
            <w:tcW w:w="10590" w:type="dxa"/>
          </w:tcPr>
          <w:p w:rsidR="007035A3" w:rsidRDefault="002657F6">
            <w:pPr>
              <w:pStyle w:val="TableParagraph"/>
              <w:numPr>
                <w:ilvl w:val="0"/>
                <w:numId w:val="6"/>
              </w:numPr>
              <w:tabs>
                <w:tab w:val="left" w:pos="648"/>
              </w:tabs>
              <w:ind w:right="97" w:firstLine="256"/>
              <w:rPr>
                <w:sz w:val="24"/>
              </w:rPr>
            </w:pPr>
            <w:r>
              <w:rPr>
                <w:sz w:val="24"/>
              </w:rPr>
              <w:t xml:space="preserve">Teikia pasiūlymus VPS įgyvendinimo valdymo ir </w:t>
            </w:r>
            <w:proofErr w:type="spellStart"/>
            <w:r>
              <w:rPr>
                <w:sz w:val="24"/>
              </w:rPr>
              <w:t>stebėsenos</w:t>
            </w:r>
            <w:proofErr w:type="spellEnd"/>
            <w:r>
              <w:rPr>
                <w:sz w:val="24"/>
              </w:rPr>
              <w:t xml:space="preserve"> grupei ir VVG valdybai dėl VPS įgyvendinimo valdymo ir </w:t>
            </w:r>
            <w:proofErr w:type="spellStart"/>
            <w:r>
              <w:rPr>
                <w:sz w:val="24"/>
              </w:rPr>
              <w:t>stebėsenos</w:t>
            </w:r>
            <w:proofErr w:type="spellEnd"/>
            <w:r>
              <w:rPr>
                <w:sz w:val="24"/>
              </w:rPr>
              <w:t xml:space="preserve"> tvarkos, jos keitimo arba</w:t>
            </w:r>
            <w:r>
              <w:rPr>
                <w:spacing w:val="-4"/>
                <w:sz w:val="24"/>
              </w:rPr>
              <w:t xml:space="preserve"> </w:t>
            </w:r>
            <w:r>
              <w:rPr>
                <w:sz w:val="24"/>
              </w:rPr>
              <w:t>papildymo</w:t>
            </w:r>
          </w:p>
          <w:p w:rsidR="007035A3" w:rsidRDefault="002657F6">
            <w:pPr>
              <w:pStyle w:val="TableParagraph"/>
              <w:numPr>
                <w:ilvl w:val="0"/>
                <w:numId w:val="6"/>
              </w:numPr>
              <w:tabs>
                <w:tab w:val="left" w:pos="648"/>
              </w:tabs>
              <w:ind w:right="95" w:firstLine="256"/>
              <w:rPr>
                <w:sz w:val="24"/>
              </w:rPr>
            </w:pPr>
            <w:r>
              <w:rPr>
                <w:sz w:val="24"/>
              </w:rPr>
              <w:t xml:space="preserve">Teikia pasiūlymus VVG valdybai dėl VPS įgyvendinimo valdymo ir </w:t>
            </w:r>
            <w:proofErr w:type="spellStart"/>
            <w:r>
              <w:rPr>
                <w:sz w:val="24"/>
              </w:rPr>
              <w:t>stebėsenos</w:t>
            </w:r>
            <w:proofErr w:type="spellEnd"/>
            <w:r>
              <w:rPr>
                <w:sz w:val="24"/>
              </w:rPr>
              <w:t xml:space="preserve"> grupės sudarymo, jos sudėties keitimo arba</w:t>
            </w:r>
            <w:r>
              <w:rPr>
                <w:spacing w:val="-3"/>
                <w:sz w:val="24"/>
              </w:rPr>
              <w:t xml:space="preserve"> </w:t>
            </w:r>
            <w:r>
              <w:rPr>
                <w:sz w:val="24"/>
              </w:rPr>
              <w:t>papildymo</w:t>
            </w:r>
          </w:p>
          <w:p w:rsidR="007035A3" w:rsidRDefault="002657F6">
            <w:pPr>
              <w:pStyle w:val="TableParagraph"/>
              <w:numPr>
                <w:ilvl w:val="0"/>
                <w:numId w:val="6"/>
              </w:numPr>
              <w:tabs>
                <w:tab w:val="left" w:pos="648"/>
              </w:tabs>
              <w:ind w:left="648"/>
              <w:rPr>
                <w:sz w:val="24"/>
              </w:rPr>
            </w:pPr>
            <w:r>
              <w:rPr>
                <w:sz w:val="24"/>
              </w:rPr>
              <w:t xml:space="preserve">Koordinuoja VPS įgyvendinimo valdymo ir </w:t>
            </w:r>
            <w:proofErr w:type="spellStart"/>
            <w:r>
              <w:rPr>
                <w:sz w:val="24"/>
              </w:rPr>
              <w:t>stebėsenos</w:t>
            </w:r>
            <w:proofErr w:type="spellEnd"/>
            <w:r>
              <w:rPr>
                <w:sz w:val="24"/>
              </w:rPr>
              <w:t xml:space="preserve"> grupės veiklą</w:t>
            </w:r>
          </w:p>
          <w:p w:rsidR="007035A3" w:rsidRDefault="002657F6">
            <w:pPr>
              <w:pStyle w:val="TableParagraph"/>
              <w:numPr>
                <w:ilvl w:val="0"/>
                <w:numId w:val="6"/>
              </w:numPr>
              <w:tabs>
                <w:tab w:val="left" w:pos="648"/>
              </w:tabs>
              <w:ind w:right="95" w:firstLine="256"/>
              <w:rPr>
                <w:sz w:val="24"/>
              </w:rPr>
            </w:pPr>
            <w:r>
              <w:rPr>
                <w:sz w:val="24"/>
              </w:rPr>
              <w:t xml:space="preserve">Koordinuoja ir vadovauja VPS įgyvendinimo valdymo ir </w:t>
            </w:r>
            <w:proofErr w:type="spellStart"/>
            <w:r>
              <w:rPr>
                <w:sz w:val="24"/>
              </w:rPr>
              <w:t>stebėsenos</w:t>
            </w:r>
            <w:proofErr w:type="spellEnd"/>
            <w:r>
              <w:rPr>
                <w:sz w:val="24"/>
              </w:rPr>
              <w:t xml:space="preserve"> </w:t>
            </w:r>
            <w:r>
              <w:rPr>
                <w:sz w:val="24"/>
              </w:rPr>
              <w:t>grupės vizitams į įgyvendinamų vietos projektų</w:t>
            </w:r>
            <w:r>
              <w:rPr>
                <w:spacing w:val="-1"/>
                <w:sz w:val="24"/>
              </w:rPr>
              <w:t xml:space="preserve"> </w:t>
            </w:r>
            <w:r>
              <w:rPr>
                <w:sz w:val="24"/>
              </w:rPr>
              <w:t>vietas</w:t>
            </w:r>
          </w:p>
          <w:p w:rsidR="007035A3" w:rsidRDefault="002657F6">
            <w:pPr>
              <w:pStyle w:val="TableParagraph"/>
              <w:numPr>
                <w:ilvl w:val="0"/>
                <w:numId w:val="6"/>
              </w:numPr>
              <w:tabs>
                <w:tab w:val="left" w:pos="648"/>
              </w:tabs>
              <w:ind w:right="95" w:firstLine="256"/>
              <w:rPr>
                <w:sz w:val="24"/>
              </w:rPr>
            </w:pPr>
            <w:r>
              <w:rPr>
                <w:sz w:val="24"/>
              </w:rPr>
              <w:t xml:space="preserve">Koordinuoja VPS įgyvendinimo valdymo ir </w:t>
            </w:r>
            <w:proofErr w:type="spellStart"/>
            <w:r>
              <w:rPr>
                <w:sz w:val="24"/>
              </w:rPr>
              <w:t>stebėsenos</w:t>
            </w:r>
            <w:proofErr w:type="spellEnd"/>
            <w:r>
              <w:rPr>
                <w:sz w:val="24"/>
              </w:rPr>
              <w:t xml:space="preserve"> tvarkos, VPS įgyvendinimo ataskaitos ir VPS pakeitimų projektų</w:t>
            </w:r>
            <w:r>
              <w:rPr>
                <w:spacing w:val="-1"/>
                <w:sz w:val="24"/>
              </w:rPr>
              <w:t xml:space="preserve"> </w:t>
            </w:r>
            <w:r>
              <w:rPr>
                <w:sz w:val="24"/>
              </w:rPr>
              <w:t>rengimą</w:t>
            </w:r>
          </w:p>
          <w:p w:rsidR="007035A3" w:rsidRDefault="002657F6">
            <w:pPr>
              <w:pStyle w:val="TableParagraph"/>
              <w:numPr>
                <w:ilvl w:val="0"/>
                <w:numId w:val="6"/>
              </w:numPr>
              <w:tabs>
                <w:tab w:val="left" w:pos="648"/>
              </w:tabs>
              <w:ind w:right="101" w:firstLine="256"/>
              <w:rPr>
                <w:sz w:val="24"/>
              </w:rPr>
            </w:pPr>
            <w:r>
              <w:rPr>
                <w:sz w:val="24"/>
              </w:rPr>
              <w:t xml:space="preserve">Užtikrina tinkamą su VPS įgyvendinimo vidaus valdymu, </w:t>
            </w:r>
            <w:proofErr w:type="spellStart"/>
            <w:r>
              <w:rPr>
                <w:sz w:val="24"/>
              </w:rPr>
              <w:t>stebėsena</w:t>
            </w:r>
            <w:proofErr w:type="spellEnd"/>
            <w:r>
              <w:rPr>
                <w:sz w:val="24"/>
              </w:rPr>
              <w:t xml:space="preserve"> ir vertinimu susijusių dokumentų saugojimą</w:t>
            </w:r>
          </w:p>
          <w:p w:rsidR="007035A3" w:rsidRDefault="002657F6">
            <w:pPr>
              <w:pStyle w:val="TableParagraph"/>
              <w:numPr>
                <w:ilvl w:val="0"/>
                <w:numId w:val="6"/>
              </w:numPr>
              <w:tabs>
                <w:tab w:val="left" w:pos="648"/>
              </w:tabs>
              <w:spacing w:line="270" w:lineRule="atLeast"/>
              <w:ind w:right="96" w:firstLine="256"/>
              <w:rPr>
                <w:color w:val="528135"/>
                <w:sz w:val="24"/>
              </w:rPr>
            </w:pPr>
            <w:r>
              <w:rPr>
                <w:sz w:val="24"/>
              </w:rPr>
              <w:t>Informuoja Europos socialinio fondo agentūrą ir (arba) LR Vidaus reikalų ministeriją apie VPS įgyvendinimo problemas, o taip pat pateikia siūlymus dė</w:t>
            </w:r>
            <w:r>
              <w:rPr>
                <w:sz w:val="24"/>
              </w:rPr>
              <w:t>l jų</w:t>
            </w:r>
            <w:r>
              <w:rPr>
                <w:spacing w:val="-3"/>
                <w:sz w:val="24"/>
              </w:rPr>
              <w:t xml:space="preserve"> </w:t>
            </w:r>
            <w:r>
              <w:rPr>
                <w:sz w:val="24"/>
              </w:rPr>
              <w:t>sprendimo</w:t>
            </w:r>
          </w:p>
        </w:tc>
      </w:tr>
      <w:tr w:rsidR="007035A3">
        <w:trPr>
          <w:trHeight w:val="1104"/>
        </w:trPr>
        <w:tc>
          <w:tcPr>
            <w:tcW w:w="4088" w:type="dxa"/>
          </w:tcPr>
          <w:p w:rsidR="007035A3" w:rsidRDefault="002657F6">
            <w:pPr>
              <w:pStyle w:val="TableParagraph"/>
              <w:spacing w:line="268" w:lineRule="exact"/>
              <w:ind w:left="107"/>
              <w:rPr>
                <w:sz w:val="24"/>
              </w:rPr>
            </w:pPr>
            <w:r>
              <w:rPr>
                <w:sz w:val="24"/>
              </w:rPr>
              <w:t>VPS finansininkas ir (arba) buhalteris</w:t>
            </w:r>
          </w:p>
        </w:tc>
        <w:tc>
          <w:tcPr>
            <w:tcW w:w="10590" w:type="dxa"/>
          </w:tcPr>
          <w:p w:rsidR="007035A3" w:rsidRDefault="002657F6">
            <w:pPr>
              <w:pStyle w:val="TableParagraph"/>
              <w:numPr>
                <w:ilvl w:val="0"/>
                <w:numId w:val="5"/>
              </w:numPr>
              <w:tabs>
                <w:tab w:val="left" w:pos="648"/>
              </w:tabs>
              <w:ind w:right="206" w:firstLine="256"/>
              <w:rPr>
                <w:sz w:val="24"/>
              </w:rPr>
            </w:pPr>
            <w:r>
              <w:rPr>
                <w:sz w:val="24"/>
              </w:rPr>
              <w:t>Renka, sistemina, analizuoja finansinę informaciją iš įvairių šaltinių apie VPS įgyvendinimo</w:t>
            </w:r>
            <w:r>
              <w:rPr>
                <w:spacing w:val="-20"/>
                <w:sz w:val="24"/>
              </w:rPr>
              <w:t xml:space="preserve"> </w:t>
            </w:r>
            <w:r>
              <w:rPr>
                <w:sz w:val="24"/>
              </w:rPr>
              <w:t>pažangą bei problemas ir ją teikia VPS administravimo vadovui</w:t>
            </w:r>
          </w:p>
          <w:p w:rsidR="007035A3" w:rsidRDefault="002657F6">
            <w:pPr>
              <w:pStyle w:val="TableParagraph"/>
              <w:numPr>
                <w:ilvl w:val="0"/>
                <w:numId w:val="5"/>
              </w:numPr>
              <w:tabs>
                <w:tab w:val="left" w:pos="648"/>
              </w:tabs>
              <w:spacing w:line="270" w:lineRule="atLeast"/>
              <w:ind w:right="1233" w:firstLine="256"/>
              <w:rPr>
                <w:sz w:val="24"/>
              </w:rPr>
            </w:pPr>
            <w:r>
              <w:rPr>
                <w:sz w:val="24"/>
              </w:rPr>
              <w:t xml:space="preserve">Saugo su VPS įgyvendinimo vidaus valdymu, </w:t>
            </w:r>
            <w:proofErr w:type="spellStart"/>
            <w:r>
              <w:rPr>
                <w:sz w:val="24"/>
              </w:rPr>
              <w:t>stebėsena</w:t>
            </w:r>
            <w:proofErr w:type="spellEnd"/>
            <w:r>
              <w:rPr>
                <w:sz w:val="24"/>
              </w:rPr>
              <w:t xml:space="preserve"> ir vertinimu susijusius</w:t>
            </w:r>
            <w:r>
              <w:rPr>
                <w:spacing w:val="-23"/>
                <w:sz w:val="24"/>
              </w:rPr>
              <w:t xml:space="preserve"> </w:t>
            </w:r>
            <w:r>
              <w:rPr>
                <w:sz w:val="24"/>
              </w:rPr>
              <w:t>finansinius dokumentus</w:t>
            </w:r>
          </w:p>
        </w:tc>
      </w:tr>
    </w:tbl>
    <w:p w:rsidR="007035A3" w:rsidRDefault="007035A3">
      <w:pPr>
        <w:spacing w:line="270" w:lineRule="atLeast"/>
        <w:rPr>
          <w:sz w:val="24"/>
        </w:rPr>
        <w:sectPr w:rsidR="007035A3">
          <w:pgSz w:w="16840" w:h="11910" w:orient="landscape"/>
          <w:pgMar w:top="1100" w:right="1020" w:bottom="1520" w:left="920" w:header="555" w:footer="1314" w:gutter="0"/>
          <w:cols w:space="1296"/>
        </w:sectPr>
      </w:pPr>
    </w:p>
    <w:p w:rsidR="007035A3" w:rsidRDefault="007035A3">
      <w:pPr>
        <w:pStyle w:val="Pagrindinistekstas"/>
        <w:rPr>
          <w:b/>
          <w:sz w:val="20"/>
        </w:rPr>
      </w:pPr>
    </w:p>
    <w:p w:rsidR="007035A3" w:rsidRDefault="007035A3">
      <w:pPr>
        <w:pStyle w:val="Pagrindinistekstas"/>
        <w:rPr>
          <w:b/>
          <w:sz w:val="20"/>
        </w:rPr>
      </w:pPr>
    </w:p>
    <w:p w:rsidR="007035A3" w:rsidRDefault="007035A3">
      <w:pPr>
        <w:pStyle w:val="Pagrindinistekstas"/>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2"/>
        <w:gridCol w:w="10557"/>
      </w:tblGrid>
      <w:tr w:rsidR="007035A3">
        <w:trPr>
          <w:trHeight w:val="275"/>
        </w:trPr>
        <w:tc>
          <w:tcPr>
            <w:tcW w:w="4122" w:type="dxa"/>
          </w:tcPr>
          <w:p w:rsidR="007035A3" w:rsidRDefault="002657F6">
            <w:pPr>
              <w:pStyle w:val="TableParagraph"/>
              <w:spacing w:line="256" w:lineRule="exact"/>
              <w:ind w:left="107"/>
              <w:rPr>
                <w:sz w:val="24"/>
              </w:rPr>
            </w:pPr>
            <w:r>
              <w:rPr>
                <w:sz w:val="24"/>
              </w:rPr>
              <w:t>Kiti VVG administracijos darbuotojai:</w:t>
            </w:r>
          </w:p>
        </w:tc>
        <w:tc>
          <w:tcPr>
            <w:tcW w:w="10557" w:type="dxa"/>
          </w:tcPr>
          <w:p w:rsidR="007035A3" w:rsidRDefault="007035A3">
            <w:pPr>
              <w:pStyle w:val="TableParagraph"/>
              <w:rPr>
                <w:sz w:val="20"/>
              </w:rPr>
            </w:pPr>
          </w:p>
        </w:tc>
      </w:tr>
      <w:tr w:rsidR="007035A3">
        <w:trPr>
          <w:trHeight w:val="2208"/>
        </w:trPr>
        <w:tc>
          <w:tcPr>
            <w:tcW w:w="4122" w:type="dxa"/>
          </w:tcPr>
          <w:p w:rsidR="007035A3" w:rsidRDefault="002657F6">
            <w:pPr>
              <w:pStyle w:val="TableParagraph"/>
              <w:spacing w:line="268" w:lineRule="exact"/>
              <w:ind w:left="107"/>
              <w:rPr>
                <w:sz w:val="24"/>
              </w:rPr>
            </w:pPr>
            <w:r>
              <w:rPr>
                <w:sz w:val="24"/>
              </w:rPr>
              <w:t>VPS administratorius (-</w:t>
            </w:r>
            <w:proofErr w:type="spellStart"/>
            <w:r>
              <w:rPr>
                <w:sz w:val="24"/>
              </w:rPr>
              <w:t>iai</w:t>
            </w:r>
            <w:proofErr w:type="spellEnd"/>
            <w:r>
              <w:rPr>
                <w:sz w:val="24"/>
              </w:rPr>
              <w:t>)</w:t>
            </w:r>
          </w:p>
        </w:tc>
        <w:tc>
          <w:tcPr>
            <w:tcW w:w="10557" w:type="dxa"/>
          </w:tcPr>
          <w:p w:rsidR="007035A3" w:rsidRDefault="002657F6">
            <w:pPr>
              <w:pStyle w:val="TableParagraph"/>
              <w:numPr>
                <w:ilvl w:val="0"/>
                <w:numId w:val="4"/>
              </w:numPr>
              <w:tabs>
                <w:tab w:val="left" w:pos="614"/>
              </w:tabs>
              <w:ind w:right="113" w:firstLine="223"/>
              <w:rPr>
                <w:sz w:val="24"/>
              </w:rPr>
            </w:pPr>
            <w:r>
              <w:rPr>
                <w:sz w:val="24"/>
              </w:rPr>
              <w:t xml:space="preserve">Identifikuoja VPS įgyvendinimo problemas, renka, sistemina, analizuoja informaciją iš įvairių šaltinių apie VPS įgyvendinimo pažangą ir ją teikia VPS įgyvendinimo valdymo ir </w:t>
            </w:r>
            <w:proofErr w:type="spellStart"/>
            <w:r>
              <w:rPr>
                <w:sz w:val="24"/>
              </w:rPr>
              <w:t>stebėsenos</w:t>
            </w:r>
            <w:proofErr w:type="spellEnd"/>
            <w:r>
              <w:rPr>
                <w:sz w:val="24"/>
              </w:rPr>
              <w:t xml:space="preserve"> grupei bei VPS administravimo</w:t>
            </w:r>
            <w:r>
              <w:rPr>
                <w:spacing w:val="-1"/>
                <w:sz w:val="24"/>
              </w:rPr>
              <w:t xml:space="preserve"> </w:t>
            </w:r>
            <w:r>
              <w:rPr>
                <w:sz w:val="24"/>
              </w:rPr>
              <w:t>vadovui</w:t>
            </w:r>
          </w:p>
          <w:p w:rsidR="007035A3" w:rsidRDefault="002657F6">
            <w:pPr>
              <w:pStyle w:val="TableParagraph"/>
              <w:numPr>
                <w:ilvl w:val="0"/>
                <w:numId w:val="4"/>
              </w:numPr>
              <w:tabs>
                <w:tab w:val="left" w:pos="614"/>
              </w:tabs>
              <w:ind w:left="614"/>
              <w:rPr>
                <w:sz w:val="24"/>
              </w:rPr>
            </w:pPr>
            <w:r>
              <w:rPr>
                <w:sz w:val="24"/>
              </w:rPr>
              <w:t>Rengia VPS įgyvendinimo ataskaito</w:t>
            </w:r>
            <w:r>
              <w:rPr>
                <w:sz w:val="24"/>
              </w:rPr>
              <w:t>s ir VPS pakeitimų</w:t>
            </w:r>
            <w:r>
              <w:rPr>
                <w:spacing w:val="-3"/>
                <w:sz w:val="24"/>
              </w:rPr>
              <w:t xml:space="preserve"> </w:t>
            </w:r>
            <w:r>
              <w:rPr>
                <w:sz w:val="24"/>
              </w:rPr>
              <w:t>projektus</w:t>
            </w:r>
          </w:p>
          <w:p w:rsidR="007035A3" w:rsidRDefault="002657F6">
            <w:pPr>
              <w:pStyle w:val="TableParagraph"/>
              <w:numPr>
                <w:ilvl w:val="0"/>
                <w:numId w:val="4"/>
              </w:numPr>
              <w:tabs>
                <w:tab w:val="left" w:pos="614"/>
              </w:tabs>
              <w:ind w:left="614"/>
              <w:rPr>
                <w:sz w:val="24"/>
              </w:rPr>
            </w:pPr>
            <w:r>
              <w:rPr>
                <w:sz w:val="24"/>
              </w:rPr>
              <w:t>Organizuoja tyrimų/galimybių studijų, susijusių su VPS įgyvendinimu,</w:t>
            </w:r>
            <w:r>
              <w:rPr>
                <w:spacing w:val="-2"/>
                <w:sz w:val="24"/>
              </w:rPr>
              <w:t xml:space="preserve"> </w:t>
            </w:r>
            <w:r>
              <w:rPr>
                <w:sz w:val="24"/>
              </w:rPr>
              <w:t>atlikimą</w:t>
            </w:r>
          </w:p>
          <w:p w:rsidR="007035A3" w:rsidRDefault="002657F6">
            <w:pPr>
              <w:pStyle w:val="TableParagraph"/>
              <w:numPr>
                <w:ilvl w:val="0"/>
                <w:numId w:val="4"/>
              </w:numPr>
              <w:tabs>
                <w:tab w:val="left" w:pos="614"/>
              </w:tabs>
              <w:ind w:right="1248" w:firstLine="223"/>
              <w:rPr>
                <w:sz w:val="24"/>
              </w:rPr>
            </w:pPr>
            <w:r>
              <w:rPr>
                <w:sz w:val="24"/>
              </w:rPr>
              <w:t xml:space="preserve">Planuoja, organizuoja VPS įgyvendinimo valdymo ir </w:t>
            </w:r>
            <w:proofErr w:type="spellStart"/>
            <w:r>
              <w:rPr>
                <w:sz w:val="24"/>
              </w:rPr>
              <w:t>stebėsenos</w:t>
            </w:r>
            <w:proofErr w:type="spellEnd"/>
            <w:r>
              <w:rPr>
                <w:sz w:val="24"/>
              </w:rPr>
              <w:t xml:space="preserve"> grupės vizitus (patikras)</w:t>
            </w:r>
            <w:r>
              <w:rPr>
                <w:spacing w:val="-23"/>
                <w:sz w:val="24"/>
              </w:rPr>
              <w:t xml:space="preserve"> </w:t>
            </w:r>
            <w:r>
              <w:rPr>
                <w:sz w:val="24"/>
              </w:rPr>
              <w:t>į įgyvendinimų vietos projektų</w:t>
            </w:r>
            <w:r>
              <w:rPr>
                <w:spacing w:val="-1"/>
                <w:sz w:val="24"/>
              </w:rPr>
              <w:t xml:space="preserve"> </w:t>
            </w:r>
            <w:r>
              <w:rPr>
                <w:sz w:val="24"/>
              </w:rPr>
              <w:t>vietas</w:t>
            </w:r>
          </w:p>
          <w:p w:rsidR="007035A3" w:rsidRDefault="002657F6">
            <w:pPr>
              <w:pStyle w:val="TableParagraph"/>
              <w:numPr>
                <w:ilvl w:val="0"/>
                <w:numId w:val="4"/>
              </w:numPr>
              <w:tabs>
                <w:tab w:val="left" w:pos="614"/>
              </w:tabs>
              <w:spacing w:line="264" w:lineRule="exact"/>
              <w:ind w:left="614"/>
              <w:rPr>
                <w:sz w:val="24"/>
              </w:rPr>
            </w:pPr>
            <w:r>
              <w:rPr>
                <w:sz w:val="24"/>
              </w:rPr>
              <w:t xml:space="preserve">Saugo su VPS įgyvendinimo vidaus valdymu, </w:t>
            </w:r>
            <w:proofErr w:type="spellStart"/>
            <w:r>
              <w:rPr>
                <w:sz w:val="24"/>
              </w:rPr>
              <w:t>stebėsena</w:t>
            </w:r>
            <w:proofErr w:type="spellEnd"/>
            <w:r>
              <w:rPr>
                <w:sz w:val="24"/>
              </w:rPr>
              <w:t xml:space="preserve"> ir vertinimu susijusius</w:t>
            </w:r>
            <w:r>
              <w:rPr>
                <w:spacing w:val="-7"/>
                <w:sz w:val="24"/>
              </w:rPr>
              <w:t xml:space="preserve"> </w:t>
            </w:r>
            <w:r>
              <w:rPr>
                <w:sz w:val="24"/>
              </w:rPr>
              <w:t>dokumentus</w:t>
            </w:r>
          </w:p>
        </w:tc>
      </w:tr>
      <w:tr w:rsidR="007035A3">
        <w:trPr>
          <w:trHeight w:val="551"/>
        </w:trPr>
        <w:tc>
          <w:tcPr>
            <w:tcW w:w="4122" w:type="dxa"/>
          </w:tcPr>
          <w:p w:rsidR="007035A3" w:rsidRDefault="002657F6">
            <w:pPr>
              <w:pStyle w:val="TableParagraph"/>
              <w:spacing w:line="268" w:lineRule="exact"/>
              <w:ind w:left="107"/>
              <w:rPr>
                <w:sz w:val="24"/>
              </w:rPr>
            </w:pPr>
            <w:r>
              <w:rPr>
                <w:sz w:val="24"/>
              </w:rPr>
              <w:t>VPS viešųjų ryšių specialistas (-ai)</w:t>
            </w:r>
          </w:p>
        </w:tc>
        <w:tc>
          <w:tcPr>
            <w:tcW w:w="10557" w:type="dxa"/>
          </w:tcPr>
          <w:p w:rsidR="007035A3" w:rsidRDefault="002657F6">
            <w:pPr>
              <w:pStyle w:val="TableParagraph"/>
              <w:spacing w:line="268" w:lineRule="exact"/>
              <w:ind w:left="330"/>
              <w:rPr>
                <w:sz w:val="24"/>
              </w:rPr>
            </w:pPr>
            <w:r>
              <w:rPr>
                <w:sz w:val="24"/>
              </w:rPr>
              <w:t xml:space="preserve">1. Organizuoja ir vykdo VPS įgyvendinimo pažangos, </w:t>
            </w:r>
            <w:proofErr w:type="spellStart"/>
            <w:r>
              <w:rPr>
                <w:sz w:val="24"/>
              </w:rPr>
              <w:t>stebėsenos</w:t>
            </w:r>
            <w:proofErr w:type="spellEnd"/>
            <w:r>
              <w:rPr>
                <w:sz w:val="24"/>
              </w:rPr>
              <w:t xml:space="preserve"> ataskaitos, VPS pakeitimų viešinimą</w:t>
            </w:r>
          </w:p>
          <w:p w:rsidR="007035A3" w:rsidRDefault="002657F6">
            <w:pPr>
              <w:pStyle w:val="TableParagraph"/>
              <w:spacing w:line="264" w:lineRule="exact"/>
              <w:ind w:left="107"/>
              <w:rPr>
                <w:sz w:val="24"/>
              </w:rPr>
            </w:pPr>
            <w:r>
              <w:rPr>
                <w:sz w:val="24"/>
              </w:rPr>
              <w:t xml:space="preserve">(VVG interneto svetainė, spauda, </w:t>
            </w:r>
            <w:r>
              <w:rPr>
                <w:sz w:val="24"/>
              </w:rPr>
              <w:t>informaciniai biuleteniai ir t.t.)</w:t>
            </w:r>
          </w:p>
        </w:tc>
      </w:tr>
      <w:tr w:rsidR="007035A3">
        <w:trPr>
          <w:trHeight w:val="551"/>
        </w:trPr>
        <w:tc>
          <w:tcPr>
            <w:tcW w:w="14679" w:type="dxa"/>
            <w:gridSpan w:val="2"/>
          </w:tcPr>
          <w:p w:rsidR="007035A3" w:rsidRDefault="007035A3">
            <w:pPr>
              <w:pStyle w:val="TableParagraph"/>
              <w:spacing w:before="8"/>
              <w:rPr>
                <w:b/>
                <w:sz w:val="23"/>
              </w:rPr>
            </w:pPr>
          </w:p>
          <w:p w:rsidR="007035A3" w:rsidRDefault="002657F6">
            <w:pPr>
              <w:pStyle w:val="TableParagraph"/>
              <w:spacing w:line="259" w:lineRule="exact"/>
              <w:ind w:left="107"/>
              <w:rPr>
                <w:b/>
                <w:sz w:val="24"/>
              </w:rPr>
            </w:pPr>
            <w:r>
              <w:rPr>
                <w:b/>
                <w:sz w:val="24"/>
              </w:rPr>
              <w:t>VVG darbuotojų gebėjimai įgyvendinti VPS</w:t>
            </w:r>
          </w:p>
        </w:tc>
      </w:tr>
      <w:tr w:rsidR="007035A3">
        <w:trPr>
          <w:trHeight w:val="552"/>
        </w:trPr>
        <w:tc>
          <w:tcPr>
            <w:tcW w:w="4122" w:type="dxa"/>
          </w:tcPr>
          <w:p w:rsidR="007035A3" w:rsidRDefault="002657F6">
            <w:pPr>
              <w:pStyle w:val="TableParagraph"/>
              <w:spacing w:line="268" w:lineRule="exact"/>
              <w:ind w:left="107"/>
              <w:rPr>
                <w:sz w:val="24"/>
              </w:rPr>
            </w:pPr>
            <w:r>
              <w:rPr>
                <w:sz w:val="24"/>
              </w:rPr>
              <w:t>VPS administravimo vadovas</w:t>
            </w:r>
          </w:p>
        </w:tc>
        <w:tc>
          <w:tcPr>
            <w:tcW w:w="10557" w:type="dxa"/>
          </w:tcPr>
          <w:p w:rsidR="007035A3" w:rsidRDefault="002657F6">
            <w:pPr>
              <w:pStyle w:val="TableParagraph"/>
              <w:spacing w:line="268" w:lineRule="exact"/>
              <w:ind w:left="318"/>
              <w:rPr>
                <w:sz w:val="24"/>
              </w:rPr>
            </w:pPr>
            <w:r>
              <w:rPr>
                <w:sz w:val="24"/>
              </w:rPr>
              <w:t>Aukštasis išsilavinimas ir ne mažesnė nei 3 m. darbo patirtis projektų valdymo srityje; vadovavimo</w:t>
            </w:r>
          </w:p>
          <w:p w:rsidR="007035A3" w:rsidRDefault="002657F6">
            <w:pPr>
              <w:pStyle w:val="TableParagraph"/>
              <w:spacing w:line="264" w:lineRule="exact"/>
              <w:ind w:left="143"/>
              <w:rPr>
                <w:sz w:val="24"/>
              </w:rPr>
            </w:pPr>
            <w:r>
              <w:rPr>
                <w:sz w:val="24"/>
              </w:rPr>
              <w:t>patirtis</w:t>
            </w:r>
          </w:p>
        </w:tc>
      </w:tr>
      <w:tr w:rsidR="007035A3">
        <w:trPr>
          <w:trHeight w:val="830"/>
        </w:trPr>
        <w:tc>
          <w:tcPr>
            <w:tcW w:w="4122" w:type="dxa"/>
          </w:tcPr>
          <w:p w:rsidR="007035A3" w:rsidRDefault="002657F6">
            <w:pPr>
              <w:pStyle w:val="TableParagraph"/>
              <w:spacing w:line="270" w:lineRule="exact"/>
              <w:ind w:left="107"/>
              <w:rPr>
                <w:sz w:val="24"/>
              </w:rPr>
            </w:pPr>
            <w:r>
              <w:rPr>
                <w:sz w:val="24"/>
              </w:rPr>
              <w:t>VPS finansininkas ir (arba) buhalteris</w:t>
            </w:r>
          </w:p>
        </w:tc>
        <w:tc>
          <w:tcPr>
            <w:tcW w:w="10557" w:type="dxa"/>
          </w:tcPr>
          <w:p w:rsidR="007035A3" w:rsidRDefault="002657F6">
            <w:pPr>
              <w:pStyle w:val="TableParagraph"/>
              <w:ind w:left="143" w:firstLine="175"/>
              <w:rPr>
                <w:sz w:val="24"/>
              </w:rPr>
            </w:pPr>
            <w:r>
              <w:rPr>
                <w:sz w:val="24"/>
              </w:rPr>
              <w:t>Aukštasis išsilavinimas buhalterinės apskaitos tvarkymo srityje ir ne mažesnė nei 2 m. darbo patirtis buhalterinės apskaitos tvarkymo ir (arba) finansų valdymo srityje; arba ne mažesnė negu 2 m. darbo</w:t>
            </w:r>
          </w:p>
          <w:p w:rsidR="007035A3" w:rsidRDefault="002657F6">
            <w:pPr>
              <w:pStyle w:val="TableParagraph"/>
              <w:spacing w:line="264" w:lineRule="exact"/>
              <w:ind w:left="143"/>
              <w:rPr>
                <w:sz w:val="24"/>
              </w:rPr>
            </w:pPr>
            <w:r>
              <w:rPr>
                <w:sz w:val="24"/>
              </w:rPr>
              <w:t>patirtis buhalterinės apskaitos tvarkymo ir (arba) fina</w:t>
            </w:r>
            <w:r>
              <w:rPr>
                <w:sz w:val="24"/>
              </w:rPr>
              <w:t>nsų valdymo srityje įgyvendinant VPS</w:t>
            </w:r>
          </w:p>
        </w:tc>
      </w:tr>
      <w:tr w:rsidR="007035A3">
        <w:trPr>
          <w:trHeight w:val="275"/>
        </w:trPr>
        <w:tc>
          <w:tcPr>
            <w:tcW w:w="4122" w:type="dxa"/>
          </w:tcPr>
          <w:p w:rsidR="007035A3" w:rsidRDefault="002657F6">
            <w:pPr>
              <w:pStyle w:val="TableParagraph"/>
              <w:spacing w:line="256" w:lineRule="exact"/>
              <w:ind w:left="107"/>
              <w:rPr>
                <w:sz w:val="24"/>
              </w:rPr>
            </w:pPr>
            <w:r>
              <w:rPr>
                <w:sz w:val="24"/>
              </w:rPr>
              <w:t>kiti VVG administracijos darbuotojai:</w:t>
            </w:r>
          </w:p>
        </w:tc>
        <w:tc>
          <w:tcPr>
            <w:tcW w:w="10557" w:type="dxa"/>
          </w:tcPr>
          <w:p w:rsidR="007035A3" w:rsidRDefault="007035A3">
            <w:pPr>
              <w:pStyle w:val="TableParagraph"/>
              <w:rPr>
                <w:sz w:val="20"/>
              </w:rPr>
            </w:pPr>
          </w:p>
        </w:tc>
      </w:tr>
      <w:tr w:rsidR="007035A3">
        <w:trPr>
          <w:trHeight w:val="828"/>
        </w:trPr>
        <w:tc>
          <w:tcPr>
            <w:tcW w:w="4122" w:type="dxa"/>
          </w:tcPr>
          <w:p w:rsidR="007035A3" w:rsidRDefault="002657F6">
            <w:pPr>
              <w:pStyle w:val="TableParagraph"/>
              <w:spacing w:line="268" w:lineRule="exact"/>
              <w:ind w:left="107"/>
              <w:rPr>
                <w:sz w:val="24"/>
              </w:rPr>
            </w:pPr>
            <w:r>
              <w:rPr>
                <w:sz w:val="24"/>
              </w:rPr>
              <w:t>VPS administratorius</w:t>
            </w:r>
          </w:p>
        </w:tc>
        <w:tc>
          <w:tcPr>
            <w:tcW w:w="10557" w:type="dxa"/>
          </w:tcPr>
          <w:p w:rsidR="007035A3" w:rsidRDefault="002657F6">
            <w:pPr>
              <w:pStyle w:val="TableParagraph"/>
              <w:ind w:left="143" w:firstLine="175"/>
              <w:rPr>
                <w:sz w:val="24"/>
              </w:rPr>
            </w:pPr>
            <w:r>
              <w:rPr>
                <w:sz w:val="24"/>
              </w:rPr>
              <w:t>Aukštasis išsilavinimas ir ne mažesnė negu 1 m. darbo patirtis projektų valdymo srityje; arba ne mažesnė negu</w:t>
            </w:r>
          </w:p>
          <w:p w:rsidR="007035A3" w:rsidRDefault="002657F6">
            <w:pPr>
              <w:pStyle w:val="TableParagraph"/>
              <w:spacing w:line="264" w:lineRule="exact"/>
              <w:ind w:left="143"/>
              <w:rPr>
                <w:sz w:val="24"/>
              </w:rPr>
            </w:pPr>
            <w:r>
              <w:rPr>
                <w:sz w:val="24"/>
              </w:rPr>
              <w:t>2 m. darbo patirtis VPS administravimo ir įgyvendinimo srityje</w:t>
            </w:r>
          </w:p>
        </w:tc>
      </w:tr>
      <w:tr w:rsidR="007035A3">
        <w:trPr>
          <w:trHeight w:val="275"/>
        </w:trPr>
        <w:tc>
          <w:tcPr>
            <w:tcW w:w="4122" w:type="dxa"/>
          </w:tcPr>
          <w:p w:rsidR="007035A3" w:rsidRDefault="002657F6">
            <w:pPr>
              <w:pStyle w:val="TableParagraph"/>
              <w:spacing w:line="256" w:lineRule="exact"/>
              <w:ind w:left="107"/>
              <w:rPr>
                <w:sz w:val="24"/>
              </w:rPr>
            </w:pPr>
            <w:r>
              <w:rPr>
                <w:sz w:val="24"/>
              </w:rPr>
              <w:t>VPS viešųjų ryšių specialistas</w:t>
            </w:r>
          </w:p>
        </w:tc>
        <w:tc>
          <w:tcPr>
            <w:tcW w:w="10557" w:type="dxa"/>
          </w:tcPr>
          <w:p w:rsidR="007035A3" w:rsidRDefault="002657F6">
            <w:pPr>
              <w:pStyle w:val="TableParagraph"/>
              <w:spacing w:line="256" w:lineRule="exact"/>
              <w:ind w:left="318"/>
              <w:rPr>
                <w:sz w:val="24"/>
              </w:rPr>
            </w:pPr>
            <w:r>
              <w:rPr>
                <w:sz w:val="24"/>
              </w:rPr>
              <w:t>Aukštasis išsilavinimas ir gebėjimas laisvai dėstyti mintis tiek žodžiu, tiek raštu</w:t>
            </w:r>
          </w:p>
        </w:tc>
      </w:tr>
      <w:tr w:rsidR="007035A3">
        <w:trPr>
          <w:trHeight w:val="551"/>
        </w:trPr>
        <w:tc>
          <w:tcPr>
            <w:tcW w:w="14679" w:type="dxa"/>
            <w:gridSpan w:val="2"/>
          </w:tcPr>
          <w:p w:rsidR="007035A3" w:rsidRDefault="007035A3">
            <w:pPr>
              <w:pStyle w:val="TableParagraph"/>
              <w:spacing w:before="8"/>
              <w:rPr>
                <w:b/>
                <w:sz w:val="23"/>
              </w:rPr>
            </w:pPr>
          </w:p>
          <w:p w:rsidR="007035A3" w:rsidRDefault="002657F6">
            <w:pPr>
              <w:pStyle w:val="TableParagraph"/>
              <w:spacing w:line="259" w:lineRule="exact"/>
              <w:ind w:left="107"/>
              <w:rPr>
                <w:b/>
                <w:sz w:val="24"/>
              </w:rPr>
            </w:pPr>
            <w:r>
              <w:rPr>
                <w:b/>
                <w:sz w:val="24"/>
              </w:rPr>
              <w:t xml:space="preserve">VPS įgyvendinimo valdymo ir </w:t>
            </w:r>
            <w:proofErr w:type="spellStart"/>
            <w:r>
              <w:rPr>
                <w:b/>
                <w:sz w:val="24"/>
              </w:rPr>
              <w:t>stebėsenos</w:t>
            </w:r>
            <w:proofErr w:type="spellEnd"/>
            <w:r>
              <w:rPr>
                <w:b/>
                <w:sz w:val="24"/>
              </w:rPr>
              <w:t xml:space="preserve"> vidaus sistemos apibūdinimas</w:t>
            </w:r>
          </w:p>
        </w:tc>
      </w:tr>
      <w:tr w:rsidR="007035A3">
        <w:trPr>
          <w:trHeight w:val="1456"/>
        </w:trPr>
        <w:tc>
          <w:tcPr>
            <w:tcW w:w="14679" w:type="dxa"/>
            <w:gridSpan w:val="2"/>
          </w:tcPr>
          <w:p w:rsidR="007035A3" w:rsidRDefault="002657F6">
            <w:pPr>
              <w:pStyle w:val="TableParagraph"/>
              <w:spacing w:line="276" w:lineRule="auto"/>
              <w:ind w:left="107" w:right="726"/>
            </w:pPr>
            <w:r>
              <w:t xml:space="preserve">Trumpas sistemos apibūdinimas. Užtikrinant VPS įgyvendinimą, sukurta jos įgyvendinimo valdymo ir </w:t>
            </w:r>
            <w:proofErr w:type="spellStart"/>
            <w:r>
              <w:t>stebėsenos</w:t>
            </w:r>
            <w:proofErr w:type="spellEnd"/>
            <w:r>
              <w:t xml:space="preserve"> vidaus sistema, kuri leis nuolatos stebėti ir periodiškai vertinti VPS įgyvendinimo pažangą. VPS įgyvendinimo </w:t>
            </w:r>
            <w:proofErr w:type="spellStart"/>
            <w:r>
              <w:t>stebėsena</w:t>
            </w:r>
            <w:proofErr w:type="spellEnd"/>
            <w:r>
              <w:t xml:space="preserve"> yra </w:t>
            </w:r>
            <w:proofErr w:type="spellStart"/>
            <w:r>
              <w:t>sistemiškas</w:t>
            </w:r>
            <w:proofErr w:type="spellEnd"/>
            <w:r>
              <w:t xml:space="preserve"> bei kompleks</w:t>
            </w:r>
            <w:r>
              <w:t>iškas priemonių, susietų su VPS įgyvendinimu, kokybinių ir kiekybinių pokyčių stebėjimo, vertinimo ir pasiūlymų dėl VPS įgyvendinimo tobulinimo procesas.</w:t>
            </w:r>
          </w:p>
          <w:p w:rsidR="007035A3" w:rsidRDefault="002657F6">
            <w:pPr>
              <w:pStyle w:val="TableParagraph"/>
              <w:ind w:left="345"/>
            </w:pPr>
            <w:r>
              <w:t xml:space="preserve">VPS įgyvendinimo valdymo ir </w:t>
            </w:r>
            <w:proofErr w:type="spellStart"/>
            <w:r>
              <w:t>stebėsenos</w:t>
            </w:r>
            <w:proofErr w:type="spellEnd"/>
            <w:r>
              <w:t xml:space="preserve"> tikslas – sukurti patikimą ir objektyvią VVG atstovaujamos teri</w:t>
            </w:r>
            <w:r>
              <w:t>torijos plėtros koordinavimo, VPS įgyvendinimo</w:t>
            </w:r>
          </w:p>
          <w:p w:rsidR="007035A3" w:rsidRDefault="002657F6">
            <w:pPr>
              <w:pStyle w:val="TableParagraph"/>
              <w:spacing w:before="32"/>
              <w:ind w:left="107"/>
            </w:pPr>
            <w:proofErr w:type="spellStart"/>
            <w:r>
              <w:t>stebėsenos</w:t>
            </w:r>
            <w:proofErr w:type="spellEnd"/>
            <w:r>
              <w:t xml:space="preserve"> tvarką, užtikrinti racionalų ES ir nacionalinės paramos lėšų paskirstymą ir jų įsisavinimą laiku, VVG valdymo organų, VVG administracijos darbuotojų</w:t>
            </w:r>
          </w:p>
        </w:tc>
      </w:tr>
    </w:tbl>
    <w:p w:rsidR="007035A3" w:rsidRDefault="007035A3">
      <w:pPr>
        <w:sectPr w:rsidR="007035A3">
          <w:pgSz w:w="16840" w:h="11910" w:orient="landscape"/>
          <w:pgMar w:top="1100" w:right="1020" w:bottom="1520" w:left="920" w:header="555" w:footer="1314" w:gutter="0"/>
          <w:cols w:space="1296"/>
        </w:sectPr>
      </w:pPr>
    </w:p>
    <w:p w:rsidR="007035A3" w:rsidRDefault="007035A3">
      <w:pPr>
        <w:pStyle w:val="Pagrindinistekstas"/>
        <w:rPr>
          <w:b/>
          <w:sz w:val="20"/>
        </w:rPr>
      </w:pPr>
      <w:r w:rsidRPr="007035A3">
        <w:lastRenderedPageBreak/>
        <w:pict>
          <v:shape id="_x0000_s2050" style="position:absolute;margin-left:51pt;margin-top:85.1pt;width:734.4pt;height:422.9pt;z-index:-19649024;mso-position-horizontal-relative:page;mso-position-vertical-relative:page" coordorigin="1020,1702" coordsize="14688,8458" o:spt="100" adj="0,,0" path="m1030,1702r-10,l1020,10159r10,l1030,1702xm15708,1702r-10,l15698,1702r-14668,l1030,1712r14668,l15698,10150r-14668,l1030,10159r14668,l15698,10159r10,l15708,1702xe" fillcolor="black" stroked="f">
            <v:stroke joinstyle="round"/>
            <v:formulas/>
            <v:path arrowok="t" o:connecttype="segments"/>
            <w10:wrap anchorx="page" anchory="page"/>
          </v:shape>
        </w:pict>
      </w:r>
    </w:p>
    <w:p w:rsidR="007035A3" w:rsidRDefault="007035A3">
      <w:pPr>
        <w:pStyle w:val="Pagrindinistekstas"/>
        <w:spacing w:before="1"/>
        <w:rPr>
          <w:b/>
        </w:rPr>
      </w:pPr>
    </w:p>
    <w:p w:rsidR="007035A3" w:rsidRDefault="002657F6">
      <w:pPr>
        <w:spacing w:before="92"/>
        <w:ind w:left="212"/>
      </w:pPr>
      <w:r>
        <w:t>funkcijas, atskaitomybę ir jų atsakomybę, tenkančią įgyvendinant VPS.</w:t>
      </w:r>
    </w:p>
    <w:p w:rsidR="007035A3" w:rsidRDefault="002657F6">
      <w:pPr>
        <w:spacing w:before="37" w:line="276" w:lineRule="auto"/>
        <w:ind w:left="212" w:right="462" w:firstLine="237"/>
      </w:pPr>
      <w:r>
        <w:t xml:space="preserve">VPS įgyvendinimo valdymo ir </w:t>
      </w:r>
      <w:proofErr w:type="spellStart"/>
      <w:r>
        <w:t>stebėsenos</w:t>
      </w:r>
      <w:proofErr w:type="spellEnd"/>
      <w:r>
        <w:t xml:space="preserve"> vidaus sistema sudarys tinkamas prielaidas ne tik tinkamai koordinuoti, periodiškai vertinti VPS įgyvendinimo eigą, bet ir vertinti VPS įgyvendinim</w:t>
      </w:r>
      <w:r>
        <w:t>o rezultatyvumą, efektyvumą ir poveikį VVG atstovaujamai teritorijai, o prireikus papildyti ar keisti pačią VPS.</w:t>
      </w:r>
    </w:p>
    <w:p w:rsidR="007035A3" w:rsidRDefault="002657F6">
      <w:pPr>
        <w:spacing w:before="2" w:line="276" w:lineRule="auto"/>
        <w:ind w:left="212" w:right="444" w:firstLine="237"/>
      </w:pPr>
      <w:r>
        <w:t xml:space="preserve">VPS įgyvendinimo valdymo ir </w:t>
      </w:r>
      <w:proofErr w:type="spellStart"/>
      <w:r>
        <w:t>stebėsenos</w:t>
      </w:r>
      <w:proofErr w:type="spellEnd"/>
      <w:r>
        <w:t xml:space="preserve"> sistema yra skirta VVG nariams, VVG valdybos nariams ir VVG darbuotojams, atsakingiems už VPS įgyvendini</w:t>
      </w:r>
      <w:r>
        <w:t>mo administravimą.</w:t>
      </w:r>
    </w:p>
    <w:p w:rsidR="007035A3" w:rsidRDefault="002657F6">
      <w:pPr>
        <w:spacing w:line="276" w:lineRule="auto"/>
        <w:ind w:left="212" w:right="471" w:firstLine="307"/>
      </w:pPr>
      <w:r>
        <w:t xml:space="preserve">VPS įgyvendinime dalyvaujančių VVG subjektų vaidmuo VPS įgyvendinimo valdymo ir </w:t>
      </w:r>
      <w:proofErr w:type="spellStart"/>
      <w:r>
        <w:t>stebėsenos</w:t>
      </w:r>
      <w:proofErr w:type="spellEnd"/>
      <w:r>
        <w:t xml:space="preserve"> vidaus sistemoje. Svarbiausias vaidmuo užtikrinant VPS įgyvendinimo valdymą ir </w:t>
      </w:r>
      <w:proofErr w:type="spellStart"/>
      <w:r>
        <w:t>stebėseną</w:t>
      </w:r>
      <w:proofErr w:type="spellEnd"/>
      <w:r>
        <w:t xml:space="preserve"> tenka VVG valdybai, kuri pagal jai visuotinio VVG narių s</w:t>
      </w:r>
      <w:r>
        <w:t>usirinkimo suteiktą kompetenciją svarsto ir tvirtina VPS</w:t>
      </w:r>
    </w:p>
    <w:p w:rsidR="007035A3" w:rsidRDefault="002657F6">
      <w:pPr>
        <w:spacing w:line="278" w:lineRule="auto"/>
        <w:ind w:left="212" w:right="345"/>
      </w:pPr>
      <w:r>
        <w:t xml:space="preserve">įgyvendinimo valdymo ir </w:t>
      </w:r>
      <w:proofErr w:type="spellStart"/>
      <w:r>
        <w:t>stebėsenos</w:t>
      </w:r>
      <w:proofErr w:type="spellEnd"/>
      <w:r>
        <w:t xml:space="preserve"> tvarką, jos pakeitimus ir VPS įgyvendinimo ataskaitą bei VPS pakeitimus; priima sprendimą dėl VPS įgyvendinimo valdymo ir </w:t>
      </w:r>
      <w:proofErr w:type="spellStart"/>
      <w:r>
        <w:t>stebėsenos</w:t>
      </w:r>
      <w:proofErr w:type="spellEnd"/>
      <w:r>
        <w:t xml:space="preserve"> grupės sudarymo, jos sudėties k</w:t>
      </w:r>
      <w:r>
        <w:t>eitimo, papildymo arba atskirų jos narių narystės suspendavimo esant piktnaudžiavimo atvejui.</w:t>
      </w:r>
    </w:p>
    <w:p w:rsidR="007035A3" w:rsidRDefault="002657F6">
      <w:pPr>
        <w:spacing w:line="276" w:lineRule="auto"/>
        <w:ind w:left="212" w:right="603" w:firstLine="237"/>
      </w:pPr>
      <w:r>
        <w:t xml:space="preserve">Pagrindinis vaidmuo vykdant reguliarią VPS įgyvendinimo </w:t>
      </w:r>
      <w:proofErr w:type="spellStart"/>
      <w:r>
        <w:t>stebėsenos</w:t>
      </w:r>
      <w:proofErr w:type="spellEnd"/>
      <w:r>
        <w:t xml:space="preserve"> priežiūrą tarp VVG valdybos posėdžių teks VPS įgyvendinimo valdymo ir </w:t>
      </w:r>
      <w:proofErr w:type="spellStart"/>
      <w:r>
        <w:t>stebėsenos</w:t>
      </w:r>
      <w:proofErr w:type="spellEnd"/>
      <w:r>
        <w:t xml:space="preserve"> grupei, kurią </w:t>
      </w:r>
      <w:r>
        <w:t>VVG valdybos sprendimu sudarys paskirti VVG nariai kartu su VVG administracijos darbuotojais. Užtikrinant vietos valdžios, bendruomenių ir</w:t>
      </w:r>
    </w:p>
    <w:p w:rsidR="007035A3" w:rsidRDefault="002657F6">
      <w:pPr>
        <w:spacing w:line="278" w:lineRule="auto"/>
        <w:ind w:left="212" w:right="450"/>
      </w:pPr>
      <w:r>
        <w:t xml:space="preserve">verslo sektorių efektyvų bendradarbiavimą, formuojant VPS įgyvendinimo valdymo ir </w:t>
      </w:r>
      <w:proofErr w:type="spellStart"/>
      <w:r>
        <w:t>stebėsenos</w:t>
      </w:r>
      <w:proofErr w:type="spellEnd"/>
      <w:r>
        <w:t xml:space="preserve"> grupės sudėtį bus laikom</w:t>
      </w:r>
      <w:r>
        <w:t>asi partnerystės principo, t.y., kad šios grupės nariai atstovautų visiems trims sektoriams (pilietinės visuomenės, vietos valdžios ir verslo).</w:t>
      </w:r>
    </w:p>
    <w:p w:rsidR="007035A3" w:rsidRDefault="002657F6">
      <w:pPr>
        <w:spacing w:line="276" w:lineRule="auto"/>
        <w:ind w:left="212" w:right="242" w:firstLine="237"/>
      </w:pPr>
      <w:r>
        <w:t xml:space="preserve">VPS įgyvendinimo valdymo ir </w:t>
      </w:r>
      <w:proofErr w:type="spellStart"/>
      <w:r>
        <w:t>stebėsenos</w:t>
      </w:r>
      <w:proofErr w:type="spellEnd"/>
      <w:r>
        <w:t xml:space="preserve"> grupė turės kompetenciją teikti pasiūlymus VVG valdybai dėl VPS įgyvendin</w:t>
      </w:r>
      <w:r>
        <w:t xml:space="preserve">imo valdymo ir </w:t>
      </w:r>
      <w:proofErr w:type="spellStart"/>
      <w:r>
        <w:t>stebėsenos</w:t>
      </w:r>
      <w:proofErr w:type="spellEnd"/>
      <w:r>
        <w:t xml:space="preserve"> tvarkos, jos keitimo arba papildymo, dėl VPS įgyvendinimo valdymo ir </w:t>
      </w:r>
      <w:proofErr w:type="spellStart"/>
      <w:r>
        <w:t>stebėsenos</w:t>
      </w:r>
      <w:proofErr w:type="spellEnd"/>
      <w:r>
        <w:t xml:space="preserve"> grupės sudėties keitimo, papildymo arba atskirų jos narių suspendavimo, kai nustatomas piktnaudžiavimo atvejis. Taip pat VPS įgyvendinimo valdymo ir </w:t>
      </w:r>
      <w:proofErr w:type="spellStart"/>
      <w:r>
        <w:t>s</w:t>
      </w:r>
      <w:r>
        <w:t>tebėsenos</w:t>
      </w:r>
      <w:proofErr w:type="spellEnd"/>
      <w:r>
        <w:t xml:space="preserve"> grupės nariai kartu su VVG administracijos darbuotojais vyks į vietos projektų patikras vietose, dalyvaus rengiant VPS įgyvendinimo </w:t>
      </w:r>
      <w:proofErr w:type="spellStart"/>
      <w:r>
        <w:t>stebėsenos</w:t>
      </w:r>
      <w:proofErr w:type="spellEnd"/>
      <w:r>
        <w:t xml:space="preserve"> ataskaitą ir VPS pakeitimų projektus.</w:t>
      </w:r>
    </w:p>
    <w:p w:rsidR="007035A3" w:rsidRDefault="002657F6">
      <w:pPr>
        <w:spacing w:line="276" w:lineRule="auto"/>
        <w:ind w:left="212" w:right="864" w:firstLine="237"/>
      </w:pPr>
      <w:r>
        <w:t>VPS administravimo vadovas, administratorius, VPS finansininkas i</w:t>
      </w:r>
      <w:r>
        <w:t xml:space="preserve">r kiti darbuotojai, susiję su VPS administravimu, vykdys nuolatinį VPS įgyvendinimo valdymą ir </w:t>
      </w:r>
      <w:proofErr w:type="spellStart"/>
      <w:r>
        <w:t>stebėseną</w:t>
      </w:r>
      <w:proofErr w:type="spellEnd"/>
      <w:r>
        <w:t xml:space="preserve"> pagal aprašytas funkcijas.</w:t>
      </w:r>
    </w:p>
    <w:p w:rsidR="007035A3" w:rsidRDefault="007035A3">
      <w:pPr>
        <w:pStyle w:val="Pagrindinistekstas"/>
        <w:spacing w:before="4"/>
      </w:pPr>
    </w:p>
    <w:p w:rsidR="007035A3" w:rsidRDefault="002657F6">
      <w:pPr>
        <w:spacing w:line="276" w:lineRule="auto"/>
        <w:ind w:left="212" w:right="987" w:firstLine="307"/>
      </w:pPr>
      <w:r>
        <w:t>Informacijos apie VPS įgyvendinimo eigą teikimo tvarka. Svarbi sėkmingo VPS įgyvendinimo sąlyga yra tinkamai organizuotas reikalingos statistinės informacijos rinkimas, sisteminimas ir analizė bei papildomų tyrimų arba galimybių studijų apie VPS numatytų t</w:t>
      </w:r>
      <w:r>
        <w:t>ikslų, uždavinių, priemonių įgyvendinimą, atlikimas.</w:t>
      </w:r>
    </w:p>
    <w:p w:rsidR="007035A3" w:rsidRDefault="002657F6">
      <w:pPr>
        <w:spacing w:before="1" w:line="276" w:lineRule="auto"/>
        <w:ind w:left="212" w:right="462" w:firstLine="237"/>
      </w:pPr>
      <w:r>
        <w:t xml:space="preserve">Už informacijos, reikalingos VPS įgyvendinimui užtikrinti ir </w:t>
      </w:r>
      <w:proofErr w:type="spellStart"/>
      <w:r>
        <w:t>stebėsenai</w:t>
      </w:r>
      <w:proofErr w:type="spellEnd"/>
      <w:r>
        <w:t xml:space="preserve"> atlikti bei ataskaitai parengti, rinkimą, sisteminimą ir analizę bei papildomų tyrimų, susijusių su VPS įgyvendinimu, organizavimą </w:t>
      </w:r>
      <w:r>
        <w:t>bus atsakingi VVG administracijos darbuotojai (VPS administravimo vadovas, administratorius, finansininkas, viešųjų ryšių specialistas).</w:t>
      </w:r>
    </w:p>
    <w:p w:rsidR="007035A3" w:rsidRDefault="002657F6">
      <w:pPr>
        <w:spacing w:before="1" w:line="276" w:lineRule="auto"/>
        <w:ind w:left="212" w:right="462" w:firstLine="237"/>
      </w:pPr>
      <w:r>
        <w:t>Informacija apie VPS įgyvendinimo pažangą ir susidariusias VPS įgyvendinimo problemas bus gaunama iš vietos projektų įg</w:t>
      </w:r>
      <w:r>
        <w:t xml:space="preserve">yvendinimo ataskaitų, VPS įgyvendinimo valdymo ir </w:t>
      </w:r>
      <w:proofErr w:type="spellStart"/>
      <w:r>
        <w:t>stebėsenos</w:t>
      </w:r>
      <w:proofErr w:type="spellEnd"/>
      <w:r>
        <w:t xml:space="preserve"> grupės ir VVG administracijos darbuotojų vizitų (patikrų) į vietos projektų įgyvendinimo vietas ataskaitų, atliktų tyrimų ataskaitų ar galimybių studijų, susijusių su VPS įgyvendinimu ir kitų inf</w:t>
      </w:r>
      <w:r>
        <w:t>ormacijos šaltinių.</w:t>
      </w:r>
    </w:p>
    <w:p w:rsidR="007035A3" w:rsidRDefault="007035A3">
      <w:pPr>
        <w:spacing w:line="276" w:lineRule="auto"/>
        <w:sectPr w:rsidR="007035A3">
          <w:pgSz w:w="16840" w:h="11910" w:orient="landscape"/>
          <w:pgMar w:top="1100" w:right="1020" w:bottom="1520" w:left="920" w:header="555" w:footer="1314" w:gutter="0"/>
          <w:cols w:space="1296"/>
        </w:sect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9"/>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
        <w:gridCol w:w="848"/>
        <w:gridCol w:w="3543"/>
        <w:gridCol w:w="4400"/>
        <w:gridCol w:w="2831"/>
        <w:gridCol w:w="2833"/>
        <w:gridCol w:w="113"/>
      </w:tblGrid>
      <w:tr w:rsidR="007035A3">
        <w:trPr>
          <w:trHeight w:val="6982"/>
        </w:trPr>
        <w:tc>
          <w:tcPr>
            <w:tcW w:w="14681" w:type="dxa"/>
            <w:gridSpan w:val="7"/>
          </w:tcPr>
          <w:p w:rsidR="007035A3" w:rsidRDefault="002657F6">
            <w:pPr>
              <w:pStyle w:val="TableParagraph"/>
              <w:spacing w:line="276" w:lineRule="auto"/>
              <w:ind w:left="107" w:right="687" w:firstLine="237"/>
            </w:pPr>
            <w:r>
              <w:t>VPS įgyvendinimo metinė ataskaita rengiama pagal Vietos plėtros strategijų, įgyvendinamų bendruomenių inicijuotos vietos plėtros būdu, administravimo taisyklių nustatytą formą ir reikalavimus.</w:t>
            </w:r>
          </w:p>
          <w:p w:rsidR="007035A3" w:rsidRDefault="002657F6">
            <w:pPr>
              <w:pStyle w:val="TableParagraph"/>
              <w:spacing w:line="276" w:lineRule="auto"/>
              <w:ind w:left="107" w:right="122" w:firstLine="237"/>
            </w:pPr>
            <w:r>
              <w:t xml:space="preserve">VPS įgyvendinimo </w:t>
            </w:r>
            <w:proofErr w:type="spellStart"/>
            <w:r>
              <w:t>stebėsenos</w:t>
            </w:r>
            <w:proofErr w:type="spellEnd"/>
            <w:r>
              <w:t xml:space="preserve"> ataskaita bus rengiama kasmet (apims laikotarpį nuo ataskaitinių metų sausio 1 d. iki gruodžio 31 d.). Už jos parengimą kartu VPS įgyvendinimo valdymo ir </w:t>
            </w:r>
            <w:proofErr w:type="spellStart"/>
            <w:r>
              <w:t>stebėsenos</w:t>
            </w:r>
            <w:proofErr w:type="spellEnd"/>
            <w:r>
              <w:t xml:space="preserve"> grupės nariais atsakinga VVG administracija, o už pateikimą VVG</w:t>
            </w:r>
            <w:r>
              <w:t xml:space="preserve"> valdybai bus atsakinga VPS įgyvendinimo valdymo ir </w:t>
            </w:r>
            <w:proofErr w:type="spellStart"/>
            <w:r>
              <w:t>stebėsenos</w:t>
            </w:r>
            <w:proofErr w:type="spellEnd"/>
            <w:r>
              <w:t xml:space="preserve"> grupė. VVG valdybai nepritarus metinei ataskaitai, ji gražinama tobulinimui, už kurį atsakinga VVG</w:t>
            </w:r>
            <w:r>
              <w:rPr>
                <w:spacing w:val="-13"/>
              </w:rPr>
              <w:t xml:space="preserve"> </w:t>
            </w:r>
            <w:r>
              <w:t>administracija.</w:t>
            </w:r>
          </w:p>
          <w:p w:rsidR="007035A3" w:rsidRDefault="002657F6">
            <w:pPr>
              <w:pStyle w:val="TableParagraph"/>
              <w:ind w:left="345"/>
            </w:pPr>
            <w:r>
              <w:t xml:space="preserve">VPS įgyvendinimo valdymo ir </w:t>
            </w:r>
            <w:proofErr w:type="spellStart"/>
            <w:r>
              <w:t>stebėsenos</w:t>
            </w:r>
            <w:proofErr w:type="spellEnd"/>
            <w:r>
              <w:t xml:space="preserve"> grupė VPS įgyvendinimo metinę ataskaitą</w:t>
            </w:r>
            <w:r>
              <w:t xml:space="preserve"> pateiks VVG valdybai ne vėliau kaip per vieną mėnesį pasibaigus</w:t>
            </w:r>
          </w:p>
          <w:p w:rsidR="007035A3" w:rsidRDefault="002657F6">
            <w:pPr>
              <w:pStyle w:val="TableParagraph"/>
              <w:spacing w:before="31" w:line="276" w:lineRule="auto"/>
              <w:ind w:left="107" w:right="380"/>
            </w:pPr>
            <w:r>
              <w:t xml:space="preserve">ataskaitiniams metams, o galiausiai ataskaita bus pristatoma VVG narių visuotiniam susirinkimui, kuris VPS įgyvendinimo ataskaitą viešai apsvarstys. Ataskaita taip pat bus viešai skelbiama </w:t>
            </w:r>
            <w:hyperlink r:id="rId47">
              <w:r>
                <w:t>www.kupiskis.lt.</w:t>
              </w:r>
            </w:hyperlink>
          </w:p>
          <w:p w:rsidR="007035A3" w:rsidRDefault="002657F6">
            <w:pPr>
              <w:pStyle w:val="TableParagraph"/>
              <w:spacing w:before="1" w:line="276" w:lineRule="auto"/>
              <w:ind w:left="107" w:right="91" w:firstLine="307"/>
            </w:pPr>
            <w:r>
              <w:t xml:space="preserve">Atskaitomybės tarp atskirų VVG subjektų, dalyvaujančių įgyvendinant VPS, sistema. Pagal VPS įgyvendinimo valdymo ir </w:t>
            </w:r>
            <w:proofErr w:type="spellStart"/>
            <w:r>
              <w:t>stebėsenos</w:t>
            </w:r>
            <w:proofErr w:type="spellEnd"/>
            <w:r>
              <w:t xml:space="preserve"> vidaus tvarkos aprašą visi VVG darbuotojai, susiję su VPS administravimu, bus tiesiogiai pavaldūs ir atskaitingi VPS administravi</w:t>
            </w:r>
            <w:r>
              <w:t xml:space="preserve">mo vadovui. VPS administravimo vadovas už savo veiklą bus tiesiogiai atskaitingas VVG valdybai, o tarp jos posėdžių VPS įgyvendinimo valdymo ir </w:t>
            </w:r>
            <w:proofErr w:type="spellStart"/>
            <w:r>
              <w:t>stebėsenos</w:t>
            </w:r>
            <w:proofErr w:type="spellEnd"/>
            <w:r>
              <w:t xml:space="preserve"> grupei, kuri kaip ir VPS administravimo vadovas, už savo veiklą atskaitinga VVG valdybai. VVG valdyba</w:t>
            </w:r>
            <w:r>
              <w:t xml:space="preserve"> kartu su VVG pirmininku už savo veiklą atsiskaito prieš visuotinį VVG narių susirinkimą, kaip aukščiausią VVG valdymo organą.</w:t>
            </w:r>
          </w:p>
          <w:p w:rsidR="007035A3" w:rsidRDefault="002657F6">
            <w:pPr>
              <w:pStyle w:val="TableParagraph"/>
              <w:spacing w:before="1" w:line="276" w:lineRule="auto"/>
              <w:ind w:left="107" w:right="620" w:firstLine="237"/>
            </w:pPr>
            <w:r>
              <w:t>Detalesnė atskaitomybė (pavaldumas) tarp atskirų VVG subjektų, dalyvaujančių įgyvendinant VPS, bus aprašyta VPS įgyvendinimo vald</w:t>
            </w:r>
            <w:r>
              <w:t xml:space="preserve">ymo ir </w:t>
            </w:r>
            <w:proofErr w:type="spellStart"/>
            <w:r>
              <w:t>stebėsenos</w:t>
            </w:r>
            <w:proofErr w:type="spellEnd"/>
            <w:r>
              <w:t xml:space="preserve"> tvarkoje, kuri tvirtinama VVG valdybos sprendimu.</w:t>
            </w:r>
          </w:p>
          <w:p w:rsidR="007035A3" w:rsidRDefault="002657F6">
            <w:pPr>
              <w:pStyle w:val="TableParagraph"/>
              <w:spacing w:line="276" w:lineRule="auto"/>
              <w:ind w:left="107" w:right="125" w:firstLine="237"/>
            </w:pPr>
            <w:r>
              <w:t>Atsakomybės sistema, taikomą įgyvendinant VPS. Pastebėjus ar nustačius VVG administracijos darbuotojų piktnaudžiavimo (neteisėto veikimo arba neveikimo) atvejį, VPS įgyvendinimo valdymo ir</w:t>
            </w:r>
            <w:r>
              <w:t xml:space="preserve"> </w:t>
            </w:r>
            <w:proofErr w:type="spellStart"/>
            <w:r>
              <w:t>stebėsenos</w:t>
            </w:r>
            <w:proofErr w:type="spellEnd"/>
            <w:r>
              <w:t xml:space="preserve"> grupė kreipiasi į VVG valdybą dėl šių darbuotojų atsakomybės arba laikino nušalinimo nuo pareigų.</w:t>
            </w:r>
          </w:p>
          <w:p w:rsidR="007035A3" w:rsidRDefault="002657F6">
            <w:pPr>
              <w:pStyle w:val="TableParagraph"/>
              <w:spacing w:line="276" w:lineRule="auto"/>
              <w:ind w:left="107" w:right="278" w:firstLine="237"/>
            </w:pPr>
            <w:r>
              <w:t xml:space="preserve">VVG valdyba taip pat turės teisę esant piktnaudžiavimo atvejui arba interesų konfliktui priimti sprendimą dėl atskirų VPS įgyvendinimo valdymo ir </w:t>
            </w:r>
            <w:proofErr w:type="spellStart"/>
            <w:r>
              <w:t>stebėsenos</w:t>
            </w:r>
            <w:proofErr w:type="spellEnd"/>
            <w:r>
              <w:t xml:space="preserve"> grupės narių narystės joje suspendavimo tol, kol bus pašalintas interesų konfliktas.</w:t>
            </w:r>
          </w:p>
          <w:p w:rsidR="007035A3" w:rsidRDefault="002657F6">
            <w:pPr>
              <w:pStyle w:val="TableParagraph"/>
              <w:spacing w:line="276" w:lineRule="auto"/>
              <w:ind w:left="107" w:right="875" w:firstLine="237"/>
            </w:pPr>
            <w:r>
              <w:t>Iškilus tam tikriems VPS įgyvendinimo sunkumams (pvz., atsilikimas nuo VPS įgyvendinimo plano), VVG valdybos sprendimu gali būti rengiama ir jai teikiama svarst</w:t>
            </w:r>
            <w:r>
              <w:t>yti tarpinė, t.y. pirmojo pusmečio (apims laikotarpį nuo ataskaitinių metų sausio 1 d. iki birželio 30 d.) VPS įgyvendinimo ataskaita.</w:t>
            </w:r>
          </w:p>
          <w:p w:rsidR="007035A3" w:rsidRDefault="002657F6">
            <w:pPr>
              <w:pStyle w:val="TableParagraph"/>
              <w:spacing w:before="1" w:line="276" w:lineRule="auto"/>
              <w:ind w:left="107" w:right="882" w:firstLine="237"/>
            </w:pPr>
            <w:r>
              <w:t xml:space="preserve">Esant poreikiui arba iškilus sunkumams įgyvendinant VPS į VPS įgyvendinimo valdymo ir </w:t>
            </w:r>
            <w:proofErr w:type="spellStart"/>
            <w:r>
              <w:t>stebėsenos</w:t>
            </w:r>
            <w:proofErr w:type="spellEnd"/>
            <w:r>
              <w:t xml:space="preserve"> grupę VVG valdybos spren</w:t>
            </w:r>
            <w:r>
              <w:t>dimu gali būti įtraukti papildomi nariai, kuruosiantys sritis, kuriose susiduriama su sunkumais įgyvendinant vietos projektus ir siekiant VPS tikslų.</w:t>
            </w:r>
          </w:p>
          <w:p w:rsidR="007035A3" w:rsidRDefault="002657F6">
            <w:pPr>
              <w:pStyle w:val="TableParagraph"/>
              <w:spacing w:line="252" w:lineRule="exact"/>
              <w:ind w:left="345"/>
            </w:pPr>
            <w:r>
              <w:t xml:space="preserve">Kupiškio miesto 2016–2023 metų vietos plėtros strategijos valdymo ir </w:t>
            </w:r>
            <w:proofErr w:type="spellStart"/>
            <w:r>
              <w:t>stebėsenos</w:t>
            </w:r>
            <w:proofErr w:type="spellEnd"/>
            <w:r>
              <w:t xml:space="preserve"> tvarkos grafikas:</w:t>
            </w:r>
          </w:p>
        </w:tc>
      </w:tr>
      <w:tr w:rsidR="007035A3">
        <w:trPr>
          <w:trHeight w:val="505"/>
        </w:trPr>
        <w:tc>
          <w:tcPr>
            <w:tcW w:w="113" w:type="dxa"/>
            <w:tcBorders>
              <w:top w:val="nil"/>
              <w:bottom w:val="nil"/>
            </w:tcBorders>
          </w:tcPr>
          <w:p w:rsidR="007035A3" w:rsidRDefault="007035A3">
            <w:pPr>
              <w:pStyle w:val="TableParagraph"/>
            </w:pPr>
          </w:p>
        </w:tc>
        <w:tc>
          <w:tcPr>
            <w:tcW w:w="848" w:type="dxa"/>
            <w:shd w:val="clear" w:color="auto" w:fill="D9D9D9"/>
          </w:tcPr>
          <w:p w:rsidR="007035A3" w:rsidRDefault="002657F6">
            <w:pPr>
              <w:pStyle w:val="TableParagraph"/>
              <w:spacing w:line="254" w:lineRule="exact"/>
              <w:ind w:left="268" w:right="234" w:hanging="8"/>
              <w:rPr>
                <w:b/>
              </w:rPr>
            </w:pPr>
            <w:r>
              <w:rPr>
                <w:b/>
              </w:rPr>
              <w:t>Eil. Nr.</w:t>
            </w:r>
          </w:p>
        </w:tc>
        <w:tc>
          <w:tcPr>
            <w:tcW w:w="3543" w:type="dxa"/>
            <w:shd w:val="clear" w:color="auto" w:fill="D9D9D9"/>
          </w:tcPr>
          <w:p w:rsidR="007035A3" w:rsidRDefault="002657F6">
            <w:pPr>
              <w:pStyle w:val="TableParagraph"/>
              <w:spacing w:line="251" w:lineRule="exact"/>
              <w:ind w:left="1144"/>
              <w:rPr>
                <w:b/>
              </w:rPr>
            </w:pPr>
            <w:r>
              <w:rPr>
                <w:b/>
              </w:rPr>
              <w:t>Darbo etapas</w:t>
            </w:r>
          </w:p>
        </w:tc>
        <w:tc>
          <w:tcPr>
            <w:tcW w:w="4400" w:type="dxa"/>
            <w:shd w:val="clear" w:color="auto" w:fill="D9D9D9"/>
          </w:tcPr>
          <w:p w:rsidR="007035A3" w:rsidRDefault="002657F6">
            <w:pPr>
              <w:pStyle w:val="TableParagraph"/>
              <w:spacing w:line="251" w:lineRule="exact"/>
              <w:ind w:left="1290"/>
              <w:rPr>
                <w:b/>
              </w:rPr>
            </w:pPr>
            <w:r>
              <w:rPr>
                <w:b/>
              </w:rPr>
              <w:t>Pateikimo terminas</w:t>
            </w:r>
          </w:p>
        </w:tc>
        <w:tc>
          <w:tcPr>
            <w:tcW w:w="2831" w:type="dxa"/>
            <w:shd w:val="clear" w:color="auto" w:fill="D9D9D9"/>
          </w:tcPr>
          <w:p w:rsidR="007035A3" w:rsidRDefault="002657F6">
            <w:pPr>
              <w:pStyle w:val="TableParagraph"/>
              <w:spacing w:line="251" w:lineRule="exact"/>
              <w:ind w:left="999" w:right="986"/>
              <w:jc w:val="center"/>
              <w:rPr>
                <w:b/>
              </w:rPr>
            </w:pPr>
            <w:r>
              <w:rPr>
                <w:b/>
              </w:rPr>
              <w:t>Teikėjas</w:t>
            </w:r>
          </w:p>
        </w:tc>
        <w:tc>
          <w:tcPr>
            <w:tcW w:w="2833" w:type="dxa"/>
            <w:shd w:val="clear" w:color="auto" w:fill="D9D9D9"/>
          </w:tcPr>
          <w:p w:rsidR="007035A3" w:rsidRDefault="002657F6">
            <w:pPr>
              <w:pStyle w:val="TableParagraph"/>
              <w:spacing w:line="251" w:lineRule="exact"/>
              <w:ind w:left="1016" w:right="1009"/>
              <w:jc w:val="center"/>
              <w:rPr>
                <w:b/>
              </w:rPr>
            </w:pPr>
            <w:r>
              <w:rPr>
                <w:b/>
              </w:rPr>
              <w:t>Gavėjas</w:t>
            </w:r>
          </w:p>
        </w:tc>
        <w:tc>
          <w:tcPr>
            <w:tcW w:w="113" w:type="dxa"/>
            <w:tcBorders>
              <w:top w:val="nil"/>
              <w:bottom w:val="nil"/>
            </w:tcBorders>
          </w:tcPr>
          <w:p w:rsidR="007035A3" w:rsidRDefault="007035A3">
            <w:pPr>
              <w:pStyle w:val="TableParagraph"/>
            </w:pPr>
          </w:p>
        </w:tc>
      </w:tr>
      <w:tr w:rsidR="007035A3">
        <w:trPr>
          <w:trHeight w:val="1001"/>
        </w:trPr>
        <w:tc>
          <w:tcPr>
            <w:tcW w:w="113" w:type="dxa"/>
            <w:tcBorders>
              <w:top w:val="nil"/>
            </w:tcBorders>
          </w:tcPr>
          <w:p w:rsidR="007035A3" w:rsidRDefault="007035A3">
            <w:pPr>
              <w:pStyle w:val="TableParagraph"/>
            </w:pPr>
          </w:p>
        </w:tc>
        <w:tc>
          <w:tcPr>
            <w:tcW w:w="848" w:type="dxa"/>
            <w:tcBorders>
              <w:bottom w:val="single" w:sz="8" w:space="0" w:color="000000"/>
            </w:tcBorders>
          </w:tcPr>
          <w:p w:rsidR="007035A3" w:rsidRDefault="002657F6">
            <w:pPr>
              <w:pStyle w:val="TableParagraph"/>
              <w:spacing w:line="245" w:lineRule="exact"/>
              <w:ind w:left="110"/>
            </w:pPr>
            <w:r>
              <w:t>1.</w:t>
            </w:r>
          </w:p>
        </w:tc>
        <w:tc>
          <w:tcPr>
            <w:tcW w:w="3543" w:type="dxa"/>
            <w:tcBorders>
              <w:bottom w:val="single" w:sz="8" w:space="0" w:color="000000"/>
            </w:tcBorders>
          </w:tcPr>
          <w:p w:rsidR="007035A3" w:rsidRDefault="002657F6">
            <w:pPr>
              <w:pStyle w:val="TableParagraph"/>
              <w:spacing w:line="242" w:lineRule="auto"/>
              <w:ind w:left="107" w:right="425"/>
            </w:pPr>
            <w:r>
              <w:t>Pateikiama informacija reikalinga Vietos</w:t>
            </w:r>
          </w:p>
          <w:p w:rsidR="007035A3" w:rsidRDefault="002657F6">
            <w:pPr>
              <w:pStyle w:val="TableParagraph"/>
              <w:spacing w:line="249" w:lineRule="exact"/>
              <w:ind w:left="107"/>
            </w:pPr>
            <w:r>
              <w:t>Plėtros strategijos įgyvendinimo</w:t>
            </w:r>
          </w:p>
          <w:p w:rsidR="007035A3" w:rsidRDefault="002657F6">
            <w:pPr>
              <w:pStyle w:val="TableParagraph"/>
              <w:spacing w:line="228" w:lineRule="exact"/>
              <w:ind w:left="107"/>
            </w:pPr>
            <w:r>
              <w:t>metinių priežiūros ataskaitų</w:t>
            </w:r>
          </w:p>
        </w:tc>
        <w:tc>
          <w:tcPr>
            <w:tcW w:w="4400" w:type="dxa"/>
            <w:tcBorders>
              <w:bottom w:val="single" w:sz="8" w:space="0" w:color="000000"/>
            </w:tcBorders>
          </w:tcPr>
          <w:p w:rsidR="007035A3" w:rsidRDefault="002657F6">
            <w:pPr>
              <w:pStyle w:val="TableParagraph"/>
              <w:spacing w:line="245" w:lineRule="exact"/>
              <w:ind w:left="109"/>
            </w:pPr>
            <w:r>
              <w:t>iki einamųjų metų sausio 15 d.</w:t>
            </w:r>
          </w:p>
        </w:tc>
        <w:tc>
          <w:tcPr>
            <w:tcW w:w="2831" w:type="dxa"/>
            <w:tcBorders>
              <w:bottom w:val="single" w:sz="8" w:space="0" w:color="000000"/>
            </w:tcBorders>
          </w:tcPr>
          <w:p w:rsidR="007035A3" w:rsidRDefault="002657F6">
            <w:pPr>
              <w:pStyle w:val="TableParagraph"/>
              <w:spacing w:line="242" w:lineRule="auto"/>
              <w:ind w:left="109" w:right="504"/>
            </w:pPr>
            <w:r>
              <w:t>Vietos plėtros strategijos projektų vykdytojai</w:t>
            </w:r>
          </w:p>
        </w:tc>
        <w:tc>
          <w:tcPr>
            <w:tcW w:w="2833" w:type="dxa"/>
            <w:tcBorders>
              <w:bottom w:val="single" w:sz="8" w:space="0" w:color="000000"/>
            </w:tcBorders>
          </w:tcPr>
          <w:p w:rsidR="007035A3" w:rsidRDefault="002657F6">
            <w:pPr>
              <w:pStyle w:val="TableParagraph"/>
              <w:spacing w:line="242" w:lineRule="auto"/>
              <w:ind w:left="108"/>
            </w:pPr>
            <w:r>
              <w:t>Asmuo, atsakingas už vietos plėtros strategijos priežiūrą</w:t>
            </w:r>
          </w:p>
        </w:tc>
        <w:tc>
          <w:tcPr>
            <w:tcW w:w="113" w:type="dxa"/>
            <w:tcBorders>
              <w:top w:val="nil"/>
            </w:tcBorders>
          </w:tcPr>
          <w:p w:rsidR="007035A3" w:rsidRDefault="007035A3">
            <w:pPr>
              <w:pStyle w:val="TableParagraph"/>
            </w:pPr>
          </w:p>
        </w:tc>
      </w:tr>
    </w:tbl>
    <w:p w:rsidR="007035A3" w:rsidRDefault="007035A3">
      <w:pPr>
        <w:sectPr w:rsidR="007035A3">
          <w:pgSz w:w="16840" w:h="11910" w:orient="landscape"/>
          <w:pgMar w:top="1100" w:right="1020" w:bottom="1520" w:left="920" w:header="555" w:footer="1314" w:gutter="0"/>
          <w:cols w:space="1296"/>
        </w:sect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4"/>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
        <w:gridCol w:w="848"/>
        <w:gridCol w:w="3543"/>
        <w:gridCol w:w="4400"/>
        <w:gridCol w:w="2831"/>
        <w:gridCol w:w="2833"/>
        <w:gridCol w:w="113"/>
      </w:tblGrid>
      <w:tr w:rsidR="007035A3">
        <w:trPr>
          <w:trHeight w:val="256"/>
        </w:trPr>
        <w:tc>
          <w:tcPr>
            <w:tcW w:w="113" w:type="dxa"/>
            <w:tcBorders>
              <w:bottom w:val="nil"/>
            </w:tcBorders>
          </w:tcPr>
          <w:p w:rsidR="007035A3" w:rsidRDefault="007035A3">
            <w:pPr>
              <w:pStyle w:val="TableParagraph"/>
              <w:rPr>
                <w:sz w:val="18"/>
              </w:rPr>
            </w:pPr>
          </w:p>
        </w:tc>
        <w:tc>
          <w:tcPr>
            <w:tcW w:w="848" w:type="dxa"/>
            <w:tcBorders>
              <w:top w:val="single" w:sz="8" w:space="0" w:color="000000"/>
            </w:tcBorders>
          </w:tcPr>
          <w:p w:rsidR="007035A3" w:rsidRDefault="007035A3">
            <w:pPr>
              <w:pStyle w:val="TableParagraph"/>
              <w:rPr>
                <w:sz w:val="18"/>
              </w:rPr>
            </w:pPr>
          </w:p>
        </w:tc>
        <w:tc>
          <w:tcPr>
            <w:tcW w:w="3543" w:type="dxa"/>
            <w:tcBorders>
              <w:top w:val="single" w:sz="8" w:space="0" w:color="000000"/>
            </w:tcBorders>
          </w:tcPr>
          <w:p w:rsidR="007035A3" w:rsidRDefault="002657F6">
            <w:pPr>
              <w:pStyle w:val="TableParagraph"/>
              <w:spacing w:line="236" w:lineRule="exact"/>
              <w:ind w:left="107"/>
            </w:pPr>
            <w:r>
              <w:t>parengimui</w:t>
            </w:r>
          </w:p>
        </w:tc>
        <w:tc>
          <w:tcPr>
            <w:tcW w:w="4400" w:type="dxa"/>
            <w:tcBorders>
              <w:top w:val="single" w:sz="8" w:space="0" w:color="000000"/>
            </w:tcBorders>
          </w:tcPr>
          <w:p w:rsidR="007035A3" w:rsidRDefault="007035A3">
            <w:pPr>
              <w:pStyle w:val="TableParagraph"/>
              <w:rPr>
                <w:sz w:val="18"/>
              </w:rPr>
            </w:pPr>
          </w:p>
        </w:tc>
        <w:tc>
          <w:tcPr>
            <w:tcW w:w="2831" w:type="dxa"/>
            <w:tcBorders>
              <w:top w:val="single" w:sz="8" w:space="0" w:color="000000"/>
            </w:tcBorders>
          </w:tcPr>
          <w:p w:rsidR="007035A3" w:rsidRDefault="007035A3">
            <w:pPr>
              <w:pStyle w:val="TableParagraph"/>
              <w:rPr>
                <w:sz w:val="18"/>
              </w:rPr>
            </w:pPr>
          </w:p>
        </w:tc>
        <w:tc>
          <w:tcPr>
            <w:tcW w:w="2833" w:type="dxa"/>
            <w:tcBorders>
              <w:top w:val="single" w:sz="8" w:space="0" w:color="000000"/>
            </w:tcBorders>
          </w:tcPr>
          <w:p w:rsidR="007035A3" w:rsidRDefault="007035A3">
            <w:pPr>
              <w:pStyle w:val="TableParagraph"/>
              <w:rPr>
                <w:sz w:val="18"/>
              </w:rPr>
            </w:pPr>
          </w:p>
        </w:tc>
        <w:tc>
          <w:tcPr>
            <w:tcW w:w="113" w:type="dxa"/>
            <w:tcBorders>
              <w:bottom w:val="nil"/>
            </w:tcBorders>
          </w:tcPr>
          <w:p w:rsidR="007035A3" w:rsidRDefault="007035A3">
            <w:pPr>
              <w:pStyle w:val="TableParagraph"/>
              <w:rPr>
                <w:sz w:val="18"/>
              </w:rPr>
            </w:pPr>
          </w:p>
        </w:tc>
      </w:tr>
      <w:tr w:rsidR="007035A3">
        <w:trPr>
          <w:trHeight w:val="760"/>
        </w:trPr>
        <w:tc>
          <w:tcPr>
            <w:tcW w:w="113" w:type="dxa"/>
            <w:tcBorders>
              <w:top w:val="nil"/>
              <w:bottom w:val="nil"/>
            </w:tcBorders>
          </w:tcPr>
          <w:p w:rsidR="007035A3" w:rsidRDefault="007035A3">
            <w:pPr>
              <w:pStyle w:val="TableParagraph"/>
              <w:rPr>
                <w:sz w:val="20"/>
              </w:rPr>
            </w:pPr>
          </w:p>
        </w:tc>
        <w:tc>
          <w:tcPr>
            <w:tcW w:w="848" w:type="dxa"/>
          </w:tcPr>
          <w:p w:rsidR="007035A3" w:rsidRDefault="002657F6">
            <w:pPr>
              <w:pStyle w:val="TableParagraph"/>
              <w:spacing w:line="249" w:lineRule="exact"/>
              <w:ind w:left="110"/>
            </w:pPr>
            <w:r>
              <w:t>2.</w:t>
            </w:r>
          </w:p>
        </w:tc>
        <w:tc>
          <w:tcPr>
            <w:tcW w:w="3543" w:type="dxa"/>
          </w:tcPr>
          <w:p w:rsidR="007035A3" w:rsidRDefault="002657F6">
            <w:pPr>
              <w:pStyle w:val="TableParagraph"/>
              <w:ind w:left="107" w:right="919"/>
            </w:pPr>
            <w:r>
              <w:t>Metinės/galutinės ataskaitos parengimas</w:t>
            </w:r>
          </w:p>
        </w:tc>
        <w:tc>
          <w:tcPr>
            <w:tcW w:w="4400" w:type="dxa"/>
          </w:tcPr>
          <w:p w:rsidR="007035A3" w:rsidRDefault="002657F6">
            <w:pPr>
              <w:pStyle w:val="TableParagraph"/>
              <w:ind w:left="109"/>
            </w:pPr>
            <w:r>
              <w:t>iki einamųjų metų vasario 15 d./ ne vėliau kaip per 2 mėn. nuo vietos plėtros strategijos</w:t>
            </w:r>
          </w:p>
          <w:p w:rsidR="007035A3" w:rsidRDefault="002657F6">
            <w:pPr>
              <w:pStyle w:val="TableParagraph"/>
              <w:spacing w:line="238" w:lineRule="exact"/>
              <w:ind w:left="109"/>
            </w:pPr>
            <w:r>
              <w:t>įgyvendinimo pabaigos</w:t>
            </w:r>
          </w:p>
        </w:tc>
        <w:tc>
          <w:tcPr>
            <w:tcW w:w="2831" w:type="dxa"/>
          </w:tcPr>
          <w:p w:rsidR="007035A3" w:rsidRDefault="002657F6">
            <w:pPr>
              <w:pStyle w:val="TableParagraph"/>
              <w:ind w:left="109"/>
            </w:pPr>
            <w:r>
              <w:t>Asmuo, atsakingas už vietos plėtros strategijos priežiūrą</w:t>
            </w:r>
          </w:p>
        </w:tc>
        <w:tc>
          <w:tcPr>
            <w:tcW w:w="2833" w:type="dxa"/>
          </w:tcPr>
          <w:p w:rsidR="007035A3" w:rsidRDefault="002657F6">
            <w:pPr>
              <w:pStyle w:val="TableParagraph"/>
              <w:spacing w:line="249" w:lineRule="exact"/>
              <w:ind w:left="108"/>
            </w:pPr>
            <w:r>
              <w:t>-/-/-</w:t>
            </w:r>
          </w:p>
        </w:tc>
        <w:tc>
          <w:tcPr>
            <w:tcW w:w="113" w:type="dxa"/>
            <w:tcBorders>
              <w:top w:val="nil"/>
              <w:bottom w:val="nil"/>
            </w:tcBorders>
          </w:tcPr>
          <w:p w:rsidR="007035A3" w:rsidRDefault="007035A3">
            <w:pPr>
              <w:pStyle w:val="TableParagraph"/>
              <w:rPr>
                <w:sz w:val="20"/>
              </w:rPr>
            </w:pPr>
          </w:p>
        </w:tc>
      </w:tr>
      <w:tr w:rsidR="007035A3">
        <w:trPr>
          <w:trHeight w:val="1012"/>
        </w:trPr>
        <w:tc>
          <w:tcPr>
            <w:tcW w:w="113" w:type="dxa"/>
            <w:tcBorders>
              <w:top w:val="nil"/>
              <w:bottom w:val="nil"/>
            </w:tcBorders>
          </w:tcPr>
          <w:p w:rsidR="007035A3" w:rsidRDefault="007035A3">
            <w:pPr>
              <w:pStyle w:val="TableParagraph"/>
              <w:rPr>
                <w:sz w:val="20"/>
              </w:rPr>
            </w:pPr>
          </w:p>
        </w:tc>
        <w:tc>
          <w:tcPr>
            <w:tcW w:w="848" w:type="dxa"/>
          </w:tcPr>
          <w:p w:rsidR="007035A3" w:rsidRDefault="002657F6">
            <w:pPr>
              <w:pStyle w:val="TableParagraph"/>
              <w:spacing w:line="247" w:lineRule="exact"/>
              <w:ind w:left="110"/>
            </w:pPr>
            <w:r>
              <w:t>3.</w:t>
            </w:r>
          </w:p>
        </w:tc>
        <w:tc>
          <w:tcPr>
            <w:tcW w:w="3543" w:type="dxa"/>
          </w:tcPr>
          <w:p w:rsidR="007035A3" w:rsidRDefault="002657F6">
            <w:pPr>
              <w:pStyle w:val="TableParagraph"/>
              <w:ind w:left="107" w:right="919"/>
            </w:pPr>
            <w:r>
              <w:t>Metinės/galutinės ataskaitos tvirtinimas</w:t>
            </w:r>
          </w:p>
        </w:tc>
        <w:tc>
          <w:tcPr>
            <w:tcW w:w="4400" w:type="dxa"/>
          </w:tcPr>
          <w:p w:rsidR="007035A3" w:rsidRDefault="002657F6">
            <w:pPr>
              <w:pStyle w:val="TableParagraph"/>
              <w:ind w:left="109" w:right="79"/>
            </w:pPr>
            <w:r>
              <w:t>iki einamųjų metų kovo 15 d./ ne vėliau kaip per 4 mėn. nuo vietos plėtros</w:t>
            </w:r>
          </w:p>
          <w:p w:rsidR="007035A3" w:rsidRDefault="002657F6">
            <w:pPr>
              <w:pStyle w:val="TableParagraph"/>
              <w:ind w:left="109"/>
            </w:pPr>
            <w:r>
              <w:t>strategijos įgyvendinimo pabaigos</w:t>
            </w:r>
          </w:p>
        </w:tc>
        <w:tc>
          <w:tcPr>
            <w:tcW w:w="2831" w:type="dxa"/>
          </w:tcPr>
          <w:p w:rsidR="007035A3" w:rsidRDefault="002657F6">
            <w:pPr>
              <w:pStyle w:val="TableParagraph"/>
              <w:ind w:left="109"/>
            </w:pPr>
            <w:r>
              <w:t>Asmuo, atsakingas už vietos plėtros strategijos priežiūrą</w:t>
            </w:r>
          </w:p>
        </w:tc>
        <w:tc>
          <w:tcPr>
            <w:tcW w:w="2833" w:type="dxa"/>
          </w:tcPr>
          <w:p w:rsidR="007035A3" w:rsidRDefault="002657F6">
            <w:pPr>
              <w:pStyle w:val="TableParagraph"/>
              <w:ind w:left="108" w:right="33"/>
            </w:pPr>
            <w:r>
              <w:t>Vietos veikos grupės visuotinis narių susirinkimas arba kolegialaus valdymo</w:t>
            </w:r>
          </w:p>
          <w:p w:rsidR="007035A3" w:rsidRDefault="002657F6">
            <w:pPr>
              <w:pStyle w:val="TableParagraph"/>
              <w:spacing w:line="240" w:lineRule="exact"/>
              <w:ind w:left="108"/>
            </w:pPr>
            <w:r>
              <w:t>organas</w:t>
            </w:r>
          </w:p>
        </w:tc>
        <w:tc>
          <w:tcPr>
            <w:tcW w:w="113" w:type="dxa"/>
            <w:tcBorders>
              <w:top w:val="nil"/>
              <w:bottom w:val="nil"/>
            </w:tcBorders>
          </w:tcPr>
          <w:p w:rsidR="007035A3" w:rsidRDefault="007035A3">
            <w:pPr>
              <w:pStyle w:val="TableParagraph"/>
              <w:rPr>
                <w:sz w:val="20"/>
              </w:rPr>
            </w:pPr>
          </w:p>
        </w:tc>
      </w:tr>
      <w:tr w:rsidR="007035A3">
        <w:trPr>
          <w:trHeight w:val="758"/>
        </w:trPr>
        <w:tc>
          <w:tcPr>
            <w:tcW w:w="113" w:type="dxa"/>
            <w:tcBorders>
              <w:top w:val="nil"/>
              <w:bottom w:val="nil"/>
            </w:tcBorders>
          </w:tcPr>
          <w:p w:rsidR="007035A3" w:rsidRDefault="007035A3">
            <w:pPr>
              <w:pStyle w:val="TableParagraph"/>
              <w:rPr>
                <w:sz w:val="20"/>
              </w:rPr>
            </w:pPr>
          </w:p>
        </w:tc>
        <w:tc>
          <w:tcPr>
            <w:tcW w:w="848" w:type="dxa"/>
          </w:tcPr>
          <w:p w:rsidR="007035A3" w:rsidRDefault="002657F6">
            <w:pPr>
              <w:pStyle w:val="TableParagraph"/>
              <w:spacing w:line="247" w:lineRule="exact"/>
              <w:ind w:left="110"/>
            </w:pPr>
            <w:r>
              <w:t>4.</w:t>
            </w:r>
          </w:p>
        </w:tc>
        <w:tc>
          <w:tcPr>
            <w:tcW w:w="3543" w:type="dxa"/>
          </w:tcPr>
          <w:p w:rsidR="007035A3" w:rsidRDefault="002657F6">
            <w:pPr>
              <w:pStyle w:val="TableParagraph"/>
              <w:ind w:left="107" w:right="919"/>
            </w:pPr>
            <w:r>
              <w:t>Metinės/galutinės ataskaitos pateikimas ministerijai</w:t>
            </w:r>
          </w:p>
        </w:tc>
        <w:tc>
          <w:tcPr>
            <w:tcW w:w="4400" w:type="dxa"/>
          </w:tcPr>
          <w:p w:rsidR="007035A3" w:rsidRDefault="002657F6">
            <w:pPr>
              <w:pStyle w:val="TableParagraph"/>
              <w:ind w:left="109" w:right="314"/>
            </w:pPr>
            <w:r>
              <w:t>iki einamųjų metų balandžio 1 d./ ne vėliau kaip per 6 mėn. nuo vietos plėtros strategijos</w:t>
            </w:r>
          </w:p>
          <w:p w:rsidR="007035A3" w:rsidRDefault="002657F6">
            <w:pPr>
              <w:pStyle w:val="TableParagraph"/>
              <w:spacing w:line="238" w:lineRule="exact"/>
              <w:ind w:left="109"/>
            </w:pPr>
            <w:r>
              <w:t>įgyvendinimo pabaigos</w:t>
            </w:r>
          </w:p>
        </w:tc>
        <w:tc>
          <w:tcPr>
            <w:tcW w:w="2831" w:type="dxa"/>
          </w:tcPr>
          <w:p w:rsidR="007035A3" w:rsidRDefault="002657F6">
            <w:pPr>
              <w:pStyle w:val="TableParagraph"/>
              <w:ind w:left="109"/>
            </w:pPr>
            <w:r>
              <w:t>Asmuo, atsakingas už vietos plėtros strategijos priežiūrą</w:t>
            </w:r>
          </w:p>
        </w:tc>
        <w:tc>
          <w:tcPr>
            <w:tcW w:w="2833" w:type="dxa"/>
          </w:tcPr>
          <w:p w:rsidR="007035A3" w:rsidRDefault="002657F6">
            <w:pPr>
              <w:pStyle w:val="TableParagraph"/>
              <w:ind w:left="108" w:right="1069"/>
            </w:pPr>
            <w:r>
              <w:t>LR Vidaus reikalų ministerija</w:t>
            </w:r>
          </w:p>
        </w:tc>
        <w:tc>
          <w:tcPr>
            <w:tcW w:w="113" w:type="dxa"/>
            <w:tcBorders>
              <w:top w:val="nil"/>
              <w:bottom w:val="nil"/>
            </w:tcBorders>
          </w:tcPr>
          <w:p w:rsidR="007035A3" w:rsidRDefault="007035A3">
            <w:pPr>
              <w:pStyle w:val="TableParagraph"/>
              <w:rPr>
                <w:sz w:val="20"/>
              </w:rPr>
            </w:pPr>
          </w:p>
        </w:tc>
      </w:tr>
      <w:tr w:rsidR="007035A3">
        <w:trPr>
          <w:trHeight w:val="1264"/>
        </w:trPr>
        <w:tc>
          <w:tcPr>
            <w:tcW w:w="113" w:type="dxa"/>
            <w:tcBorders>
              <w:top w:val="nil"/>
              <w:bottom w:val="nil"/>
            </w:tcBorders>
          </w:tcPr>
          <w:p w:rsidR="007035A3" w:rsidRDefault="007035A3">
            <w:pPr>
              <w:pStyle w:val="TableParagraph"/>
              <w:rPr>
                <w:sz w:val="20"/>
              </w:rPr>
            </w:pPr>
          </w:p>
        </w:tc>
        <w:tc>
          <w:tcPr>
            <w:tcW w:w="848" w:type="dxa"/>
          </w:tcPr>
          <w:p w:rsidR="007035A3" w:rsidRDefault="002657F6">
            <w:pPr>
              <w:pStyle w:val="TableParagraph"/>
              <w:spacing w:line="247" w:lineRule="exact"/>
              <w:ind w:left="110"/>
            </w:pPr>
            <w:r>
              <w:t>5.</w:t>
            </w:r>
          </w:p>
        </w:tc>
        <w:tc>
          <w:tcPr>
            <w:tcW w:w="3543" w:type="dxa"/>
          </w:tcPr>
          <w:p w:rsidR="007035A3" w:rsidRDefault="002657F6">
            <w:pPr>
              <w:pStyle w:val="TableParagraph"/>
              <w:spacing w:line="242" w:lineRule="auto"/>
              <w:ind w:left="107"/>
            </w:pPr>
            <w:r>
              <w:t>Bendravimas su LR Vidaus reikalų ministerija</w:t>
            </w:r>
          </w:p>
        </w:tc>
        <w:tc>
          <w:tcPr>
            <w:tcW w:w="4400" w:type="dxa"/>
          </w:tcPr>
          <w:p w:rsidR="007035A3" w:rsidRDefault="002657F6">
            <w:pPr>
              <w:pStyle w:val="TableParagraph"/>
              <w:ind w:left="109" w:right="314"/>
            </w:pPr>
            <w:r>
              <w:t>iki einamųjų metų balandžio 1 d./ ne vėliau kaip per 6 mėn. nuo vietos plėtros strategijos įgyvendinimo pabaigos visu strategijos įgyvendinimo ir atsiskaitymo už rezultatus</w:t>
            </w:r>
          </w:p>
          <w:p w:rsidR="007035A3" w:rsidRDefault="002657F6">
            <w:pPr>
              <w:pStyle w:val="TableParagraph"/>
              <w:spacing w:line="238" w:lineRule="exact"/>
              <w:ind w:left="109"/>
            </w:pPr>
            <w:r>
              <w:t>laikotarpiu</w:t>
            </w:r>
          </w:p>
        </w:tc>
        <w:tc>
          <w:tcPr>
            <w:tcW w:w="2831" w:type="dxa"/>
          </w:tcPr>
          <w:p w:rsidR="007035A3" w:rsidRDefault="002657F6">
            <w:pPr>
              <w:pStyle w:val="TableParagraph"/>
              <w:spacing w:line="242" w:lineRule="auto"/>
              <w:ind w:left="109"/>
            </w:pPr>
            <w:r>
              <w:t>Asmuo, atsakingas už vietos plėtros strategijos priežiūrą</w:t>
            </w:r>
          </w:p>
        </w:tc>
        <w:tc>
          <w:tcPr>
            <w:tcW w:w="2833" w:type="dxa"/>
          </w:tcPr>
          <w:p w:rsidR="007035A3" w:rsidRDefault="002657F6">
            <w:pPr>
              <w:pStyle w:val="TableParagraph"/>
              <w:spacing w:line="242" w:lineRule="auto"/>
              <w:ind w:left="108" w:right="1069"/>
            </w:pPr>
            <w:r>
              <w:t>LR Vidaus reikalų ministerija</w:t>
            </w:r>
          </w:p>
        </w:tc>
        <w:tc>
          <w:tcPr>
            <w:tcW w:w="113" w:type="dxa"/>
            <w:tcBorders>
              <w:top w:val="nil"/>
              <w:bottom w:val="nil"/>
            </w:tcBorders>
          </w:tcPr>
          <w:p w:rsidR="007035A3" w:rsidRDefault="007035A3">
            <w:pPr>
              <w:pStyle w:val="TableParagraph"/>
              <w:rPr>
                <w:sz w:val="20"/>
              </w:rPr>
            </w:pPr>
          </w:p>
        </w:tc>
      </w:tr>
      <w:tr w:rsidR="007035A3">
        <w:trPr>
          <w:trHeight w:val="1163"/>
        </w:trPr>
        <w:tc>
          <w:tcPr>
            <w:tcW w:w="14681" w:type="dxa"/>
            <w:gridSpan w:val="7"/>
          </w:tcPr>
          <w:p w:rsidR="007035A3" w:rsidRDefault="007035A3">
            <w:pPr>
              <w:pStyle w:val="TableParagraph"/>
              <w:spacing w:before="10"/>
              <w:rPr>
                <w:sz w:val="24"/>
              </w:rPr>
            </w:pPr>
          </w:p>
          <w:p w:rsidR="007035A3" w:rsidRDefault="002657F6">
            <w:pPr>
              <w:pStyle w:val="TableParagraph"/>
              <w:spacing w:line="276" w:lineRule="auto"/>
              <w:ind w:left="107" w:right="1011" w:firstLine="237"/>
            </w:pPr>
            <w:r>
              <w:t xml:space="preserve">Detalesnė atsakomybės sistema, taikoma atskiriems VVG subjektams, dalyvaujantiems įgyvendinant VPS, bus aprašyta VPS įgyvendinimo valdymo ir </w:t>
            </w:r>
            <w:proofErr w:type="spellStart"/>
            <w:r>
              <w:t>stebėsenos</w:t>
            </w:r>
            <w:proofErr w:type="spellEnd"/>
            <w:r>
              <w:t xml:space="preserve"> tvarkoje.</w:t>
            </w:r>
          </w:p>
        </w:tc>
      </w:tr>
      <w:tr w:rsidR="007035A3">
        <w:trPr>
          <w:trHeight w:val="253"/>
        </w:trPr>
        <w:tc>
          <w:tcPr>
            <w:tcW w:w="14681" w:type="dxa"/>
            <w:gridSpan w:val="7"/>
          </w:tcPr>
          <w:p w:rsidR="007035A3" w:rsidRDefault="002657F6">
            <w:pPr>
              <w:pStyle w:val="TableParagraph"/>
              <w:spacing w:line="234" w:lineRule="exact"/>
              <w:ind w:left="107"/>
              <w:rPr>
                <w:b/>
              </w:rPr>
            </w:pPr>
            <w:r>
              <w:rPr>
                <w:b/>
              </w:rPr>
              <w:t>Įgyvendinimo procedūra, nustatant, kaip bus atrenkami veiksmų ir juos įgyvendinančių projektų vykdytojai</w:t>
            </w:r>
          </w:p>
        </w:tc>
      </w:tr>
      <w:tr w:rsidR="007035A3">
        <w:trPr>
          <w:trHeight w:val="2909"/>
        </w:trPr>
        <w:tc>
          <w:tcPr>
            <w:tcW w:w="14681" w:type="dxa"/>
            <w:gridSpan w:val="7"/>
          </w:tcPr>
          <w:p w:rsidR="007035A3" w:rsidRDefault="002657F6">
            <w:pPr>
              <w:pStyle w:val="TableParagraph"/>
              <w:spacing w:line="276" w:lineRule="auto"/>
              <w:ind w:left="107" w:right="99"/>
              <w:jc w:val="both"/>
            </w:pPr>
            <w:r>
              <w:t>Asociacijos visuotinis narių susirinkimas arba kolegialus valdymo organas, jeigu jam visuotinis narių susirinkimas yra suteikęs šią teisę, tvirtins vi</w:t>
            </w:r>
            <w:r>
              <w:t>etos projektų atrankos kriterijus, kurie privalo būti nediskriminuojantys ir skaidrūs.</w:t>
            </w:r>
          </w:p>
          <w:p w:rsidR="007035A3" w:rsidRDefault="002657F6">
            <w:pPr>
              <w:pStyle w:val="TableParagraph"/>
              <w:spacing w:line="276" w:lineRule="auto"/>
              <w:ind w:left="107" w:right="101"/>
              <w:jc w:val="both"/>
            </w:pPr>
            <w:r>
              <w:t>Numatoma, kad vietos projektų atrankos kriterijai bus numatyti vietos projektų atrankos ir įgyvendinimo taisyklėse, kurias numatoma patvirtinti per 3 mėn. nuo Kupiškio miesto 2016–2023 metų vietos plėtros strategijos patvirtinimo Lietuvos Respublikos vidau</w:t>
            </w:r>
            <w:r>
              <w:t>s reikalų ministerijoje.</w:t>
            </w:r>
          </w:p>
          <w:p w:rsidR="007035A3" w:rsidRDefault="002657F6">
            <w:pPr>
              <w:pStyle w:val="TableParagraph"/>
              <w:spacing w:line="252" w:lineRule="exact"/>
              <w:ind w:left="107"/>
              <w:jc w:val="both"/>
            </w:pPr>
            <w:r>
              <w:t>Kvietimus teikti vietos plėtros projektinius pasiūlymus atrankai skelbs Kupiškio miesto vietos veiklos grupė.</w:t>
            </w:r>
          </w:p>
          <w:p w:rsidR="007035A3" w:rsidRDefault="002657F6">
            <w:pPr>
              <w:pStyle w:val="TableParagraph"/>
              <w:spacing w:before="33" w:line="276" w:lineRule="auto"/>
              <w:ind w:left="107" w:right="99"/>
              <w:jc w:val="both"/>
            </w:pPr>
            <w:r>
              <w:t>Skelbiami kvietimai turės atitikti šiuos reikalavimus: būti skelbiami lietuvių kalba; patalpinti Kupiškio savivaldybės in</w:t>
            </w:r>
            <w:r>
              <w:t>ternetiniame tinklapyje (kvietimai atrankai taip pat galės būti skelbiamas papildomai kitais būdais: kituose internetiniuose tinklapiuose, leidiniuose, išsiuntinėjant kvietimus galimiems  pareiškėjams, dalinantis informacija su kitomis organizacijomis ir p</w:t>
            </w:r>
            <w:r>
              <w:t>an.), užtikrinant, kad informacija apie kvietimus atrankai bus vieša ir prieinama galimiems vietos plėtros projekto pareiškėjams ir</w:t>
            </w:r>
            <w:r>
              <w:rPr>
                <w:spacing w:val="-1"/>
              </w:rPr>
              <w:t xml:space="preserve"> </w:t>
            </w:r>
            <w:r>
              <w:t>visuomenei.</w:t>
            </w:r>
          </w:p>
          <w:p w:rsidR="007035A3" w:rsidRDefault="002657F6">
            <w:pPr>
              <w:pStyle w:val="TableParagraph"/>
              <w:ind w:left="107"/>
              <w:jc w:val="both"/>
            </w:pPr>
            <w:r>
              <w:t>Skelbiant kiekvieną kvietimą, bus patvirtintos ir kvietime nurodytos projektinių pasiūlymų pateikimo sąlygos, to</w:t>
            </w:r>
            <w:r>
              <w:t>kios kaip: vietos projektinių pasiūlymų teikimo</w:t>
            </w:r>
          </w:p>
        </w:tc>
      </w:tr>
    </w:tbl>
    <w:p w:rsidR="007035A3" w:rsidRDefault="007035A3">
      <w:pPr>
        <w:jc w:val="both"/>
        <w:sectPr w:rsidR="007035A3">
          <w:pgSz w:w="16840" w:h="11910" w:orient="landscape"/>
          <w:pgMar w:top="1100" w:right="1020" w:bottom="1520" w:left="920" w:header="555" w:footer="1314" w:gutter="0"/>
          <w:cols w:space="1296"/>
        </w:sect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9"/>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78"/>
      </w:tblGrid>
      <w:tr w:rsidR="007035A3">
        <w:trPr>
          <w:trHeight w:val="7273"/>
        </w:trPr>
        <w:tc>
          <w:tcPr>
            <w:tcW w:w="14678" w:type="dxa"/>
          </w:tcPr>
          <w:p w:rsidR="007035A3" w:rsidRDefault="002657F6">
            <w:pPr>
              <w:pStyle w:val="TableParagraph"/>
              <w:spacing w:line="276" w:lineRule="auto"/>
              <w:ind w:left="107" w:right="96"/>
              <w:jc w:val="both"/>
            </w:pPr>
            <w:r>
              <w:t>laikotarpis (kuris bus numatomas ne trumpesnis kaip 30 kalendorinių dienų), planuojama skirti lėšų vietos plėtros projektams įgyvendinti suma, atsakingi asmenys už kvietimą, nurodytas adresas, kuriuo turi būti pristatyti projektiniai pasiūlymai, kontaktini</w:t>
            </w:r>
            <w:r>
              <w:t>s asmuo gauti papildomai informacijai dėl projektinio pasiūlymo teikimo. Taip pat bus pridedama projektinio pasiūlymo forma (LR Vidaus reikalų ministro įsakymu patvirtintų „Vietos plėtros strategijų atrankos ir įgyvendinimo taisyklių“ 2 priedas). Numatoma,</w:t>
            </w:r>
            <w:r>
              <w:t xml:space="preserve"> kad Kupiškio miesto VVG skelbdama kvietimą atrankai vadovausis LR Vidaus reikalų ministro įsakymu patvirtintų „Vietos plėtros strategijų atrankos ir įgyvendinimo taisyklių“ 1 priedu.</w:t>
            </w:r>
          </w:p>
          <w:p w:rsidR="007035A3" w:rsidRDefault="002657F6">
            <w:pPr>
              <w:pStyle w:val="TableParagraph"/>
              <w:spacing w:line="276" w:lineRule="auto"/>
              <w:ind w:left="107" w:right="112"/>
            </w:pPr>
            <w:r>
              <w:t>Kupiškio miesto VVG numato, kad taip pat reikalui esant gali skelbti pap</w:t>
            </w:r>
            <w:r>
              <w:t>ildomą kvietimą teikti rezervinius vietos plėtros projektinius pasiūlymus. Skelbdama tokį kvietimą, Kupiškio miesto VVG jame aiškiai nurodys, kad priimami vietos plėtros projektiniai pasiūlymai, kuriems finansuoti vietos plėtros strategijoje lėšų nėra. Num</w:t>
            </w:r>
            <w:r>
              <w:t>atoma, kad pateiktus projektinius pasiūlymus vertins Kupiškio miesto VVG paskirti vietos plėtros projektų vertintojai, kuriais negalės tapti Kupiškio miesto VVG kolegialaus valdymo organo nariai. Vertinimo eiga ir procedūra bei vertintojų reikalaujamos kom</w:t>
            </w:r>
            <w:r>
              <w:t>petencijos ir įsipareigojimai bus apibrėžti atskiru dokumentu, kurį patvirtins Asociacijos visuotinis narių susirinkimas arba kolegialus valdymo organas, jeigu jam visuotinis narių susirinkimas yra suteikęs šią teisę, per 3 mėn. nuo Kupiškio miesto 2016–20</w:t>
            </w:r>
            <w:r>
              <w:t>23 metų vietos plėtros strategijos patvirtinimo Lietuvos Respublikos vidaus reikalų</w:t>
            </w:r>
            <w:r>
              <w:rPr>
                <w:spacing w:val="-15"/>
              </w:rPr>
              <w:t xml:space="preserve"> </w:t>
            </w:r>
            <w:r>
              <w:t>ministerijoje.</w:t>
            </w:r>
          </w:p>
          <w:p w:rsidR="007035A3" w:rsidRDefault="002657F6">
            <w:pPr>
              <w:pStyle w:val="TableParagraph"/>
              <w:spacing w:line="276" w:lineRule="auto"/>
              <w:ind w:left="107" w:right="94"/>
              <w:jc w:val="both"/>
            </w:pPr>
            <w:r>
              <w:t>Numatoma, kad kiekvienas projektinis pasiūlymas turi atitikti du vertinimus: (1) administracinės atitikties vertinimą ir (2) naudos ir kokybės vertinimą. Det</w:t>
            </w:r>
            <w:r>
              <w:t>alūs administracinės atitikties vertinimo ir naudos ir kokybės vertinimo procedūra ir kriterijai bus apibrėžti projektų atrankos ir įgyvendinimo taisyklėse, kurias numatoma patvirtinti per 3 mėn. nuo Kupiškio miesto 2016–2023 metų vietos plėtros strategijo</w:t>
            </w:r>
            <w:r>
              <w:t>s patvirtinimo Lietuvos Respublikos vidaus reikalų ministerijoje.</w:t>
            </w:r>
          </w:p>
          <w:p w:rsidR="007035A3" w:rsidRDefault="002657F6">
            <w:pPr>
              <w:pStyle w:val="TableParagraph"/>
              <w:spacing w:line="276" w:lineRule="auto"/>
              <w:ind w:left="107" w:right="102"/>
              <w:jc w:val="both"/>
            </w:pPr>
            <w:r>
              <w:t>Planuojama, kad pateikti projektiniai pasiūlymai turės būti įvertinti per 20 darbo dienų nuo paskutinės nustatytos dokumentų pateikimo konkursui dienos. Kaupiškio miesto VVG pirmininkas, ats</w:t>
            </w:r>
            <w:r>
              <w:t xml:space="preserve">ižvelgdamas į gautų projektinių pasiūlymų skaičių ir apimtį, turės galimybę terminą pratęsti iki </w:t>
            </w:r>
            <w:r>
              <w:rPr>
                <w:spacing w:val="3"/>
              </w:rPr>
              <w:t xml:space="preserve">10 </w:t>
            </w:r>
            <w:r>
              <w:t>darbo</w:t>
            </w:r>
            <w:r>
              <w:rPr>
                <w:spacing w:val="-35"/>
              </w:rPr>
              <w:t xml:space="preserve"> </w:t>
            </w:r>
            <w:r>
              <w:t>dienų.</w:t>
            </w:r>
          </w:p>
          <w:p w:rsidR="007035A3" w:rsidRDefault="002657F6">
            <w:pPr>
              <w:pStyle w:val="TableParagraph"/>
              <w:spacing w:line="276" w:lineRule="auto"/>
              <w:ind w:left="107" w:right="95"/>
              <w:jc w:val="both"/>
            </w:pPr>
            <w:r>
              <w:t>Tvirtinant projektų atrankos ir įgyvendinimo taisyklėse bei skelbiant projektinių pasiūlymų atrankos kvietimus, bus atsižvelgiama į tai, kad si</w:t>
            </w:r>
            <w:r>
              <w:t>ūlomų finansuoti vietos plėtros strategijos įgyvendinimo projektų sąrašas kartu su visų Kupiškio miesto VVG sąraše esančių vietos plėtros strategijos įgyvendinimo projektų aprašymais turi būti pateiktas Ministerijai per 12 mėnesių nuo vietos plėtros strate</w:t>
            </w:r>
            <w:r>
              <w:t>gijos patvirtinimo dienos, bet ne vėliau kaip iki 2019 m. gruodžio 30 d. Numatoma, kad šis terminas gali būti pratęstas ne ilgiau kaip 3 mėnesiams tuo atveju, jeigu atsiranda nuo Kupiškio miesto VVG nepriklausančios aplinkybės, kurių Asociacija negalėjo nu</w:t>
            </w:r>
            <w:r>
              <w:t>matyti iš anksto ir jų išvengti.</w:t>
            </w:r>
          </w:p>
          <w:p w:rsidR="007035A3" w:rsidRDefault="002657F6">
            <w:pPr>
              <w:pStyle w:val="TableParagraph"/>
              <w:spacing w:line="276" w:lineRule="auto"/>
              <w:ind w:left="107" w:right="1068"/>
            </w:pPr>
            <w:r>
              <w:t>Kaupiškio miesto VVG numato, kad iki 2022 m. pabaigos paskelbs ne mažiau kaip 4 ir ne daugiau kaip 8 kvietimus teikti projektinius pasiūlymus. Kupiškio miesto VVG įsipareigoja užtikrinti, kad vietos plėtros projekto vykdyto</w:t>
            </w:r>
            <w:r>
              <w:t>jams ir (ar) jo/jų partneriams bei vietos bendruomenėms būtų prieinama informacija apie visus Asociacijos priimtus sprendimus, susijusius su jo (jų) vietos plėtros projektiniu pasiūlymu, ir tokių sprendimų motyvus.</w:t>
            </w:r>
          </w:p>
        </w:tc>
      </w:tr>
      <w:tr w:rsidR="007035A3">
        <w:trPr>
          <w:trHeight w:val="292"/>
        </w:trPr>
        <w:tc>
          <w:tcPr>
            <w:tcW w:w="14678" w:type="dxa"/>
          </w:tcPr>
          <w:p w:rsidR="007035A3" w:rsidRDefault="002657F6">
            <w:pPr>
              <w:pStyle w:val="TableParagraph"/>
              <w:spacing w:before="1"/>
              <w:ind w:left="107"/>
              <w:rPr>
                <w:b/>
              </w:rPr>
            </w:pPr>
            <w:r>
              <w:rPr>
                <w:b/>
              </w:rPr>
              <w:t>Vietos plėtros strategijos pakeitimų iniciavimo procedūra</w:t>
            </w:r>
          </w:p>
        </w:tc>
      </w:tr>
      <w:tr w:rsidR="007035A3">
        <w:trPr>
          <w:trHeight w:val="873"/>
        </w:trPr>
        <w:tc>
          <w:tcPr>
            <w:tcW w:w="14678" w:type="dxa"/>
          </w:tcPr>
          <w:p w:rsidR="007035A3" w:rsidRDefault="002657F6">
            <w:pPr>
              <w:pStyle w:val="TableParagraph"/>
              <w:spacing w:line="247" w:lineRule="exact"/>
              <w:ind w:left="107"/>
            </w:pPr>
            <w:r>
              <w:t>Kupiškio miesto VVG gali pati inicijuoti vietos plėtros strategijos keitimą.</w:t>
            </w:r>
          </w:p>
          <w:p w:rsidR="007035A3" w:rsidRDefault="002657F6">
            <w:pPr>
              <w:pStyle w:val="TableParagraph"/>
              <w:spacing w:before="1" w:line="290" w:lineRule="atLeast"/>
              <w:ind w:left="107"/>
            </w:pPr>
            <w:r>
              <w:t xml:space="preserve">Vietos plėtros strategijos pakeitimus tvirtina visuotinis jos narių susirinkimas arba kolegialus valdymo organas, jeigu </w:t>
            </w:r>
            <w:r>
              <w:t>jam visuotinis narių susirinkimas yra suteikęs šią teisę.</w:t>
            </w:r>
          </w:p>
        </w:tc>
      </w:tr>
    </w:tbl>
    <w:p w:rsidR="007035A3" w:rsidRDefault="007035A3">
      <w:pPr>
        <w:spacing w:line="290" w:lineRule="atLeast"/>
        <w:sectPr w:rsidR="007035A3">
          <w:pgSz w:w="16840" w:h="11910" w:orient="landscape"/>
          <w:pgMar w:top="1100" w:right="1020" w:bottom="1520" w:left="920" w:header="555" w:footer="1314" w:gutter="0"/>
          <w:cols w:space="1296"/>
        </w:sectPr>
      </w:pPr>
    </w:p>
    <w:p w:rsidR="007035A3" w:rsidRDefault="007035A3">
      <w:pPr>
        <w:pStyle w:val="Pagrindinistekstas"/>
        <w:rPr>
          <w:sz w:val="20"/>
        </w:rPr>
      </w:pPr>
    </w:p>
    <w:p w:rsidR="007035A3" w:rsidRDefault="007035A3">
      <w:pPr>
        <w:pStyle w:val="Pagrindinistekstas"/>
        <w:rPr>
          <w:sz w:val="20"/>
        </w:rPr>
      </w:pPr>
    </w:p>
    <w:p w:rsidR="007035A3" w:rsidRDefault="007035A3">
      <w:pPr>
        <w:pStyle w:val="Pagrindinistekstas"/>
        <w:spacing w:before="9"/>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78"/>
      </w:tblGrid>
      <w:tr w:rsidR="007035A3">
        <w:trPr>
          <w:trHeight w:val="5825"/>
        </w:trPr>
        <w:tc>
          <w:tcPr>
            <w:tcW w:w="14678" w:type="dxa"/>
          </w:tcPr>
          <w:p w:rsidR="007035A3" w:rsidRDefault="002657F6">
            <w:pPr>
              <w:pStyle w:val="TableParagraph"/>
              <w:spacing w:line="276" w:lineRule="auto"/>
              <w:ind w:left="107" w:right="6384"/>
            </w:pPr>
            <w:r>
              <w:t>Vietos plėtros strategijos keitimas turi būti raštu suderintas su LR Vidaus reikalų ministerija. Numatoma, kad Kupiškio miesto VVG gali keisti vietos plėtros strategiją:</w:t>
            </w:r>
          </w:p>
          <w:p w:rsidR="007035A3" w:rsidRDefault="002657F6">
            <w:pPr>
              <w:pStyle w:val="TableParagraph"/>
              <w:numPr>
                <w:ilvl w:val="0"/>
                <w:numId w:val="3"/>
              </w:numPr>
              <w:tabs>
                <w:tab w:val="left" w:pos="678"/>
              </w:tabs>
              <w:spacing w:line="256" w:lineRule="exact"/>
              <w:ind w:hanging="211"/>
            </w:pPr>
            <w:r>
              <w:t>būtina keisti dėl teisės aktų, reglamentuojančių vietos plėtros strategijų įgyvendinimą,</w:t>
            </w:r>
            <w:r>
              <w:rPr>
                <w:spacing w:val="-15"/>
              </w:rPr>
              <w:t xml:space="preserve"> </w:t>
            </w:r>
            <w:r>
              <w:t>pakeitimų;</w:t>
            </w:r>
          </w:p>
          <w:p w:rsidR="007035A3" w:rsidRDefault="002657F6">
            <w:pPr>
              <w:pStyle w:val="TableParagraph"/>
              <w:numPr>
                <w:ilvl w:val="0"/>
                <w:numId w:val="3"/>
              </w:numPr>
              <w:tabs>
                <w:tab w:val="left" w:pos="678"/>
              </w:tabs>
              <w:spacing w:before="10"/>
              <w:ind w:hanging="211"/>
            </w:pPr>
            <w:r>
              <w:t>būtina keisti suplanuotų lėšų paskirstymą tarp vietos plėtros strategijos uždavinių ir veiksmo</w:t>
            </w:r>
            <w:r>
              <w:rPr>
                <w:spacing w:val="-9"/>
              </w:rPr>
              <w:t xml:space="preserve"> </w:t>
            </w:r>
            <w:r>
              <w:t>sričių;</w:t>
            </w:r>
          </w:p>
          <w:p w:rsidR="007035A3" w:rsidRDefault="002657F6">
            <w:pPr>
              <w:pStyle w:val="TableParagraph"/>
              <w:numPr>
                <w:ilvl w:val="0"/>
                <w:numId w:val="3"/>
              </w:numPr>
              <w:tabs>
                <w:tab w:val="left" w:pos="678"/>
              </w:tabs>
              <w:spacing w:before="17"/>
              <w:ind w:hanging="211"/>
            </w:pPr>
            <w:r>
              <w:t>būtina keisti didžiausią galimą paramos sumą vienam v</w:t>
            </w:r>
            <w:r>
              <w:t>ietos plėtros strategijos veiksmui įgyvendinti pagal skirtingus vietos plėtros strategijos</w:t>
            </w:r>
            <w:r>
              <w:rPr>
                <w:spacing w:val="-36"/>
              </w:rPr>
              <w:t xml:space="preserve"> </w:t>
            </w:r>
            <w:r>
              <w:t>uždavinius;</w:t>
            </w:r>
          </w:p>
          <w:p w:rsidR="007035A3" w:rsidRDefault="002657F6">
            <w:pPr>
              <w:pStyle w:val="TableParagraph"/>
              <w:numPr>
                <w:ilvl w:val="0"/>
                <w:numId w:val="3"/>
              </w:numPr>
              <w:tabs>
                <w:tab w:val="left" w:pos="678"/>
              </w:tabs>
              <w:spacing w:before="17"/>
              <w:ind w:hanging="211"/>
            </w:pPr>
            <w:r>
              <w:t>būtina peržiūrėti veiksmų, numatytų vietos plėtros strategijoje, sąrašą, siekiant įgyvendinti vietos plėtros strategijoje numatytus</w:t>
            </w:r>
            <w:r>
              <w:rPr>
                <w:spacing w:val="-18"/>
              </w:rPr>
              <w:t xml:space="preserve"> </w:t>
            </w:r>
            <w:r>
              <w:t>rodiklius.</w:t>
            </w:r>
          </w:p>
          <w:p w:rsidR="007035A3" w:rsidRDefault="002657F6">
            <w:pPr>
              <w:pStyle w:val="TableParagraph"/>
              <w:spacing w:before="36" w:line="276" w:lineRule="auto"/>
              <w:ind w:left="107" w:right="96"/>
              <w:jc w:val="both"/>
            </w:pPr>
            <w:r>
              <w:t>Kupiškio miesto VVG, norėdama keisti vietos plėtros strategiją, privalo raštu pateikti LR Vidaus reikalų ministerijai motyvuotą prašymą leisti pakeisti vietos plėtros strategiją, miesto vietos veiklos grupės kolegialaus valdymo organo protokolo kopiją ir k</w:t>
            </w:r>
            <w:r>
              <w:t>artu su prašymu pateikti visą informaciją ir dokumentus, kuriais pagrindžiamas</w:t>
            </w:r>
            <w:r>
              <w:rPr>
                <w:spacing w:val="-1"/>
              </w:rPr>
              <w:t xml:space="preserve"> </w:t>
            </w:r>
            <w:r>
              <w:t>prašymas.</w:t>
            </w:r>
          </w:p>
          <w:p w:rsidR="007035A3" w:rsidRDefault="002657F6">
            <w:pPr>
              <w:pStyle w:val="TableParagraph"/>
              <w:spacing w:line="278" w:lineRule="auto"/>
              <w:ind w:left="107" w:right="99"/>
              <w:jc w:val="both"/>
            </w:pPr>
            <w:r>
              <w:t>LR Vidaus reikalų ministerija, gavusi prašymą leisti pakeisti vietos plėtros strategiją per 5 darbo dienas pateikia jį Jungtiniam vietos plėtros strategijų atrankos ko</w:t>
            </w:r>
            <w:r>
              <w:t>mitetui.</w:t>
            </w:r>
          </w:p>
          <w:p w:rsidR="007035A3" w:rsidRDefault="002657F6">
            <w:pPr>
              <w:pStyle w:val="TableParagraph"/>
              <w:spacing w:line="276" w:lineRule="auto"/>
              <w:ind w:left="107" w:right="94"/>
              <w:jc w:val="both"/>
            </w:pPr>
            <w:r>
              <w:t>Komitetas per 15 darbo dienų įvertina prašymo aplinkybes ir priima sprendimą dėl vietos veiklos grupės prašymo (komitetas priimdamas sprendimą dėl vietos veiklos grupės prašymo leisti keisti vietos plėtros strategiją įvertina, ar atlikus tokį pake</w:t>
            </w:r>
            <w:r>
              <w:t>itimą vietos plėtros strategija duos tiek pat arba daugiau naudos ir efektyviau bus siekiama vietos plėtros strategijoje nustatyto tikslo įgyvendinimo; jeigu Jungtinis vietos plėtros strategijų atrankos komitetas nustato, kad dėl vietos plėtros strategijos</w:t>
            </w:r>
            <w:r>
              <w:t xml:space="preserve"> pakeitimų vietos veiklos grupė negalės pasiekti vietos plėtros strategijoje nustatyto tikslo ir tolesnis vietos plėtros strategijos įgyvendinimas bus neefektyvus, komitetas nepritaria vietos plėtros strategijos keitimui). Komitetas vietos veiklos grupės p</w:t>
            </w:r>
            <w:r>
              <w:t>rašymą leisti keisti vietos plėtros strategiją gali: patenkinti; patenkinti iš dalies arba su tam tikromis sąlygomis;</w:t>
            </w:r>
            <w:r>
              <w:rPr>
                <w:spacing w:val="-11"/>
              </w:rPr>
              <w:t xml:space="preserve"> </w:t>
            </w:r>
            <w:r>
              <w:t>atmesti.</w:t>
            </w:r>
          </w:p>
          <w:p w:rsidR="007035A3" w:rsidRDefault="002657F6">
            <w:pPr>
              <w:pStyle w:val="TableParagraph"/>
              <w:spacing w:line="276" w:lineRule="auto"/>
              <w:ind w:left="107" w:right="104"/>
              <w:jc w:val="both"/>
            </w:pPr>
            <w:r>
              <w:t>Priėmusi sprendimą dėl vietos veiklos grupės prašymo leisti keisti vietos plėtros strategiją, Jungtinis vietos plėtros strategijų</w:t>
            </w:r>
            <w:r>
              <w:t xml:space="preserve"> atrankos komitetas per 5 darbo dienas informuoja LR Vidaus reikalų ministeriją.</w:t>
            </w:r>
          </w:p>
          <w:p w:rsidR="007035A3" w:rsidRDefault="002657F6">
            <w:pPr>
              <w:pStyle w:val="TableParagraph"/>
              <w:ind w:left="107"/>
              <w:jc w:val="both"/>
            </w:pPr>
            <w:r>
              <w:t>Ministerija per 5 darbo dienas išsiunčia vietos veiklos grupei pranešimą apie Jungtinio vietos plėtros strategijų atrankos komiteto priimtą sprendimą.</w:t>
            </w:r>
          </w:p>
        </w:tc>
      </w:tr>
    </w:tbl>
    <w:p w:rsidR="007035A3" w:rsidRDefault="007035A3">
      <w:pPr>
        <w:jc w:val="both"/>
        <w:sectPr w:rsidR="007035A3">
          <w:pgSz w:w="16840" w:h="11910" w:orient="landscape"/>
          <w:pgMar w:top="1100" w:right="1020" w:bottom="1520" w:left="920" w:header="555" w:footer="1314" w:gutter="0"/>
          <w:cols w:space="1296"/>
        </w:sectPr>
      </w:pPr>
    </w:p>
    <w:p w:rsidR="007035A3" w:rsidRDefault="007035A3">
      <w:pPr>
        <w:pStyle w:val="Pagrindinistekstas"/>
        <w:spacing w:before="4"/>
        <w:rPr>
          <w:sz w:val="26"/>
        </w:rPr>
      </w:pPr>
    </w:p>
    <w:p w:rsidR="007035A3" w:rsidRDefault="002657F6">
      <w:pPr>
        <w:pStyle w:val="Heading1"/>
        <w:numPr>
          <w:ilvl w:val="0"/>
          <w:numId w:val="58"/>
        </w:numPr>
        <w:tabs>
          <w:tab w:val="left" w:pos="822"/>
        </w:tabs>
        <w:spacing w:before="75"/>
        <w:ind w:left="822" w:hanging="361"/>
        <w:jc w:val="left"/>
      </w:pPr>
      <w:bookmarkStart w:id="10" w:name="_bookmark10"/>
      <w:bookmarkEnd w:id="10"/>
      <w:r>
        <w:t xml:space="preserve">FINANSINIS </w:t>
      </w:r>
      <w:r>
        <w:rPr>
          <w:spacing w:val="-3"/>
        </w:rPr>
        <w:t>PLANAS</w:t>
      </w:r>
    </w:p>
    <w:p w:rsidR="007035A3" w:rsidRDefault="007035A3">
      <w:pPr>
        <w:pStyle w:val="Pagrindinistekstas"/>
        <w:spacing w:before="1"/>
        <w:rPr>
          <w:b/>
          <w:sz w:val="54"/>
        </w:rPr>
      </w:pPr>
    </w:p>
    <w:p w:rsidR="007035A3" w:rsidRDefault="002657F6">
      <w:pPr>
        <w:pStyle w:val="Pagrindinistekstas"/>
        <w:spacing w:line="276" w:lineRule="auto"/>
        <w:ind w:left="102" w:right="181" w:firstLine="566"/>
        <w:jc w:val="both"/>
      </w:pPr>
      <w:r>
        <w:t xml:space="preserve">Siekiant į gyvendinti Kupiškio miesto vietos plėtros 2016–2023 metų strategiją, numatytiems įgyvendinti veiksmams įgyvendinti reikalingos lėšos ir vietos plėtros strategijos administravimo išlaidos kiekvienais vietos plėtros strategijos </w:t>
      </w:r>
      <w:r>
        <w:t>įgyvendinimo metais pateikiami žemiau</w:t>
      </w:r>
      <w:r>
        <w:rPr>
          <w:spacing w:val="-7"/>
        </w:rPr>
        <w:t xml:space="preserve"> </w:t>
      </w:r>
      <w:r>
        <w:t>lentelėje.</w:t>
      </w:r>
    </w:p>
    <w:p w:rsidR="007035A3" w:rsidRDefault="002657F6">
      <w:pPr>
        <w:pStyle w:val="Pagrindinistekstas"/>
        <w:spacing w:line="276" w:lineRule="auto"/>
        <w:ind w:left="102" w:right="183" w:firstLine="566"/>
        <w:jc w:val="both"/>
      </w:pPr>
      <w:r>
        <w:t>Pažymime, kad vietos plėtros strategijai įgyvendinti (įskaitant administravimo išlaidas) numatytas Europos Sąjungos struktūrinių fondų lėšų poreikis iki84,05 proc. visų planuojamų išlaidų (lėšų poreikio), ti</w:t>
      </w:r>
      <w:r>
        <w:t>nkamų finansuoti pagal 2014–2020 metų veiksmų programos 8.6.1 konkretų</w:t>
      </w:r>
      <w:r>
        <w:rPr>
          <w:spacing w:val="6"/>
        </w:rPr>
        <w:t xml:space="preserve"> </w:t>
      </w:r>
      <w:r>
        <w:t>uždavinį</w:t>
      </w:r>
    </w:p>
    <w:p w:rsidR="007035A3" w:rsidRDefault="002657F6">
      <w:pPr>
        <w:pStyle w:val="Pagrindinistekstas"/>
        <w:spacing w:line="276" w:lineRule="auto"/>
        <w:ind w:left="102" w:right="185"/>
        <w:jc w:val="both"/>
      </w:pPr>
      <w:r>
        <w:t>„Pagerinti vietines įsidarbinimo galimybes ir didinti bendruomenių socialinę integraciją, išnaudojant vietos bendruomenių, verslo ir vietos valdžios ryšius“. Taip pat nurodome,</w:t>
      </w:r>
      <w:r>
        <w:t xml:space="preserve"> kad vietos plėtros strategijai administruoti numatyta iki 15 procentų vietos plėtros strategijai įgyvendinti numatytų Europos Sąjungos struktūrinių fondų lėšų, kuri sudaro 68.840 </w:t>
      </w:r>
      <w:proofErr w:type="spellStart"/>
      <w:r>
        <w:t>Eur</w:t>
      </w:r>
      <w:proofErr w:type="spellEnd"/>
      <w:r>
        <w:t>.</w:t>
      </w:r>
    </w:p>
    <w:p w:rsidR="007035A3" w:rsidRDefault="007035A3">
      <w:pPr>
        <w:pStyle w:val="Pagrindinistekstas"/>
        <w:spacing w:before="3" w:after="1"/>
        <w:rPr>
          <w:sz w:val="21"/>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04"/>
        <w:gridCol w:w="1517"/>
        <w:gridCol w:w="965"/>
        <w:gridCol w:w="1135"/>
        <w:gridCol w:w="1047"/>
        <w:gridCol w:w="1222"/>
        <w:gridCol w:w="1134"/>
        <w:gridCol w:w="1100"/>
      </w:tblGrid>
      <w:tr w:rsidR="007035A3">
        <w:trPr>
          <w:trHeight w:val="460"/>
        </w:trPr>
        <w:tc>
          <w:tcPr>
            <w:tcW w:w="10024" w:type="dxa"/>
            <w:gridSpan w:val="8"/>
            <w:shd w:val="clear" w:color="auto" w:fill="D9D9D9"/>
          </w:tcPr>
          <w:p w:rsidR="007035A3" w:rsidRDefault="002657F6">
            <w:pPr>
              <w:pStyle w:val="TableParagraph"/>
              <w:spacing w:before="3" w:line="230" w:lineRule="exact"/>
              <w:ind w:left="107" w:right="82"/>
              <w:rPr>
                <w:b/>
                <w:sz w:val="20"/>
              </w:rPr>
            </w:pPr>
            <w:r>
              <w:rPr>
                <w:b/>
                <w:sz w:val="20"/>
              </w:rPr>
              <w:t xml:space="preserve">1. TIKSLAS: Didinti bendruomenių socialinę </w:t>
            </w:r>
            <w:proofErr w:type="spellStart"/>
            <w:r>
              <w:rPr>
                <w:b/>
                <w:sz w:val="20"/>
              </w:rPr>
              <w:t>įntegraciją</w:t>
            </w:r>
            <w:proofErr w:type="spellEnd"/>
            <w:r>
              <w:rPr>
                <w:b/>
                <w:sz w:val="20"/>
              </w:rPr>
              <w:t>, išnaudojant vi</w:t>
            </w:r>
            <w:r>
              <w:rPr>
                <w:b/>
                <w:sz w:val="20"/>
              </w:rPr>
              <w:t>etos bendruomenių, verslo ir vietos valdžios ryšius.</w:t>
            </w:r>
          </w:p>
        </w:tc>
      </w:tr>
      <w:tr w:rsidR="007035A3">
        <w:trPr>
          <w:trHeight w:val="457"/>
        </w:trPr>
        <w:tc>
          <w:tcPr>
            <w:tcW w:w="10024" w:type="dxa"/>
            <w:gridSpan w:val="8"/>
            <w:shd w:val="clear" w:color="auto" w:fill="D9D9D9"/>
          </w:tcPr>
          <w:p w:rsidR="007035A3" w:rsidRDefault="002657F6">
            <w:pPr>
              <w:pStyle w:val="TableParagraph"/>
              <w:spacing w:line="227" w:lineRule="exact"/>
              <w:ind w:left="107"/>
              <w:rPr>
                <w:b/>
                <w:sz w:val="20"/>
              </w:rPr>
            </w:pPr>
            <w:r>
              <w:rPr>
                <w:b/>
                <w:sz w:val="20"/>
              </w:rPr>
              <w:t>1.1. UŽDAVINYS: Mažinti Kupiškio miesto bendruomenės narių socialinę atskirtį per bendruomenių</w:t>
            </w:r>
          </w:p>
          <w:p w:rsidR="007035A3" w:rsidRDefault="002657F6">
            <w:pPr>
              <w:pStyle w:val="TableParagraph"/>
              <w:spacing w:line="210" w:lineRule="exact"/>
              <w:ind w:left="107"/>
              <w:rPr>
                <w:b/>
                <w:sz w:val="20"/>
              </w:rPr>
            </w:pPr>
            <w:r>
              <w:rPr>
                <w:b/>
                <w:sz w:val="20"/>
              </w:rPr>
              <w:t>inicijuojamas veiklas.</w:t>
            </w:r>
          </w:p>
        </w:tc>
      </w:tr>
      <w:tr w:rsidR="007035A3">
        <w:trPr>
          <w:trHeight w:val="534"/>
        </w:trPr>
        <w:tc>
          <w:tcPr>
            <w:tcW w:w="1904" w:type="dxa"/>
            <w:vMerge w:val="restart"/>
            <w:shd w:val="clear" w:color="auto" w:fill="D9D9D9"/>
          </w:tcPr>
          <w:p w:rsidR="007035A3" w:rsidRDefault="007035A3">
            <w:pPr>
              <w:pStyle w:val="TableParagraph"/>
              <w:spacing w:before="11"/>
              <w:rPr>
                <w:sz w:val="27"/>
              </w:rPr>
            </w:pPr>
          </w:p>
          <w:p w:rsidR="007035A3" w:rsidRDefault="002657F6">
            <w:pPr>
              <w:pStyle w:val="TableParagraph"/>
              <w:ind w:left="107"/>
              <w:rPr>
                <w:b/>
                <w:sz w:val="20"/>
              </w:rPr>
            </w:pPr>
            <w:r>
              <w:rPr>
                <w:b/>
                <w:sz w:val="20"/>
              </w:rPr>
              <w:t>VEIKSMAS</w:t>
            </w:r>
          </w:p>
        </w:tc>
        <w:tc>
          <w:tcPr>
            <w:tcW w:w="1517" w:type="dxa"/>
            <w:vMerge w:val="restart"/>
            <w:shd w:val="clear" w:color="auto" w:fill="D9D9D9"/>
          </w:tcPr>
          <w:p w:rsidR="007035A3" w:rsidRDefault="007035A3">
            <w:pPr>
              <w:pStyle w:val="TableParagraph"/>
              <w:spacing w:before="11"/>
              <w:rPr>
                <w:sz w:val="17"/>
              </w:rPr>
            </w:pPr>
          </w:p>
          <w:p w:rsidR="007035A3" w:rsidRDefault="002657F6">
            <w:pPr>
              <w:pStyle w:val="TableParagraph"/>
              <w:ind w:left="104" w:right="234"/>
              <w:rPr>
                <w:b/>
                <w:sz w:val="20"/>
              </w:rPr>
            </w:pPr>
            <w:r>
              <w:rPr>
                <w:b/>
                <w:sz w:val="20"/>
              </w:rPr>
              <w:t xml:space="preserve">LĖŠŲ </w:t>
            </w:r>
            <w:r>
              <w:rPr>
                <w:b/>
                <w:w w:val="95"/>
                <w:sz w:val="20"/>
              </w:rPr>
              <w:t>POREIKIS</w:t>
            </w:r>
          </w:p>
        </w:tc>
        <w:tc>
          <w:tcPr>
            <w:tcW w:w="965" w:type="dxa"/>
            <w:shd w:val="clear" w:color="auto" w:fill="D9D9D9"/>
          </w:tcPr>
          <w:p w:rsidR="007035A3" w:rsidRDefault="002657F6">
            <w:pPr>
              <w:pStyle w:val="TableParagraph"/>
              <w:spacing w:before="151"/>
              <w:ind w:left="107"/>
              <w:rPr>
                <w:b/>
                <w:sz w:val="20"/>
              </w:rPr>
            </w:pPr>
            <w:r>
              <w:rPr>
                <w:b/>
                <w:sz w:val="20"/>
              </w:rPr>
              <w:t>2017 m.</w:t>
            </w:r>
          </w:p>
        </w:tc>
        <w:tc>
          <w:tcPr>
            <w:tcW w:w="1135" w:type="dxa"/>
            <w:shd w:val="clear" w:color="auto" w:fill="D9D9D9"/>
          </w:tcPr>
          <w:p w:rsidR="007035A3" w:rsidRDefault="002657F6">
            <w:pPr>
              <w:pStyle w:val="TableParagraph"/>
              <w:spacing w:before="151"/>
              <w:ind w:left="107"/>
              <w:rPr>
                <w:b/>
                <w:sz w:val="20"/>
              </w:rPr>
            </w:pPr>
            <w:r>
              <w:rPr>
                <w:b/>
                <w:sz w:val="20"/>
              </w:rPr>
              <w:t>2018 m.</w:t>
            </w:r>
          </w:p>
        </w:tc>
        <w:tc>
          <w:tcPr>
            <w:tcW w:w="1047" w:type="dxa"/>
            <w:shd w:val="clear" w:color="auto" w:fill="D9D9D9"/>
          </w:tcPr>
          <w:p w:rsidR="007035A3" w:rsidRDefault="002657F6">
            <w:pPr>
              <w:pStyle w:val="TableParagraph"/>
              <w:spacing w:before="151"/>
              <w:ind w:left="105"/>
              <w:rPr>
                <w:b/>
                <w:sz w:val="20"/>
              </w:rPr>
            </w:pPr>
            <w:r>
              <w:rPr>
                <w:b/>
                <w:sz w:val="20"/>
              </w:rPr>
              <w:t>2019 m.</w:t>
            </w:r>
          </w:p>
        </w:tc>
        <w:tc>
          <w:tcPr>
            <w:tcW w:w="1222" w:type="dxa"/>
            <w:shd w:val="clear" w:color="auto" w:fill="D9D9D9"/>
          </w:tcPr>
          <w:p w:rsidR="007035A3" w:rsidRDefault="002657F6">
            <w:pPr>
              <w:pStyle w:val="TableParagraph"/>
              <w:spacing w:before="151"/>
              <w:ind w:left="105"/>
              <w:rPr>
                <w:b/>
                <w:sz w:val="20"/>
              </w:rPr>
            </w:pPr>
            <w:r>
              <w:rPr>
                <w:b/>
                <w:sz w:val="20"/>
              </w:rPr>
              <w:t>2020 m.</w:t>
            </w:r>
          </w:p>
        </w:tc>
        <w:tc>
          <w:tcPr>
            <w:tcW w:w="1134" w:type="dxa"/>
            <w:shd w:val="clear" w:color="auto" w:fill="D9D9D9"/>
          </w:tcPr>
          <w:p w:rsidR="007035A3" w:rsidRDefault="002657F6">
            <w:pPr>
              <w:pStyle w:val="TableParagraph"/>
              <w:spacing w:before="151"/>
              <w:ind w:left="107"/>
              <w:rPr>
                <w:b/>
                <w:sz w:val="20"/>
              </w:rPr>
            </w:pPr>
            <w:r>
              <w:rPr>
                <w:b/>
                <w:sz w:val="20"/>
              </w:rPr>
              <w:t>2021 m.</w:t>
            </w:r>
          </w:p>
        </w:tc>
        <w:tc>
          <w:tcPr>
            <w:tcW w:w="1100" w:type="dxa"/>
            <w:shd w:val="clear" w:color="auto" w:fill="D9D9D9"/>
          </w:tcPr>
          <w:p w:rsidR="007035A3" w:rsidRDefault="002657F6">
            <w:pPr>
              <w:pStyle w:val="TableParagraph"/>
              <w:spacing w:before="151"/>
              <w:ind w:left="106"/>
              <w:rPr>
                <w:b/>
                <w:sz w:val="20"/>
              </w:rPr>
            </w:pPr>
            <w:r>
              <w:rPr>
                <w:b/>
                <w:sz w:val="20"/>
              </w:rPr>
              <w:t>2022 m.</w:t>
            </w:r>
          </w:p>
        </w:tc>
      </w:tr>
      <w:tr w:rsidR="007035A3">
        <w:trPr>
          <w:trHeight w:val="323"/>
        </w:trPr>
        <w:tc>
          <w:tcPr>
            <w:tcW w:w="1904" w:type="dxa"/>
            <w:vMerge/>
            <w:tcBorders>
              <w:top w:val="nil"/>
            </w:tcBorders>
            <w:shd w:val="clear" w:color="auto" w:fill="D9D9D9"/>
          </w:tcPr>
          <w:p w:rsidR="007035A3" w:rsidRDefault="007035A3">
            <w:pPr>
              <w:rPr>
                <w:sz w:val="2"/>
                <w:szCs w:val="2"/>
              </w:rPr>
            </w:pPr>
          </w:p>
        </w:tc>
        <w:tc>
          <w:tcPr>
            <w:tcW w:w="1517" w:type="dxa"/>
            <w:vMerge/>
            <w:tcBorders>
              <w:top w:val="nil"/>
            </w:tcBorders>
            <w:shd w:val="clear" w:color="auto" w:fill="D9D9D9"/>
          </w:tcPr>
          <w:p w:rsidR="007035A3" w:rsidRDefault="007035A3">
            <w:pPr>
              <w:rPr>
                <w:sz w:val="2"/>
                <w:szCs w:val="2"/>
              </w:rPr>
            </w:pPr>
          </w:p>
        </w:tc>
        <w:tc>
          <w:tcPr>
            <w:tcW w:w="965" w:type="dxa"/>
            <w:shd w:val="clear" w:color="auto" w:fill="D9D9D9"/>
          </w:tcPr>
          <w:p w:rsidR="007035A3" w:rsidRDefault="002657F6">
            <w:pPr>
              <w:pStyle w:val="TableParagraph"/>
              <w:spacing w:before="46"/>
              <w:ind w:left="107"/>
              <w:rPr>
                <w:b/>
                <w:i/>
                <w:sz w:val="20"/>
              </w:rPr>
            </w:pPr>
            <w:proofErr w:type="spellStart"/>
            <w:r>
              <w:rPr>
                <w:b/>
                <w:i/>
                <w:sz w:val="20"/>
              </w:rPr>
              <w:t>Eur</w:t>
            </w:r>
            <w:proofErr w:type="spellEnd"/>
          </w:p>
        </w:tc>
        <w:tc>
          <w:tcPr>
            <w:tcW w:w="1135" w:type="dxa"/>
            <w:shd w:val="clear" w:color="auto" w:fill="D9D9D9"/>
          </w:tcPr>
          <w:p w:rsidR="007035A3" w:rsidRDefault="002657F6">
            <w:pPr>
              <w:pStyle w:val="TableParagraph"/>
              <w:spacing w:before="46"/>
              <w:ind w:left="107"/>
              <w:rPr>
                <w:b/>
                <w:i/>
                <w:sz w:val="20"/>
              </w:rPr>
            </w:pPr>
            <w:proofErr w:type="spellStart"/>
            <w:r>
              <w:rPr>
                <w:b/>
                <w:i/>
                <w:sz w:val="20"/>
              </w:rPr>
              <w:t>Eur</w:t>
            </w:r>
            <w:proofErr w:type="spellEnd"/>
          </w:p>
        </w:tc>
        <w:tc>
          <w:tcPr>
            <w:tcW w:w="1047" w:type="dxa"/>
            <w:shd w:val="clear" w:color="auto" w:fill="D9D9D9"/>
          </w:tcPr>
          <w:p w:rsidR="007035A3" w:rsidRDefault="002657F6">
            <w:pPr>
              <w:pStyle w:val="TableParagraph"/>
              <w:spacing w:before="46"/>
              <w:ind w:left="105"/>
              <w:rPr>
                <w:b/>
                <w:i/>
                <w:sz w:val="20"/>
              </w:rPr>
            </w:pPr>
            <w:proofErr w:type="spellStart"/>
            <w:r>
              <w:rPr>
                <w:b/>
                <w:i/>
                <w:sz w:val="20"/>
              </w:rPr>
              <w:t>Eur</w:t>
            </w:r>
            <w:proofErr w:type="spellEnd"/>
          </w:p>
        </w:tc>
        <w:tc>
          <w:tcPr>
            <w:tcW w:w="1222" w:type="dxa"/>
            <w:shd w:val="clear" w:color="auto" w:fill="D9D9D9"/>
          </w:tcPr>
          <w:p w:rsidR="007035A3" w:rsidRDefault="002657F6">
            <w:pPr>
              <w:pStyle w:val="TableParagraph"/>
              <w:spacing w:before="46"/>
              <w:ind w:left="105"/>
              <w:rPr>
                <w:b/>
                <w:i/>
                <w:sz w:val="20"/>
              </w:rPr>
            </w:pPr>
            <w:proofErr w:type="spellStart"/>
            <w:r>
              <w:rPr>
                <w:b/>
                <w:i/>
                <w:sz w:val="20"/>
              </w:rPr>
              <w:t>Eur</w:t>
            </w:r>
            <w:proofErr w:type="spellEnd"/>
          </w:p>
        </w:tc>
        <w:tc>
          <w:tcPr>
            <w:tcW w:w="1134" w:type="dxa"/>
            <w:shd w:val="clear" w:color="auto" w:fill="D9D9D9"/>
          </w:tcPr>
          <w:p w:rsidR="007035A3" w:rsidRDefault="002657F6">
            <w:pPr>
              <w:pStyle w:val="TableParagraph"/>
              <w:spacing w:before="46"/>
              <w:ind w:left="107"/>
              <w:rPr>
                <w:b/>
                <w:i/>
                <w:sz w:val="20"/>
              </w:rPr>
            </w:pPr>
            <w:proofErr w:type="spellStart"/>
            <w:r>
              <w:rPr>
                <w:b/>
                <w:i/>
                <w:sz w:val="20"/>
              </w:rPr>
              <w:t>Eur</w:t>
            </w:r>
            <w:proofErr w:type="spellEnd"/>
          </w:p>
        </w:tc>
        <w:tc>
          <w:tcPr>
            <w:tcW w:w="1100" w:type="dxa"/>
            <w:shd w:val="clear" w:color="auto" w:fill="D9D9D9"/>
          </w:tcPr>
          <w:p w:rsidR="007035A3" w:rsidRDefault="002657F6">
            <w:pPr>
              <w:pStyle w:val="TableParagraph"/>
              <w:spacing w:before="46"/>
              <w:ind w:left="106"/>
              <w:rPr>
                <w:b/>
                <w:i/>
                <w:sz w:val="20"/>
              </w:rPr>
            </w:pPr>
            <w:proofErr w:type="spellStart"/>
            <w:r>
              <w:rPr>
                <w:b/>
                <w:i/>
                <w:sz w:val="20"/>
              </w:rPr>
              <w:t>Eur</w:t>
            </w:r>
            <w:proofErr w:type="spellEnd"/>
          </w:p>
        </w:tc>
      </w:tr>
      <w:tr w:rsidR="007035A3">
        <w:trPr>
          <w:trHeight w:val="536"/>
        </w:trPr>
        <w:tc>
          <w:tcPr>
            <w:tcW w:w="1904" w:type="dxa"/>
            <w:vMerge w:val="restart"/>
          </w:tcPr>
          <w:p w:rsidR="007035A3" w:rsidRPr="002A37EB" w:rsidRDefault="002657F6">
            <w:pPr>
              <w:pStyle w:val="TableParagraph"/>
              <w:spacing w:before="163"/>
              <w:ind w:left="107"/>
              <w:rPr>
                <w:i/>
                <w:strike/>
                <w:sz w:val="20"/>
              </w:rPr>
            </w:pPr>
            <w:r w:rsidRPr="002A37EB">
              <w:rPr>
                <w:i/>
                <w:strike/>
                <w:sz w:val="20"/>
              </w:rPr>
              <w:t>1.1.1. Bendrųjų</w:t>
            </w:r>
          </w:p>
          <w:p w:rsidR="007035A3" w:rsidRPr="002A37EB" w:rsidRDefault="002657F6">
            <w:pPr>
              <w:pStyle w:val="TableParagraph"/>
              <w:ind w:left="107" w:right="162"/>
              <w:rPr>
                <w:i/>
                <w:strike/>
                <w:sz w:val="20"/>
              </w:rPr>
            </w:pPr>
            <w:r w:rsidRPr="002A37EB">
              <w:rPr>
                <w:i/>
                <w:strike/>
                <w:sz w:val="20"/>
              </w:rPr>
              <w:t>socialinių paslaugų įskaitant maitinimo organizavimą, asmens higienos ir priežiūros paslaugų organizavimą,</w:t>
            </w:r>
          </w:p>
          <w:p w:rsidR="007035A3" w:rsidRDefault="002657F6">
            <w:pPr>
              <w:pStyle w:val="TableParagraph"/>
              <w:spacing w:before="1"/>
              <w:ind w:left="107" w:right="345"/>
              <w:rPr>
                <w:i/>
                <w:strike/>
                <w:sz w:val="20"/>
              </w:rPr>
            </w:pPr>
            <w:r w:rsidRPr="002A37EB">
              <w:rPr>
                <w:i/>
                <w:strike/>
                <w:sz w:val="20"/>
              </w:rPr>
              <w:t>psichologinės pagalbos bei pagalbos į namus organizavimą socialinę atskirtį patiriantiems asmenims.</w:t>
            </w:r>
          </w:p>
          <w:p w:rsidR="002A37EB" w:rsidRPr="002A37EB" w:rsidRDefault="002A37EB">
            <w:pPr>
              <w:pStyle w:val="TableParagraph"/>
              <w:spacing w:before="1"/>
              <w:ind w:left="107" w:right="345"/>
              <w:rPr>
                <w:b/>
                <w:i/>
                <w:sz w:val="20"/>
                <w:szCs w:val="20"/>
              </w:rPr>
            </w:pPr>
            <w:r w:rsidRPr="002A37EB">
              <w:rPr>
                <w:b/>
                <w:bCs/>
                <w:i/>
                <w:sz w:val="20"/>
                <w:szCs w:val="20"/>
                <w:lang w:eastAsia="lt-LT"/>
              </w:rPr>
              <w:t>1.1.1. Bendrųjų ir specialiųjų socialinių paslaugų teikimas socialinę atskirtį patiriantiems asmenims</w:t>
            </w:r>
          </w:p>
        </w:tc>
        <w:tc>
          <w:tcPr>
            <w:tcW w:w="1517" w:type="dxa"/>
          </w:tcPr>
          <w:p w:rsidR="007035A3" w:rsidRDefault="002657F6">
            <w:pPr>
              <w:pStyle w:val="TableParagraph"/>
              <w:spacing w:before="31"/>
              <w:ind w:left="104" w:right="234"/>
              <w:rPr>
                <w:sz w:val="20"/>
              </w:rPr>
            </w:pPr>
            <w:r>
              <w:rPr>
                <w:sz w:val="20"/>
              </w:rPr>
              <w:t>Savivaldybės biudžeto lėšos</w:t>
            </w:r>
          </w:p>
        </w:tc>
        <w:tc>
          <w:tcPr>
            <w:tcW w:w="965" w:type="dxa"/>
          </w:tcPr>
          <w:p w:rsidR="007035A3" w:rsidRDefault="002657F6">
            <w:pPr>
              <w:pStyle w:val="TableParagraph"/>
              <w:spacing w:before="31"/>
              <w:ind w:right="86"/>
              <w:jc w:val="right"/>
              <w:rPr>
                <w:i/>
                <w:sz w:val="20"/>
              </w:rPr>
            </w:pPr>
            <w:r>
              <w:rPr>
                <w:i/>
                <w:w w:val="95"/>
                <w:sz w:val="20"/>
              </w:rPr>
              <w:t>10.500</w:t>
            </w:r>
          </w:p>
        </w:tc>
        <w:tc>
          <w:tcPr>
            <w:tcW w:w="1135" w:type="dxa"/>
          </w:tcPr>
          <w:p w:rsidR="007035A3" w:rsidRDefault="002657F6">
            <w:pPr>
              <w:pStyle w:val="TableParagraph"/>
              <w:spacing w:before="31"/>
              <w:ind w:right="88"/>
              <w:jc w:val="right"/>
              <w:rPr>
                <w:i/>
                <w:sz w:val="20"/>
              </w:rPr>
            </w:pPr>
            <w:r>
              <w:rPr>
                <w:i/>
                <w:sz w:val="20"/>
              </w:rPr>
              <w:t>6.300</w:t>
            </w:r>
          </w:p>
        </w:tc>
        <w:tc>
          <w:tcPr>
            <w:tcW w:w="1047" w:type="dxa"/>
          </w:tcPr>
          <w:p w:rsidR="007035A3" w:rsidRDefault="002657F6">
            <w:pPr>
              <w:pStyle w:val="TableParagraph"/>
              <w:spacing w:before="31"/>
              <w:ind w:right="89"/>
              <w:jc w:val="right"/>
              <w:rPr>
                <w:i/>
                <w:sz w:val="20"/>
              </w:rPr>
            </w:pPr>
            <w:r>
              <w:rPr>
                <w:i/>
                <w:w w:val="95"/>
                <w:sz w:val="20"/>
              </w:rPr>
              <w:t>10.500</w:t>
            </w:r>
          </w:p>
        </w:tc>
        <w:tc>
          <w:tcPr>
            <w:tcW w:w="1222" w:type="dxa"/>
          </w:tcPr>
          <w:p w:rsidR="007035A3" w:rsidRDefault="002657F6">
            <w:pPr>
              <w:pStyle w:val="TableParagraph"/>
              <w:spacing w:before="31"/>
              <w:ind w:right="88"/>
              <w:jc w:val="right"/>
              <w:rPr>
                <w:i/>
                <w:sz w:val="20"/>
              </w:rPr>
            </w:pPr>
            <w:r>
              <w:rPr>
                <w:i/>
                <w:sz w:val="20"/>
              </w:rPr>
              <w:t>6.300</w:t>
            </w:r>
          </w:p>
        </w:tc>
        <w:tc>
          <w:tcPr>
            <w:tcW w:w="1134" w:type="dxa"/>
          </w:tcPr>
          <w:p w:rsidR="007035A3" w:rsidRDefault="002657F6">
            <w:pPr>
              <w:pStyle w:val="TableParagraph"/>
              <w:spacing w:before="31"/>
              <w:ind w:right="87"/>
              <w:jc w:val="right"/>
              <w:rPr>
                <w:i/>
                <w:sz w:val="20"/>
              </w:rPr>
            </w:pPr>
            <w:r>
              <w:rPr>
                <w:i/>
                <w:sz w:val="20"/>
              </w:rPr>
              <w:t>5.250</w:t>
            </w:r>
          </w:p>
        </w:tc>
        <w:tc>
          <w:tcPr>
            <w:tcW w:w="1100" w:type="dxa"/>
          </w:tcPr>
          <w:p w:rsidR="007035A3" w:rsidRDefault="002657F6">
            <w:pPr>
              <w:pStyle w:val="TableParagraph"/>
              <w:spacing w:before="31"/>
              <w:ind w:right="88"/>
              <w:jc w:val="right"/>
              <w:rPr>
                <w:i/>
                <w:sz w:val="20"/>
              </w:rPr>
            </w:pPr>
            <w:r>
              <w:rPr>
                <w:i/>
                <w:sz w:val="20"/>
              </w:rPr>
              <w:t>2.552</w:t>
            </w:r>
          </w:p>
        </w:tc>
      </w:tr>
      <w:tr w:rsidR="007035A3">
        <w:trPr>
          <w:trHeight w:val="539"/>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33"/>
              <w:ind w:left="104"/>
              <w:rPr>
                <w:sz w:val="20"/>
              </w:rPr>
            </w:pPr>
            <w:r>
              <w:rPr>
                <w:sz w:val="20"/>
              </w:rPr>
              <w:t>Valstybės</w:t>
            </w:r>
          </w:p>
          <w:p w:rsidR="007035A3" w:rsidRDefault="002657F6">
            <w:pPr>
              <w:pStyle w:val="TableParagraph"/>
              <w:spacing w:before="1"/>
              <w:ind w:left="104"/>
              <w:rPr>
                <w:sz w:val="20"/>
              </w:rPr>
            </w:pPr>
            <w:r>
              <w:rPr>
                <w:sz w:val="20"/>
              </w:rPr>
              <w:t>biudžeto lėšos</w:t>
            </w:r>
          </w:p>
        </w:tc>
        <w:tc>
          <w:tcPr>
            <w:tcW w:w="965" w:type="dxa"/>
          </w:tcPr>
          <w:p w:rsidR="007035A3" w:rsidRDefault="007035A3">
            <w:pPr>
              <w:pStyle w:val="TableParagraph"/>
            </w:pPr>
          </w:p>
        </w:tc>
        <w:tc>
          <w:tcPr>
            <w:tcW w:w="1135" w:type="dxa"/>
          </w:tcPr>
          <w:p w:rsidR="007035A3" w:rsidRDefault="007035A3">
            <w:pPr>
              <w:pStyle w:val="TableParagraph"/>
            </w:pPr>
          </w:p>
        </w:tc>
        <w:tc>
          <w:tcPr>
            <w:tcW w:w="1047" w:type="dxa"/>
          </w:tcPr>
          <w:p w:rsidR="007035A3" w:rsidRDefault="007035A3">
            <w:pPr>
              <w:pStyle w:val="TableParagraph"/>
            </w:pPr>
          </w:p>
        </w:tc>
        <w:tc>
          <w:tcPr>
            <w:tcW w:w="1222" w:type="dxa"/>
          </w:tcPr>
          <w:p w:rsidR="007035A3" w:rsidRDefault="007035A3">
            <w:pPr>
              <w:pStyle w:val="TableParagraph"/>
            </w:pPr>
          </w:p>
        </w:tc>
        <w:tc>
          <w:tcPr>
            <w:tcW w:w="1134" w:type="dxa"/>
          </w:tcPr>
          <w:p w:rsidR="007035A3" w:rsidRDefault="007035A3">
            <w:pPr>
              <w:pStyle w:val="TableParagraph"/>
            </w:pPr>
          </w:p>
        </w:tc>
        <w:tc>
          <w:tcPr>
            <w:tcW w:w="1100" w:type="dxa"/>
          </w:tcPr>
          <w:p w:rsidR="007035A3" w:rsidRDefault="007035A3">
            <w:pPr>
              <w:pStyle w:val="TableParagraph"/>
            </w:pPr>
          </w:p>
        </w:tc>
      </w:tr>
      <w:tr w:rsidR="007035A3">
        <w:trPr>
          <w:trHeight w:val="536"/>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31"/>
              <w:ind w:left="104" w:right="156"/>
              <w:rPr>
                <w:sz w:val="20"/>
              </w:rPr>
            </w:pPr>
            <w:r>
              <w:rPr>
                <w:sz w:val="20"/>
              </w:rPr>
              <w:t>Kitos viešosios lėšos</w:t>
            </w:r>
          </w:p>
        </w:tc>
        <w:tc>
          <w:tcPr>
            <w:tcW w:w="965" w:type="dxa"/>
          </w:tcPr>
          <w:p w:rsidR="007035A3" w:rsidRDefault="007035A3">
            <w:pPr>
              <w:pStyle w:val="TableParagraph"/>
            </w:pPr>
          </w:p>
        </w:tc>
        <w:tc>
          <w:tcPr>
            <w:tcW w:w="1135" w:type="dxa"/>
          </w:tcPr>
          <w:p w:rsidR="007035A3" w:rsidRDefault="007035A3">
            <w:pPr>
              <w:pStyle w:val="TableParagraph"/>
            </w:pPr>
          </w:p>
        </w:tc>
        <w:tc>
          <w:tcPr>
            <w:tcW w:w="1047" w:type="dxa"/>
          </w:tcPr>
          <w:p w:rsidR="007035A3" w:rsidRDefault="007035A3">
            <w:pPr>
              <w:pStyle w:val="TableParagraph"/>
            </w:pPr>
          </w:p>
        </w:tc>
        <w:tc>
          <w:tcPr>
            <w:tcW w:w="1222" w:type="dxa"/>
          </w:tcPr>
          <w:p w:rsidR="007035A3" w:rsidRDefault="007035A3">
            <w:pPr>
              <w:pStyle w:val="TableParagraph"/>
            </w:pPr>
          </w:p>
        </w:tc>
        <w:tc>
          <w:tcPr>
            <w:tcW w:w="1134" w:type="dxa"/>
          </w:tcPr>
          <w:p w:rsidR="007035A3" w:rsidRDefault="007035A3">
            <w:pPr>
              <w:pStyle w:val="TableParagraph"/>
            </w:pPr>
          </w:p>
        </w:tc>
        <w:tc>
          <w:tcPr>
            <w:tcW w:w="1100" w:type="dxa"/>
          </w:tcPr>
          <w:p w:rsidR="007035A3" w:rsidRDefault="007035A3">
            <w:pPr>
              <w:pStyle w:val="TableParagraph"/>
            </w:pPr>
          </w:p>
        </w:tc>
      </w:tr>
      <w:tr w:rsidR="007035A3">
        <w:trPr>
          <w:trHeight w:val="464"/>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110"/>
              <w:ind w:left="104"/>
              <w:rPr>
                <w:sz w:val="20"/>
              </w:rPr>
            </w:pPr>
            <w:r>
              <w:rPr>
                <w:sz w:val="20"/>
              </w:rPr>
              <w:t>Privačios lėšos</w:t>
            </w:r>
          </w:p>
        </w:tc>
        <w:tc>
          <w:tcPr>
            <w:tcW w:w="965" w:type="dxa"/>
          </w:tcPr>
          <w:p w:rsidR="007035A3" w:rsidRDefault="002657F6">
            <w:pPr>
              <w:pStyle w:val="TableParagraph"/>
              <w:spacing w:line="228" w:lineRule="exact"/>
              <w:ind w:right="86"/>
              <w:jc w:val="right"/>
              <w:rPr>
                <w:i/>
                <w:sz w:val="20"/>
              </w:rPr>
            </w:pPr>
            <w:r>
              <w:rPr>
                <w:i/>
                <w:sz w:val="20"/>
              </w:rPr>
              <w:t>5.000</w:t>
            </w:r>
          </w:p>
        </w:tc>
        <w:tc>
          <w:tcPr>
            <w:tcW w:w="1135" w:type="dxa"/>
          </w:tcPr>
          <w:p w:rsidR="007035A3" w:rsidRDefault="002657F6">
            <w:pPr>
              <w:pStyle w:val="TableParagraph"/>
              <w:spacing w:line="228" w:lineRule="exact"/>
              <w:ind w:right="88"/>
              <w:jc w:val="right"/>
              <w:rPr>
                <w:i/>
                <w:sz w:val="20"/>
              </w:rPr>
            </w:pPr>
            <w:r>
              <w:rPr>
                <w:i/>
                <w:sz w:val="20"/>
              </w:rPr>
              <w:t>3.000</w:t>
            </w:r>
          </w:p>
        </w:tc>
        <w:tc>
          <w:tcPr>
            <w:tcW w:w="1047" w:type="dxa"/>
          </w:tcPr>
          <w:p w:rsidR="007035A3" w:rsidRDefault="002657F6">
            <w:pPr>
              <w:pStyle w:val="TableParagraph"/>
              <w:spacing w:line="228" w:lineRule="exact"/>
              <w:ind w:right="89"/>
              <w:jc w:val="right"/>
              <w:rPr>
                <w:i/>
                <w:sz w:val="20"/>
              </w:rPr>
            </w:pPr>
            <w:r>
              <w:rPr>
                <w:i/>
                <w:sz w:val="20"/>
              </w:rPr>
              <w:t>5.000</w:t>
            </w:r>
          </w:p>
        </w:tc>
        <w:tc>
          <w:tcPr>
            <w:tcW w:w="1222" w:type="dxa"/>
          </w:tcPr>
          <w:p w:rsidR="007035A3" w:rsidRDefault="002657F6">
            <w:pPr>
              <w:pStyle w:val="TableParagraph"/>
              <w:spacing w:line="228" w:lineRule="exact"/>
              <w:ind w:right="88"/>
              <w:jc w:val="right"/>
              <w:rPr>
                <w:i/>
                <w:sz w:val="20"/>
              </w:rPr>
            </w:pPr>
            <w:r>
              <w:rPr>
                <w:i/>
                <w:sz w:val="20"/>
              </w:rPr>
              <w:t>3.000</w:t>
            </w:r>
          </w:p>
        </w:tc>
        <w:tc>
          <w:tcPr>
            <w:tcW w:w="1134" w:type="dxa"/>
          </w:tcPr>
          <w:p w:rsidR="007035A3" w:rsidRDefault="002657F6">
            <w:pPr>
              <w:pStyle w:val="TableParagraph"/>
              <w:spacing w:line="228" w:lineRule="exact"/>
              <w:ind w:right="87"/>
              <w:jc w:val="right"/>
              <w:rPr>
                <w:i/>
                <w:sz w:val="20"/>
              </w:rPr>
            </w:pPr>
            <w:r>
              <w:rPr>
                <w:i/>
                <w:sz w:val="20"/>
              </w:rPr>
              <w:t>2.500</w:t>
            </w:r>
          </w:p>
        </w:tc>
        <w:tc>
          <w:tcPr>
            <w:tcW w:w="1100" w:type="dxa"/>
          </w:tcPr>
          <w:p w:rsidR="007035A3" w:rsidRDefault="002657F6">
            <w:pPr>
              <w:pStyle w:val="TableParagraph"/>
              <w:spacing w:line="228" w:lineRule="exact"/>
              <w:ind w:right="88"/>
              <w:jc w:val="right"/>
              <w:rPr>
                <w:i/>
                <w:sz w:val="20"/>
              </w:rPr>
            </w:pPr>
            <w:r>
              <w:rPr>
                <w:i/>
                <w:sz w:val="20"/>
              </w:rPr>
              <w:t>1.215</w:t>
            </w:r>
          </w:p>
        </w:tc>
      </w:tr>
      <w:tr w:rsidR="007035A3">
        <w:trPr>
          <w:trHeight w:val="921"/>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ind w:left="104" w:right="234"/>
              <w:rPr>
                <w:sz w:val="20"/>
              </w:rPr>
            </w:pPr>
            <w:r>
              <w:rPr>
                <w:sz w:val="20"/>
              </w:rPr>
              <w:t xml:space="preserve">Europos Sąjungos </w:t>
            </w:r>
            <w:r>
              <w:rPr>
                <w:w w:val="95"/>
                <w:sz w:val="20"/>
              </w:rPr>
              <w:t>struktūrinių</w:t>
            </w:r>
          </w:p>
          <w:p w:rsidR="007035A3" w:rsidRDefault="002657F6">
            <w:pPr>
              <w:pStyle w:val="TableParagraph"/>
              <w:spacing w:line="217" w:lineRule="exact"/>
              <w:ind w:left="104"/>
              <w:rPr>
                <w:sz w:val="20"/>
              </w:rPr>
            </w:pPr>
            <w:r>
              <w:rPr>
                <w:sz w:val="20"/>
              </w:rPr>
              <w:t>fondų</w:t>
            </w:r>
            <w:r>
              <w:rPr>
                <w:spacing w:val="-5"/>
                <w:sz w:val="20"/>
              </w:rPr>
              <w:t xml:space="preserve"> </w:t>
            </w:r>
            <w:r>
              <w:rPr>
                <w:sz w:val="20"/>
              </w:rPr>
              <w:t>lėšos</w:t>
            </w:r>
          </w:p>
        </w:tc>
        <w:tc>
          <w:tcPr>
            <w:tcW w:w="965" w:type="dxa"/>
          </w:tcPr>
          <w:p w:rsidR="007035A3" w:rsidRDefault="007035A3">
            <w:pPr>
              <w:pStyle w:val="TableParagraph"/>
              <w:spacing w:before="4"/>
              <w:rPr>
                <w:sz w:val="19"/>
              </w:rPr>
            </w:pPr>
          </w:p>
          <w:p w:rsidR="007035A3" w:rsidRDefault="002657F6">
            <w:pPr>
              <w:pStyle w:val="TableParagraph"/>
              <w:spacing w:before="1"/>
              <w:ind w:right="86"/>
              <w:jc w:val="right"/>
              <w:rPr>
                <w:i/>
                <w:sz w:val="20"/>
              </w:rPr>
            </w:pPr>
            <w:r>
              <w:rPr>
                <w:i/>
                <w:w w:val="95"/>
                <w:sz w:val="20"/>
              </w:rPr>
              <w:t>84.500</w:t>
            </w:r>
          </w:p>
        </w:tc>
        <w:tc>
          <w:tcPr>
            <w:tcW w:w="1135" w:type="dxa"/>
          </w:tcPr>
          <w:p w:rsidR="007035A3" w:rsidRDefault="007035A3">
            <w:pPr>
              <w:pStyle w:val="TableParagraph"/>
              <w:spacing w:before="4"/>
              <w:rPr>
                <w:sz w:val="19"/>
              </w:rPr>
            </w:pPr>
          </w:p>
          <w:p w:rsidR="007035A3" w:rsidRDefault="002657F6">
            <w:pPr>
              <w:pStyle w:val="TableParagraph"/>
              <w:spacing w:before="1"/>
              <w:ind w:right="88"/>
              <w:jc w:val="right"/>
              <w:rPr>
                <w:i/>
                <w:sz w:val="20"/>
              </w:rPr>
            </w:pPr>
            <w:r>
              <w:rPr>
                <w:i/>
                <w:w w:val="95"/>
                <w:sz w:val="20"/>
              </w:rPr>
              <w:t>50.700</w:t>
            </w:r>
          </w:p>
        </w:tc>
        <w:tc>
          <w:tcPr>
            <w:tcW w:w="1047" w:type="dxa"/>
          </w:tcPr>
          <w:p w:rsidR="007035A3" w:rsidRDefault="007035A3">
            <w:pPr>
              <w:pStyle w:val="TableParagraph"/>
              <w:spacing w:before="4"/>
              <w:rPr>
                <w:sz w:val="19"/>
              </w:rPr>
            </w:pPr>
          </w:p>
          <w:p w:rsidR="007035A3" w:rsidRDefault="002657F6">
            <w:pPr>
              <w:pStyle w:val="TableParagraph"/>
              <w:spacing w:before="1"/>
              <w:ind w:right="89"/>
              <w:jc w:val="right"/>
              <w:rPr>
                <w:i/>
                <w:sz w:val="20"/>
              </w:rPr>
            </w:pPr>
            <w:r>
              <w:rPr>
                <w:i/>
                <w:w w:val="95"/>
                <w:sz w:val="20"/>
              </w:rPr>
              <w:t>84.500</w:t>
            </w:r>
          </w:p>
        </w:tc>
        <w:tc>
          <w:tcPr>
            <w:tcW w:w="1222" w:type="dxa"/>
          </w:tcPr>
          <w:p w:rsidR="007035A3" w:rsidRDefault="007035A3">
            <w:pPr>
              <w:pStyle w:val="TableParagraph"/>
              <w:spacing w:before="4"/>
              <w:rPr>
                <w:sz w:val="19"/>
              </w:rPr>
            </w:pPr>
          </w:p>
          <w:p w:rsidR="007035A3" w:rsidRDefault="002657F6">
            <w:pPr>
              <w:pStyle w:val="TableParagraph"/>
              <w:spacing w:before="1"/>
              <w:ind w:right="88"/>
              <w:jc w:val="right"/>
              <w:rPr>
                <w:i/>
                <w:sz w:val="20"/>
              </w:rPr>
            </w:pPr>
            <w:r>
              <w:rPr>
                <w:i/>
                <w:w w:val="95"/>
                <w:sz w:val="20"/>
              </w:rPr>
              <w:t>50.700</w:t>
            </w:r>
          </w:p>
        </w:tc>
        <w:tc>
          <w:tcPr>
            <w:tcW w:w="1134" w:type="dxa"/>
          </w:tcPr>
          <w:p w:rsidR="007035A3" w:rsidRDefault="007035A3">
            <w:pPr>
              <w:pStyle w:val="TableParagraph"/>
              <w:spacing w:before="4"/>
              <w:rPr>
                <w:sz w:val="19"/>
              </w:rPr>
            </w:pPr>
          </w:p>
          <w:p w:rsidR="007035A3" w:rsidRDefault="002657F6">
            <w:pPr>
              <w:pStyle w:val="TableParagraph"/>
              <w:spacing w:before="1"/>
              <w:ind w:right="87"/>
              <w:jc w:val="right"/>
              <w:rPr>
                <w:i/>
                <w:sz w:val="20"/>
              </w:rPr>
            </w:pPr>
            <w:r>
              <w:rPr>
                <w:i/>
                <w:w w:val="95"/>
                <w:sz w:val="20"/>
              </w:rPr>
              <w:t>42.250</w:t>
            </w:r>
          </w:p>
        </w:tc>
        <w:tc>
          <w:tcPr>
            <w:tcW w:w="1100" w:type="dxa"/>
          </w:tcPr>
          <w:p w:rsidR="007035A3" w:rsidRDefault="007035A3">
            <w:pPr>
              <w:pStyle w:val="TableParagraph"/>
              <w:spacing w:before="4"/>
              <w:rPr>
                <w:sz w:val="19"/>
              </w:rPr>
            </w:pPr>
          </w:p>
          <w:p w:rsidR="007035A3" w:rsidRDefault="002657F6">
            <w:pPr>
              <w:pStyle w:val="TableParagraph"/>
              <w:spacing w:before="1"/>
              <w:ind w:right="88"/>
              <w:jc w:val="right"/>
              <w:rPr>
                <w:i/>
                <w:sz w:val="20"/>
              </w:rPr>
            </w:pPr>
            <w:r>
              <w:rPr>
                <w:i/>
                <w:w w:val="95"/>
                <w:sz w:val="20"/>
              </w:rPr>
              <w:t>20.537</w:t>
            </w:r>
          </w:p>
        </w:tc>
      </w:tr>
      <w:tr w:rsidR="007035A3">
        <w:trPr>
          <w:trHeight w:val="464"/>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110"/>
              <w:ind w:left="104"/>
              <w:rPr>
                <w:i/>
                <w:sz w:val="20"/>
              </w:rPr>
            </w:pPr>
            <w:r>
              <w:rPr>
                <w:i/>
                <w:sz w:val="20"/>
              </w:rPr>
              <w:t>Iš viso:</w:t>
            </w:r>
          </w:p>
        </w:tc>
        <w:tc>
          <w:tcPr>
            <w:tcW w:w="965" w:type="dxa"/>
          </w:tcPr>
          <w:p w:rsidR="007035A3" w:rsidRDefault="002657F6">
            <w:pPr>
              <w:pStyle w:val="TableParagraph"/>
              <w:spacing w:line="225" w:lineRule="exact"/>
              <w:ind w:right="86"/>
              <w:jc w:val="right"/>
              <w:rPr>
                <w:i/>
                <w:sz w:val="20"/>
              </w:rPr>
            </w:pPr>
            <w:r>
              <w:rPr>
                <w:i/>
                <w:w w:val="95"/>
                <w:sz w:val="20"/>
              </w:rPr>
              <w:t>100.000</w:t>
            </w:r>
          </w:p>
        </w:tc>
        <w:tc>
          <w:tcPr>
            <w:tcW w:w="1135" w:type="dxa"/>
          </w:tcPr>
          <w:p w:rsidR="007035A3" w:rsidRDefault="002657F6">
            <w:pPr>
              <w:pStyle w:val="TableParagraph"/>
              <w:spacing w:line="225" w:lineRule="exact"/>
              <w:ind w:right="88"/>
              <w:jc w:val="right"/>
              <w:rPr>
                <w:i/>
                <w:sz w:val="20"/>
              </w:rPr>
            </w:pPr>
            <w:r>
              <w:rPr>
                <w:i/>
                <w:w w:val="95"/>
                <w:sz w:val="20"/>
              </w:rPr>
              <w:t>60.000</w:t>
            </w:r>
          </w:p>
        </w:tc>
        <w:tc>
          <w:tcPr>
            <w:tcW w:w="1047" w:type="dxa"/>
          </w:tcPr>
          <w:p w:rsidR="007035A3" w:rsidRDefault="002657F6">
            <w:pPr>
              <w:pStyle w:val="TableParagraph"/>
              <w:spacing w:line="225" w:lineRule="exact"/>
              <w:ind w:right="89"/>
              <w:jc w:val="right"/>
              <w:rPr>
                <w:i/>
                <w:sz w:val="20"/>
              </w:rPr>
            </w:pPr>
            <w:r>
              <w:rPr>
                <w:i/>
                <w:w w:val="95"/>
                <w:sz w:val="20"/>
              </w:rPr>
              <w:t>100.000</w:t>
            </w:r>
          </w:p>
        </w:tc>
        <w:tc>
          <w:tcPr>
            <w:tcW w:w="1222" w:type="dxa"/>
          </w:tcPr>
          <w:p w:rsidR="007035A3" w:rsidRDefault="002657F6">
            <w:pPr>
              <w:pStyle w:val="TableParagraph"/>
              <w:spacing w:line="225" w:lineRule="exact"/>
              <w:ind w:right="88"/>
              <w:jc w:val="right"/>
              <w:rPr>
                <w:i/>
                <w:sz w:val="20"/>
              </w:rPr>
            </w:pPr>
            <w:r>
              <w:rPr>
                <w:i/>
                <w:w w:val="95"/>
                <w:sz w:val="20"/>
              </w:rPr>
              <w:t>60.000</w:t>
            </w:r>
          </w:p>
        </w:tc>
        <w:tc>
          <w:tcPr>
            <w:tcW w:w="1134" w:type="dxa"/>
          </w:tcPr>
          <w:p w:rsidR="007035A3" w:rsidRDefault="002657F6">
            <w:pPr>
              <w:pStyle w:val="TableParagraph"/>
              <w:spacing w:line="225" w:lineRule="exact"/>
              <w:ind w:right="87"/>
              <w:jc w:val="right"/>
              <w:rPr>
                <w:i/>
                <w:sz w:val="20"/>
              </w:rPr>
            </w:pPr>
            <w:r>
              <w:rPr>
                <w:i/>
                <w:w w:val="95"/>
                <w:sz w:val="20"/>
              </w:rPr>
              <w:t>50.000</w:t>
            </w:r>
          </w:p>
        </w:tc>
        <w:tc>
          <w:tcPr>
            <w:tcW w:w="1100" w:type="dxa"/>
          </w:tcPr>
          <w:p w:rsidR="007035A3" w:rsidRDefault="002657F6">
            <w:pPr>
              <w:pStyle w:val="TableParagraph"/>
              <w:spacing w:line="225" w:lineRule="exact"/>
              <w:ind w:right="88"/>
              <w:jc w:val="right"/>
              <w:rPr>
                <w:i/>
                <w:sz w:val="20"/>
              </w:rPr>
            </w:pPr>
            <w:r>
              <w:rPr>
                <w:i/>
                <w:w w:val="95"/>
                <w:sz w:val="20"/>
              </w:rPr>
              <w:t>24.304</w:t>
            </w:r>
          </w:p>
        </w:tc>
      </w:tr>
      <w:tr w:rsidR="007035A3">
        <w:trPr>
          <w:trHeight w:val="320"/>
        </w:trPr>
        <w:tc>
          <w:tcPr>
            <w:tcW w:w="10024" w:type="dxa"/>
            <w:gridSpan w:val="8"/>
          </w:tcPr>
          <w:p w:rsidR="007035A3" w:rsidRDefault="002657F6">
            <w:pPr>
              <w:pStyle w:val="TableParagraph"/>
              <w:ind w:left="9" w:right="-87"/>
              <w:rPr>
                <w:sz w:val="20"/>
              </w:rPr>
            </w:pPr>
            <w:r>
              <w:rPr>
                <w:noProof/>
                <w:sz w:val="20"/>
                <w:lang w:eastAsia="lt-LT"/>
              </w:rPr>
              <w:drawing>
                <wp:inline distT="0" distB="0" distL="0" distR="0">
                  <wp:extent cx="6369553" cy="20478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8" cstate="print"/>
                          <a:stretch>
                            <a:fillRect/>
                          </a:stretch>
                        </pic:blipFill>
                        <pic:spPr>
                          <a:xfrm>
                            <a:off x="0" y="0"/>
                            <a:ext cx="6369553" cy="204787"/>
                          </a:xfrm>
                          <a:prstGeom prst="rect">
                            <a:avLst/>
                          </a:prstGeom>
                        </pic:spPr>
                      </pic:pic>
                    </a:graphicData>
                  </a:graphic>
                </wp:inline>
              </w:drawing>
            </w:r>
          </w:p>
        </w:tc>
      </w:tr>
      <w:tr w:rsidR="007035A3">
        <w:trPr>
          <w:trHeight w:val="537"/>
        </w:trPr>
        <w:tc>
          <w:tcPr>
            <w:tcW w:w="1904" w:type="dxa"/>
            <w:vMerge w:val="restart"/>
          </w:tcPr>
          <w:p w:rsidR="007035A3" w:rsidRDefault="002657F6">
            <w:pPr>
              <w:pStyle w:val="TableParagraph"/>
              <w:spacing w:before="79"/>
              <w:ind w:left="107"/>
              <w:rPr>
                <w:i/>
                <w:sz w:val="20"/>
              </w:rPr>
            </w:pPr>
            <w:r>
              <w:rPr>
                <w:i/>
                <w:sz w:val="20"/>
              </w:rPr>
              <w:lastRenderedPageBreak/>
              <w:t>1.1.2. Veiksmas:</w:t>
            </w:r>
          </w:p>
          <w:p w:rsidR="007035A3" w:rsidRDefault="002657F6">
            <w:pPr>
              <w:pStyle w:val="TableParagraph"/>
              <w:spacing w:before="1"/>
              <w:ind w:left="107" w:right="173"/>
              <w:rPr>
                <w:i/>
                <w:sz w:val="20"/>
              </w:rPr>
            </w:pPr>
            <w:r>
              <w:rPr>
                <w:i/>
                <w:sz w:val="20"/>
              </w:rPr>
              <w:t>Bendrųjų socialinių paslaugų teikimas skatinant pabėgėlių</w:t>
            </w:r>
          </w:p>
        </w:tc>
        <w:tc>
          <w:tcPr>
            <w:tcW w:w="1517" w:type="dxa"/>
          </w:tcPr>
          <w:p w:rsidR="007035A3" w:rsidRDefault="002657F6">
            <w:pPr>
              <w:pStyle w:val="TableParagraph"/>
              <w:spacing w:before="31"/>
              <w:ind w:left="104" w:right="234"/>
              <w:rPr>
                <w:sz w:val="20"/>
              </w:rPr>
            </w:pPr>
            <w:r>
              <w:rPr>
                <w:sz w:val="20"/>
              </w:rPr>
              <w:t>Savivaldybės biudžeto lėšos</w:t>
            </w:r>
          </w:p>
        </w:tc>
        <w:tc>
          <w:tcPr>
            <w:tcW w:w="965" w:type="dxa"/>
          </w:tcPr>
          <w:p w:rsidR="007035A3" w:rsidRDefault="007035A3">
            <w:pPr>
              <w:pStyle w:val="TableParagraph"/>
            </w:pPr>
          </w:p>
        </w:tc>
        <w:tc>
          <w:tcPr>
            <w:tcW w:w="1135" w:type="dxa"/>
          </w:tcPr>
          <w:p w:rsidR="007035A3" w:rsidRDefault="007035A3">
            <w:pPr>
              <w:pStyle w:val="TableParagraph"/>
            </w:pPr>
          </w:p>
        </w:tc>
        <w:tc>
          <w:tcPr>
            <w:tcW w:w="1047" w:type="dxa"/>
          </w:tcPr>
          <w:p w:rsidR="007035A3" w:rsidRDefault="002657F6">
            <w:pPr>
              <w:pStyle w:val="TableParagraph"/>
              <w:spacing w:before="31"/>
              <w:ind w:right="89"/>
              <w:jc w:val="right"/>
              <w:rPr>
                <w:i/>
                <w:sz w:val="20"/>
              </w:rPr>
            </w:pPr>
            <w:r>
              <w:rPr>
                <w:i/>
                <w:sz w:val="20"/>
              </w:rPr>
              <w:t>2.715</w:t>
            </w:r>
          </w:p>
        </w:tc>
        <w:tc>
          <w:tcPr>
            <w:tcW w:w="1222" w:type="dxa"/>
          </w:tcPr>
          <w:p w:rsidR="007035A3" w:rsidRDefault="007035A3">
            <w:pPr>
              <w:pStyle w:val="TableParagraph"/>
            </w:pPr>
          </w:p>
        </w:tc>
        <w:tc>
          <w:tcPr>
            <w:tcW w:w="1134" w:type="dxa"/>
          </w:tcPr>
          <w:p w:rsidR="007035A3" w:rsidRDefault="007035A3">
            <w:pPr>
              <w:pStyle w:val="TableParagraph"/>
            </w:pPr>
          </w:p>
        </w:tc>
        <w:tc>
          <w:tcPr>
            <w:tcW w:w="1100" w:type="dxa"/>
          </w:tcPr>
          <w:p w:rsidR="007035A3" w:rsidRDefault="007035A3">
            <w:pPr>
              <w:pStyle w:val="TableParagraph"/>
            </w:pPr>
          </w:p>
        </w:tc>
      </w:tr>
      <w:tr w:rsidR="007035A3">
        <w:trPr>
          <w:trHeight w:val="536"/>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31"/>
              <w:ind w:left="104"/>
              <w:rPr>
                <w:sz w:val="20"/>
              </w:rPr>
            </w:pPr>
            <w:r>
              <w:rPr>
                <w:sz w:val="20"/>
              </w:rPr>
              <w:t>Valstybės</w:t>
            </w:r>
          </w:p>
          <w:p w:rsidR="007035A3" w:rsidRDefault="002657F6">
            <w:pPr>
              <w:pStyle w:val="TableParagraph"/>
              <w:ind w:left="104"/>
              <w:rPr>
                <w:sz w:val="20"/>
              </w:rPr>
            </w:pPr>
            <w:r>
              <w:rPr>
                <w:sz w:val="20"/>
              </w:rPr>
              <w:t>biudžeto lėšos</w:t>
            </w:r>
          </w:p>
        </w:tc>
        <w:tc>
          <w:tcPr>
            <w:tcW w:w="965" w:type="dxa"/>
          </w:tcPr>
          <w:p w:rsidR="007035A3" w:rsidRDefault="007035A3">
            <w:pPr>
              <w:pStyle w:val="TableParagraph"/>
            </w:pPr>
          </w:p>
        </w:tc>
        <w:tc>
          <w:tcPr>
            <w:tcW w:w="1135" w:type="dxa"/>
          </w:tcPr>
          <w:p w:rsidR="007035A3" w:rsidRDefault="007035A3">
            <w:pPr>
              <w:pStyle w:val="TableParagraph"/>
            </w:pPr>
          </w:p>
        </w:tc>
        <w:tc>
          <w:tcPr>
            <w:tcW w:w="1047" w:type="dxa"/>
          </w:tcPr>
          <w:p w:rsidR="007035A3" w:rsidRDefault="007035A3">
            <w:pPr>
              <w:pStyle w:val="TableParagraph"/>
            </w:pPr>
          </w:p>
        </w:tc>
        <w:tc>
          <w:tcPr>
            <w:tcW w:w="1222" w:type="dxa"/>
          </w:tcPr>
          <w:p w:rsidR="007035A3" w:rsidRDefault="007035A3">
            <w:pPr>
              <w:pStyle w:val="TableParagraph"/>
            </w:pPr>
          </w:p>
        </w:tc>
        <w:tc>
          <w:tcPr>
            <w:tcW w:w="1134" w:type="dxa"/>
          </w:tcPr>
          <w:p w:rsidR="007035A3" w:rsidRDefault="007035A3">
            <w:pPr>
              <w:pStyle w:val="TableParagraph"/>
            </w:pPr>
          </w:p>
        </w:tc>
        <w:tc>
          <w:tcPr>
            <w:tcW w:w="1100" w:type="dxa"/>
          </w:tcPr>
          <w:p w:rsidR="007035A3" w:rsidRDefault="007035A3">
            <w:pPr>
              <w:pStyle w:val="TableParagraph"/>
            </w:pPr>
          </w:p>
        </w:tc>
      </w:tr>
      <w:tr w:rsidR="007035A3">
        <w:trPr>
          <w:trHeight w:val="537"/>
        </w:trPr>
        <w:tc>
          <w:tcPr>
            <w:tcW w:w="1904" w:type="dxa"/>
            <w:vMerge w:val="restart"/>
            <w:tcBorders>
              <w:top w:val="nil"/>
            </w:tcBorders>
          </w:tcPr>
          <w:p w:rsidR="007035A3" w:rsidRDefault="002657F6">
            <w:pPr>
              <w:pStyle w:val="TableParagraph"/>
              <w:ind w:left="107" w:right="107"/>
              <w:rPr>
                <w:i/>
                <w:sz w:val="20"/>
              </w:rPr>
            </w:pPr>
            <w:r>
              <w:rPr>
                <w:i/>
                <w:sz w:val="20"/>
              </w:rPr>
              <w:t>socialinę integraciją Kupiškio mieste.</w:t>
            </w:r>
          </w:p>
        </w:tc>
        <w:tc>
          <w:tcPr>
            <w:tcW w:w="1517" w:type="dxa"/>
            <w:tcBorders>
              <w:top w:val="nil"/>
            </w:tcBorders>
          </w:tcPr>
          <w:p w:rsidR="007035A3" w:rsidRDefault="002657F6">
            <w:pPr>
              <w:pStyle w:val="TableParagraph"/>
              <w:spacing w:before="31"/>
              <w:ind w:left="104" w:right="156"/>
              <w:rPr>
                <w:sz w:val="20"/>
              </w:rPr>
            </w:pPr>
            <w:r>
              <w:rPr>
                <w:sz w:val="20"/>
              </w:rPr>
              <w:t>Kitos viešosios lėšos</w:t>
            </w:r>
          </w:p>
        </w:tc>
        <w:tc>
          <w:tcPr>
            <w:tcW w:w="965" w:type="dxa"/>
            <w:tcBorders>
              <w:top w:val="nil"/>
            </w:tcBorders>
          </w:tcPr>
          <w:p w:rsidR="007035A3" w:rsidRDefault="007035A3">
            <w:pPr>
              <w:pStyle w:val="TableParagraph"/>
              <w:rPr>
                <w:sz w:val="20"/>
              </w:rPr>
            </w:pPr>
          </w:p>
        </w:tc>
        <w:tc>
          <w:tcPr>
            <w:tcW w:w="1135" w:type="dxa"/>
            <w:tcBorders>
              <w:top w:val="nil"/>
            </w:tcBorders>
          </w:tcPr>
          <w:p w:rsidR="007035A3" w:rsidRDefault="007035A3">
            <w:pPr>
              <w:pStyle w:val="TableParagraph"/>
              <w:rPr>
                <w:sz w:val="20"/>
              </w:rPr>
            </w:pPr>
          </w:p>
        </w:tc>
        <w:tc>
          <w:tcPr>
            <w:tcW w:w="1047" w:type="dxa"/>
            <w:tcBorders>
              <w:top w:val="nil"/>
            </w:tcBorders>
          </w:tcPr>
          <w:p w:rsidR="007035A3" w:rsidRDefault="007035A3">
            <w:pPr>
              <w:pStyle w:val="TableParagraph"/>
              <w:rPr>
                <w:sz w:val="20"/>
              </w:rPr>
            </w:pPr>
          </w:p>
        </w:tc>
        <w:tc>
          <w:tcPr>
            <w:tcW w:w="1222" w:type="dxa"/>
            <w:tcBorders>
              <w:top w:val="nil"/>
            </w:tcBorders>
          </w:tcPr>
          <w:p w:rsidR="007035A3" w:rsidRDefault="007035A3">
            <w:pPr>
              <w:pStyle w:val="TableParagraph"/>
              <w:rPr>
                <w:sz w:val="20"/>
              </w:rPr>
            </w:pPr>
          </w:p>
        </w:tc>
        <w:tc>
          <w:tcPr>
            <w:tcW w:w="1134" w:type="dxa"/>
            <w:tcBorders>
              <w:top w:val="nil"/>
            </w:tcBorders>
          </w:tcPr>
          <w:p w:rsidR="007035A3" w:rsidRDefault="007035A3">
            <w:pPr>
              <w:pStyle w:val="TableParagraph"/>
              <w:rPr>
                <w:sz w:val="20"/>
              </w:rPr>
            </w:pPr>
          </w:p>
        </w:tc>
        <w:tc>
          <w:tcPr>
            <w:tcW w:w="1100" w:type="dxa"/>
            <w:tcBorders>
              <w:top w:val="nil"/>
            </w:tcBorders>
          </w:tcPr>
          <w:p w:rsidR="007035A3" w:rsidRDefault="007035A3">
            <w:pPr>
              <w:pStyle w:val="TableParagraph"/>
              <w:rPr>
                <w:sz w:val="20"/>
              </w:rPr>
            </w:pPr>
          </w:p>
        </w:tc>
      </w:tr>
      <w:tr w:rsidR="007035A3">
        <w:trPr>
          <w:trHeight w:val="464"/>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110"/>
              <w:ind w:left="104"/>
              <w:rPr>
                <w:sz w:val="20"/>
              </w:rPr>
            </w:pPr>
            <w:r>
              <w:rPr>
                <w:sz w:val="20"/>
              </w:rPr>
              <w:t>Privačios lėšos</w:t>
            </w:r>
          </w:p>
        </w:tc>
        <w:tc>
          <w:tcPr>
            <w:tcW w:w="965" w:type="dxa"/>
          </w:tcPr>
          <w:p w:rsidR="007035A3" w:rsidRDefault="007035A3">
            <w:pPr>
              <w:pStyle w:val="TableParagraph"/>
              <w:rPr>
                <w:sz w:val="20"/>
              </w:rPr>
            </w:pPr>
          </w:p>
        </w:tc>
        <w:tc>
          <w:tcPr>
            <w:tcW w:w="1135" w:type="dxa"/>
          </w:tcPr>
          <w:p w:rsidR="007035A3" w:rsidRDefault="007035A3">
            <w:pPr>
              <w:pStyle w:val="TableParagraph"/>
              <w:rPr>
                <w:sz w:val="20"/>
              </w:rPr>
            </w:pPr>
          </w:p>
        </w:tc>
        <w:tc>
          <w:tcPr>
            <w:tcW w:w="1047" w:type="dxa"/>
          </w:tcPr>
          <w:p w:rsidR="007035A3" w:rsidRDefault="002657F6">
            <w:pPr>
              <w:pStyle w:val="TableParagraph"/>
              <w:spacing w:line="225" w:lineRule="exact"/>
              <w:ind w:right="89"/>
              <w:jc w:val="right"/>
              <w:rPr>
                <w:i/>
                <w:sz w:val="20"/>
              </w:rPr>
            </w:pPr>
            <w:r>
              <w:rPr>
                <w:i/>
                <w:sz w:val="20"/>
              </w:rPr>
              <w:t>1.293</w:t>
            </w: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918"/>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ind w:left="104" w:right="234"/>
              <w:rPr>
                <w:sz w:val="20"/>
              </w:rPr>
            </w:pPr>
            <w:r>
              <w:rPr>
                <w:sz w:val="20"/>
              </w:rPr>
              <w:t xml:space="preserve">Europos </w:t>
            </w:r>
            <w:r>
              <w:rPr>
                <w:w w:val="95"/>
                <w:sz w:val="20"/>
              </w:rPr>
              <w:t>Sąjungos</w:t>
            </w:r>
          </w:p>
          <w:p w:rsidR="007035A3" w:rsidRDefault="002657F6">
            <w:pPr>
              <w:pStyle w:val="TableParagraph"/>
              <w:spacing w:line="230" w:lineRule="atLeast"/>
              <w:ind w:left="104" w:right="456"/>
              <w:rPr>
                <w:sz w:val="20"/>
              </w:rPr>
            </w:pPr>
            <w:r>
              <w:rPr>
                <w:w w:val="95"/>
                <w:sz w:val="20"/>
              </w:rPr>
              <w:t xml:space="preserve">struktūrinių </w:t>
            </w:r>
            <w:r>
              <w:rPr>
                <w:sz w:val="20"/>
              </w:rPr>
              <w:t>fondų lėšos</w:t>
            </w:r>
          </w:p>
        </w:tc>
        <w:tc>
          <w:tcPr>
            <w:tcW w:w="965" w:type="dxa"/>
          </w:tcPr>
          <w:p w:rsidR="007035A3" w:rsidRDefault="007035A3">
            <w:pPr>
              <w:pStyle w:val="TableParagraph"/>
              <w:rPr>
                <w:sz w:val="20"/>
              </w:rPr>
            </w:pPr>
          </w:p>
        </w:tc>
        <w:tc>
          <w:tcPr>
            <w:tcW w:w="1135" w:type="dxa"/>
          </w:tcPr>
          <w:p w:rsidR="007035A3" w:rsidRDefault="007035A3">
            <w:pPr>
              <w:pStyle w:val="TableParagraph"/>
              <w:rPr>
                <w:sz w:val="20"/>
              </w:rPr>
            </w:pPr>
          </w:p>
        </w:tc>
        <w:tc>
          <w:tcPr>
            <w:tcW w:w="1047" w:type="dxa"/>
          </w:tcPr>
          <w:p w:rsidR="007035A3" w:rsidRDefault="007035A3">
            <w:pPr>
              <w:pStyle w:val="TableParagraph"/>
              <w:spacing w:before="4"/>
              <w:rPr>
                <w:sz w:val="19"/>
              </w:rPr>
            </w:pPr>
          </w:p>
          <w:p w:rsidR="007035A3" w:rsidRDefault="002657F6">
            <w:pPr>
              <w:pStyle w:val="TableParagraph"/>
              <w:ind w:right="89"/>
              <w:jc w:val="right"/>
              <w:rPr>
                <w:i/>
                <w:sz w:val="20"/>
              </w:rPr>
            </w:pPr>
            <w:r>
              <w:rPr>
                <w:i/>
                <w:w w:val="95"/>
                <w:sz w:val="20"/>
              </w:rPr>
              <w:t>21.848</w:t>
            </w: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462"/>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111"/>
              <w:ind w:left="104"/>
              <w:rPr>
                <w:i/>
                <w:sz w:val="20"/>
              </w:rPr>
            </w:pPr>
            <w:r>
              <w:rPr>
                <w:i/>
                <w:sz w:val="20"/>
              </w:rPr>
              <w:t>Iš viso:</w:t>
            </w:r>
          </w:p>
        </w:tc>
        <w:tc>
          <w:tcPr>
            <w:tcW w:w="965" w:type="dxa"/>
          </w:tcPr>
          <w:p w:rsidR="007035A3" w:rsidRDefault="007035A3">
            <w:pPr>
              <w:pStyle w:val="TableParagraph"/>
              <w:rPr>
                <w:sz w:val="20"/>
              </w:rPr>
            </w:pPr>
          </w:p>
        </w:tc>
        <w:tc>
          <w:tcPr>
            <w:tcW w:w="1135" w:type="dxa"/>
          </w:tcPr>
          <w:p w:rsidR="007035A3" w:rsidRDefault="007035A3">
            <w:pPr>
              <w:pStyle w:val="TableParagraph"/>
              <w:rPr>
                <w:sz w:val="20"/>
              </w:rPr>
            </w:pPr>
          </w:p>
        </w:tc>
        <w:tc>
          <w:tcPr>
            <w:tcW w:w="1047" w:type="dxa"/>
          </w:tcPr>
          <w:p w:rsidR="007035A3" w:rsidRDefault="002657F6">
            <w:pPr>
              <w:pStyle w:val="TableParagraph"/>
              <w:spacing w:line="226" w:lineRule="exact"/>
              <w:ind w:right="89"/>
              <w:jc w:val="right"/>
              <w:rPr>
                <w:i/>
                <w:sz w:val="20"/>
              </w:rPr>
            </w:pPr>
            <w:r>
              <w:rPr>
                <w:i/>
                <w:w w:val="95"/>
                <w:sz w:val="20"/>
              </w:rPr>
              <w:t>25.856</w:t>
            </w: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323"/>
        </w:trPr>
        <w:tc>
          <w:tcPr>
            <w:tcW w:w="10024" w:type="dxa"/>
            <w:gridSpan w:val="8"/>
          </w:tcPr>
          <w:p w:rsidR="007035A3" w:rsidRDefault="002657F6">
            <w:pPr>
              <w:pStyle w:val="TableParagraph"/>
              <w:ind w:left="9" w:right="-87"/>
              <w:rPr>
                <w:sz w:val="20"/>
              </w:rPr>
            </w:pPr>
            <w:r>
              <w:rPr>
                <w:noProof/>
                <w:sz w:val="20"/>
                <w:lang w:eastAsia="lt-LT"/>
              </w:rPr>
              <w:drawing>
                <wp:inline distT="0" distB="0" distL="0" distR="0">
                  <wp:extent cx="6369553" cy="204787"/>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9" cstate="print"/>
                          <a:stretch>
                            <a:fillRect/>
                          </a:stretch>
                        </pic:blipFill>
                        <pic:spPr>
                          <a:xfrm>
                            <a:off x="0" y="0"/>
                            <a:ext cx="6369553" cy="204787"/>
                          </a:xfrm>
                          <a:prstGeom prst="rect">
                            <a:avLst/>
                          </a:prstGeom>
                        </pic:spPr>
                      </pic:pic>
                    </a:graphicData>
                  </a:graphic>
                </wp:inline>
              </w:drawing>
            </w:r>
          </w:p>
        </w:tc>
      </w:tr>
      <w:tr w:rsidR="007035A3">
        <w:trPr>
          <w:trHeight w:val="782"/>
        </w:trPr>
        <w:tc>
          <w:tcPr>
            <w:tcW w:w="10024" w:type="dxa"/>
            <w:gridSpan w:val="8"/>
            <w:shd w:val="clear" w:color="auto" w:fill="D9D9D9"/>
          </w:tcPr>
          <w:p w:rsidR="007035A3" w:rsidRDefault="002657F6">
            <w:pPr>
              <w:pStyle w:val="TableParagraph"/>
              <w:numPr>
                <w:ilvl w:val="0"/>
                <w:numId w:val="2"/>
              </w:numPr>
              <w:tabs>
                <w:tab w:val="left" w:pos="307"/>
              </w:tabs>
              <w:spacing w:before="38"/>
              <w:ind w:hanging="200"/>
              <w:rPr>
                <w:sz w:val="20"/>
              </w:rPr>
            </w:pPr>
            <w:r>
              <w:rPr>
                <w:sz w:val="20"/>
              </w:rPr>
              <w:t>TIKSLAS: Pagerinti vietines įsidarbinimo galimybes, išnaudojant vietos bendruomenių, verslo ir vietos valdžios</w:t>
            </w:r>
            <w:r>
              <w:rPr>
                <w:spacing w:val="-28"/>
                <w:sz w:val="20"/>
              </w:rPr>
              <w:t xml:space="preserve"> </w:t>
            </w:r>
            <w:r>
              <w:rPr>
                <w:sz w:val="20"/>
              </w:rPr>
              <w:t>ryšius.</w:t>
            </w:r>
          </w:p>
          <w:p w:rsidR="007035A3" w:rsidRDefault="002657F6">
            <w:pPr>
              <w:pStyle w:val="TableParagraph"/>
              <w:numPr>
                <w:ilvl w:val="1"/>
                <w:numId w:val="2"/>
              </w:numPr>
              <w:tabs>
                <w:tab w:val="left" w:pos="510"/>
              </w:tabs>
              <w:spacing w:before="47" w:line="230" w:lineRule="atLeast"/>
              <w:ind w:right="750" w:firstLine="0"/>
              <w:rPr>
                <w:sz w:val="20"/>
              </w:rPr>
            </w:pPr>
            <w:r>
              <w:rPr>
                <w:sz w:val="20"/>
              </w:rPr>
              <w:t>UŽDAVINYS:</w:t>
            </w:r>
            <w:r>
              <w:rPr>
                <w:spacing w:val="-3"/>
                <w:sz w:val="20"/>
              </w:rPr>
              <w:t xml:space="preserve"> </w:t>
            </w:r>
            <w:r>
              <w:rPr>
                <w:sz w:val="20"/>
              </w:rPr>
              <w:t>Kupiškio</w:t>
            </w:r>
            <w:r>
              <w:rPr>
                <w:spacing w:val="-3"/>
                <w:sz w:val="20"/>
              </w:rPr>
              <w:t xml:space="preserve"> </w:t>
            </w:r>
            <w:r>
              <w:rPr>
                <w:sz w:val="20"/>
              </w:rPr>
              <w:t>miesto</w:t>
            </w:r>
            <w:r>
              <w:rPr>
                <w:spacing w:val="-3"/>
                <w:sz w:val="20"/>
              </w:rPr>
              <w:t xml:space="preserve"> </w:t>
            </w:r>
            <w:r>
              <w:rPr>
                <w:sz w:val="20"/>
              </w:rPr>
              <w:t>bedarbių</w:t>
            </w:r>
            <w:r>
              <w:rPr>
                <w:spacing w:val="-6"/>
                <w:sz w:val="20"/>
              </w:rPr>
              <w:t xml:space="preserve"> </w:t>
            </w:r>
            <w:r>
              <w:rPr>
                <w:sz w:val="20"/>
              </w:rPr>
              <w:t>ir</w:t>
            </w:r>
            <w:r>
              <w:rPr>
                <w:spacing w:val="-4"/>
                <w:sz w:val="20"/>
              </w:rPr>
              <w:t xml:space="preserve"> </w:t>
            </w:r>
            <w:r>
              <w:rPr>
                <w:sz w:val="20"/>
              </w:rPr>
              <w:t>neaktyvių</w:t>
            </w:r>
            <w:r>
              <w:rPr>
                <w:spacing w:val="-5"/>
                <w:sz w:val="20"/>
              </w:rPr>
              <w:t xml:space="preserve"> </w:t>
            </w:r>
            <w:r>
              <w:rPr>
                <w:sz w:val="20"/>
              </w:rPr>
              <w:t>darbingų</w:t>
            </w:r>
            <w:r>
              <w:rPr>
                <w:spacing w:val="-5"/>
                <w:sz w:val="20"/>
              </w:rPr>
              <w:t xml:space="preserve"> </w:t>
            </w:r>
            <w:r>
              <w:rPr>
                <w:sz w:val="20"/>
              </w:rPr>
              <w:t>gyventojų</w:t>
            </w:r>
            <w:r>
              <w:rPr>
                <w:spacing w:val="-5"/>
                <w:sz w:val="20"/>
              </w:rPr>
              <w:t xml:space="preserve"> </w:t>
            </w:r>
            <w:r>
              <w:rPr>
                <w:sz w:val="20"/>
              </w:rPr>
              <w:t>užimtumo</w:t>
            </w:r>
            <w:r>
              <w:rPr>
                <w:spacing w:val="-4"/>
                <w:sz w:val="20"/>
              </w:rPr>
              <w:t xml:space="preserve"> </w:t>
            </w:r>
            <w:r>
              <w:rPr>
                <w:sz w:val="20"/>
              </w:rPr>
              <w:t>didinimas</w:t>
            </w:r>
            <w:r>
              <w:rPr>
                <w:spacing w:val="-5"/>
                <w:sz w:val="20"/>
              </w:rPr>
              <w:t xml:space="preserve"> </w:t>
            </w:r>
            <w:r>
              <w:rPr>
                <w:sz w:val="20"/>
              </w:rPr>
              <w:t>įgyvendinant neformalias</w:t>
            </w:r>
            <w:r>
              <w:rPr>
                <w:spacing w:val="-2"/>
                <w:sz w:val="20"/>
              </w:rPr>
              <w:t xml:space="preserve"> </w:t>
            </w:r>
            <w:r>
              <w:rPr>
                <w:sz w:val="20"/>
              </w:rPr>
              <w:t>iniciatyvas.</w:t>
            </w:r>
          </w:p>
        </w:tc>
      </w:tr>
      <w:tr w:rsidR="007035A3">
        <w:trPr>
          <w:trHeight w:val="536"/>
        </w:trPr>
        <w:tc>
          <w:tcPr>
            <w:tcW w:w="1904" w:type="dxa"/>
            <w:vMerge w:val="restart"/>
          </w:tcPr>
          <w:p w:rsidR="007035A3" w:rsidRDefault="007035A3">
            <w:pPr>
              <w:pStyle w:val="TableParagraph"/>
            </w:pPr>
          </w:p>
          <w:p w:rsidR="007035A3" w:rsidRDefault="007035A3">
            <w:pPr>
              <w:pStyle w:val="TableParagraph"/>
            </w:pPr>
          </w:p>
          <w:p w:rsidR="007035A3" w:rsidRDefault="007035A3">
            <w:pPr>
              <w:pStyle w:val="TableParagraph"/>
              <w:spacing w:before="3"/>
              <w:rPr>
                <w:sz w:val="20"/>
              </w:rPr>
            </w:pPr>
          </w:p>
          <w:p w:rsidR="007035A3" w:rsidRDefault="002657F6">
            <w:pPr>
              <w:pStyle w:val="TableParagraph"/>
              <w:ind w:left="107" w:right="223"/>
              <w:rPr>
                <w:i/>
                <w:sz w:val="20"/>
              </w:rPr>
            </w:pPr>
            <w:r>
              <w:rPr>
                <w:i/>
                <w:sz w:val="20"/>
              </w:rPr>
              <w:t>2.1.1. Veiksmas: Naujų profesinių ir kitų reikalingų</w:t>
            </w:r>
          </w:p>
          <w:p w:rsidR="007035A3" w:rsidRDefault="002657F6">
            <w:pPr>
              <w:pStyle w:val="TableParagraph"/>
              <w:spacing w:before="1"/>
              <w:ind w:left="107" w:right="157"/>
              <w:rPr>
                <w:i/>
                <w:sz w:val="20"/>
              </w:rPr>
            </w:pPr>
            <w:r>
              <w:rPr>
                <w:i/>
                <w:sz w:val="20"/>
              </w:rPr>
              <w:t>įgūdžių įgijimas, savanoriškai veikla, praktinių darbo</w:t>
            </w:r>
          </w:p>
          <w:p w:rsidR="007035A3" w:rsidRDefault="002657F6">
            <w:pPr>
              <w:pStyle w:val="TableParagraph"/>
              <w:ind w:left="107" w:right="290"/>
              <w:rPr>
                <w:i/>
                <w:sz w:val="20"/>
              </w:rPr>
            </w:pPr>
            <w:r>
              <w:rPr>
                <w:i/>
                <w:sz w:val="20"/>
              </w:rPr>
              <w:t>įgūdžių įgijimas ir ugdymas darbo vietoje.</w:t>
            </w:r>
          </w:p>
        </w:tc>
        <w:tc>
          <w:tcPr>
            <w:tcW w:w="1517" w:type="dxa"/>
          </w:tcPr>
          <w:p w:rsidR="007035A3" w:rsidRDefault="002657F6">
            <w:pPr>
              <w:pStyle w:val="TableParagraph"/>
              <w:spacing w:before="33"/>
              <w:ind w:left="104" w:right="234"/>
              <w:rPr>
                <w:sz w:val="20"/>
              </w:rPr>
            </w:pPr>
            <w:r>
              <w:rPr>
                <w:sz w:val="20"/>
              </w:rPr>
              <w:t>Savivaldybės biudžeto lėšos</w:t>
            </w:r>
          </w:p>
        </w:tc>
        <w:tc>
          <w:tcPr>
            <w:tcW w:w="965" w:type="dxa"/>
          </w:tcPr>
          <w:p w:rsidR="007035A3" w:rsidRDefault="007035A3">
            <w:pPr>
              <w:pStyle w:val="TableParagraph"/>
              <w:rPr>
                <w:sz w:val="20"/>
              </w:rPr>
            </w:pPr>
          </w:p>
        </w:tc>
        <w:tc>
          <w:tcPr>
            <w:tcW w:w="1135" w:type="dxa"/>
          </w:tcPr>
          <w:p w:rsidR="007035A3" w:rsidRDefault="002657F6">
            <w:pPr>
              <w:pStyle w:val="TableParagraph"/>
              <w:spacing w:before="33"/>
              <w:ind w:right="88"/>
              <w:jc w:val="right"/>
              <w:rPr>
                <w:i/>
                <w:sz w:val="20"/>
              </w:rPr>
            </w:pPr>
            <w:r>
              <w:rPr>
                <w:i/>
                <w:sz w:val="20"/>
              </w:rPr>
              <w:t>1.680</w:t>
            </w:r>
          </w:p>
        </w:tc>
        <w:tc>
          <w:tcPr>
            <w:tcW w:w="1047" w:type="dxa"/>
          </w:tcPr>
          <w:p w:rsidR="007035A3" w:rsidRDefault="002657F6">
            <w:pPr>
              <w:pStyle w:val="TableParagraph"/>
              <w:spacing w:before="33"/>
              <w:ind w:right="89"/>
              <w:jc w:val="right"/>
              <w:rPr>
                <w:i/>
                <w:sz w:val="20"/>
              </w:rPr>
            </w:pPr>
            <w:r>
              <w:rPr>
                <w:i/>
                <w:sz w:val="20"/>
              </w:rPr>
              <w:t>2.100</w:t>
            </w: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539"/>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33"/>
              <w:ind w:left="104"/>
              <w:rPr>
                <w:sz w:val="20"/>
              </w:rPr>
            </w:pPr>
            <w:r>
              <w:rPr>
                <w:sz w:val="20"/>
              </w:rPr>
              <w:t>Valstybės</w:t>
            </w:r>
          </w:p>
          <w:p w:rsidR="007035A3" w:rsidRDefault="002657F6">
            <w:pPr>
              <w:pStyle w:val="TableParagraph"/>
              <w:spacing w:before="1"/>
              <w:ind w:left="104"/>
              <w:rPr>
                <w:sz w:val="20"/>
              </w:rPr>
            </w:pPr>
            <w:r>
              <w:rPr>
                <w:sz w:val="20"/>
              </w:rPr>
              <w:t>biudžeto lėšos</w:t>
            </w:r>
          </w:p>
        </w:tc>
        <w:tc>
          <w:tcPr>
            <w:tcW w:w="965" w:type="dxa"/>
          </w:tcPr>
          <w:p w:rsidR="007035A3" w:rsidRDefault="007035A3">
            <w:pPr>
              <w:pStyle w:val="TableParagraph"/>
              <w:rPr>
                <w:sz w:val="20"/>
              </w:rPr>
            </w:pPr>
          </w:p>
        </w:tc>
        <w:tc>
          <w:tcPr>
            <w:tcW w:w="1135" w:type="dxa"/>
          </w:tcPr>
          <w:p w:rsidR="007035A3" w:rsidRDefault="007035A3">
            <w:pPr>
              <w:pStyle w:val="TableParagraph"/>
              <w:rPr>
                <w:sz w:val="20"/>
              </w:rPr>
            </w:pPr>
          </w:p>
        </w:tc>
        <w:tc>
          <w:tcPr>
            <w:tcW w:w="1047" w:type="dxa"/>
          </w:tcPr>
          <w:p w:rsidR="007035A3" w:rsidRDefault="007035A3">
            <w:pPr>
              <w:pStyle w:val="TableParagraph"/>
              <w:rPr>
                <w:sz w:val="20"/>
              </w:rPr>
            </w:pP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536"/>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33"/>
              <w:ind w:left="104" w:right="156"/>
              <w:rPr>
                <w:sz w:val="20"/>
              </w:rPr>
            </w:pPr>
            <w:r>
              <w:rPr>
                <w:sz w:val="20"/>
              </w:rPr>
              <w:t>Kitos viešosios lėšos</w:t>
            </w:r>
          </w:p>
        </w:tc>
        <w:tc>
          <w:tcPr>
            <w:tcW w:w="965" w:type="dxa"/>
          </w:tcPr>
          <w:p w:rsidR="007035A3" w:rsidRDefault="007035A3">
            <w:pPr>
              <w:pStyle w:val="TableParagraph"/>
              <w:rPr>
                <w:sz w:val="20"/>
              </w:rPr>
            </w:pPr>
          </w:p>
        </w:tc>
        <w:tc>
          <w:tcPr>
            <w:tcW w:w="1135" w:type="dxa"/>
          </w:tcPr>
          <w:p w:rsidR="007035A3" w:rsidRDefault="007035A3">
            <w:pPr>
              <w:pStyle w:val="TableParagraph"/>
              <w:rPr>
                <w:sz w:val="20"/>
              </w:rPr>
            </w:pPr>
          </w:p>
        </w:tc>
        <w:tc>
          <w:tcPr>
            <w:tcW w:w="1047" w:type="dxa"/>
          </w:tcPr>
          <w:p w:rsidR="007035A3" w:rsidRDefault="007035A3">
            <w:pPr>
              <w:pStyle w:val="TableParagraph"/>
              <w:rPr>
                <w:sz w:val="20"/>
              </w:rPr>
            </w:pP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464"/>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113"/>
              <w:ind w:left="104"/>
              <w:rPr>
                <w:sz w:val="20"/>
              </w:rPr>
            </w:pPr>
            <w:r>
              <w:rPr>
                <w:sz w:val="20"/>
              </w:rPr>
              <w:t>Privačios lėšos</w:t>
            </w:r>
          </w:p>
        </w:tc>
        <w:tc>
          <w:tcPr>
            <w:tcW w:w="965" w:type="dxa"/>
          </w:tcPr>
          <w:p w:rsidR="007035A3" w:rsidRDefault="007035A3">
            <w:pPr>
              <w:pStyle w:val="TableParagraph"/>
              <w:rPr>
                <w:sz w:val="20"/>
              </w:rPr>
            </w:pPr>
          </w:p>
        </w:tc>
        <w:tc>
          <w:tcPr>
            <w:tcW w:w="1135" w:type="dxa"/>
          </w:tcPr>
          <w:p w:rsidR="007035A3" w:rsidRDefault="002657F6">
            <w:pPr>
              <w:pStyle w:val="TableParagraph"/>
              <w:spacing w:line="228" w:lineRule="exact"/>
              <w:ind w:right="86"/>
              <w:jc w:val="right"/>
              <w:rPr>
                <w:i/>
                <w:sz w:val="20"/>
              </w:rPr>
            </w:pPr>
            <w:r>
              <w:rPr>
                <w:i/>
                <w:sz w:val="20"/>
              </w:rPr>
              <w:t>800</w:t>
            </w:r>
          </w:p>
        </w:tc>
        <w:tc>
          <w:tcPr>
            <w:tcW w:w="1047" w:type="dxa"/>
          </w:tcPr>
          <w:p w:rsidR="007035A3" w:rsidRDefault="002657F6">
            <w:pPr>
              <w:pStyle w:val="TableParagraph"/>
              <w:spacing w:line="228" w:lineRule="exact"/>
              <w:ind w:right="89"/>
              <w:jc w:val="right"/>
              <w:rPr>
                <w:i/>
                <w:sz w:val="20"/>
              </w:rPr>
            </w:pPr>
            <w:r>
              <w:rPr>
                <w:i/>
                <w:sz w:val="20"/>
              </w:rPr>
              <w:t>1.000</w:t>
            </w: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921"/>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line="237" w:lineRule="auto"/>
              <w:ind w:left="104" w:right="234"/>
              <w:rPr>
                <w:sz w:val="20"/>
              </w:rPr>
            </w:pPr>
            <w:r>
              <w:rPr>
                <w:sz w:val="20"/>
              </w:rPr>
              <w:t xml:space="preserve">Europos </w:t>
            </w:r>
            <w:r>
              <w:rPr>
                <w:w w:val="95"/>
                <w:sz w:val="20"/>
              </w:rPr>
              <w:t>Sąjungos</w:t>
            </w:r>
          </w:p>
          <w:p w:rsidR="007035A3" w:rsidRDefault="002657F6">
            <w:pPr>
              <w:pStyle w:val="TableParagraph"/>
              <w:spacing w:line="230" w:lineRule="atLeast"/>
              <w:ind w:left="104" w:right="456"/>
              <w:rPr>
                <w:sz w:val="20"/>
              </w:rPr>
            </w:pPr>
            <w:r>
              <w:rPr>
                <w:w w:val="95"/>
                <w:sz w:val="20"/>
              </w:rPr>
              <w:t xml:space="preserve">struktūrinių </w:t>
            </w:r>
            <w:r>
              <w:rPr>
                <w:sz w:val="20"/>
              </w:rPr>
              <w:t>fondų lėšos</w:t>
            </w:r>
          </w:p>
        </w:tc>
        <w:tc>
          <w:tcPr>
            <w:tcW w:w="965" w:type="dxa"/>
          </w:tcPr>
          <w:p w:rsidR="007035A3" w:rsidRDefault="007035A3">
            <w:pPr>
              <w:pStyle w:val="TableParagraph"/>
              <w:rPr>
                <w:sz w:val="20"/>
              </w:rPr>
            </w:pPr>
          </w:p>
        </w:tc>
        <w:tc>
          <w:tcPr>
            <w:tcW w:w="1135" w:type="dxa"/>
          </w:tcPr>
          <w:p w:rsidR="007035A3" w:rsidRDefault="007035A3">
            <w:pPr>
              <w:pStyle w:val="TableParagraph"/>
              <w:spacing w:before="7"/>
              <w:rPr>
                <w:sz w:val="19"/>
              </w:rPr>
            </w:pPr>
          </w:p>
          <w:p w:rsidR="007035A3" w:rsidRDefault="002657F6">
            <w:pPr>
              <w:pStyle w:val="TableParagraph"/>
              <w:ind w:right="88"/>
              <w:jc w:val="right"/>
              <w:rPr>
                <w:i/>
                <w:sz w:val="20"/>
              </w:rPr>
            </w:pPr>
            <w:r>
              <w:rPr>
                <w:i/>
                <w:w w:val="95"/>
                <w:sz w:val="20"/>
              </w:rPr>
              <w:t>13.520</w:t>
            </w:r>
          </w:p>
        </w:tc>
        <w:tc>
          <w:tcPr>
            <w:tcW w:w="1047" w:type="dxa"/>
          </w:tcPr>
          <w:p w:rsidR="007035A3" w:rsidRDefault="007035A3">
            <w:pPr>
              <w:pStyle w:val="TableParagraph"/>
              <w:spacing w:before="7"/>
              <w:rPr>
                <w:sz w:val="19"/>
              </w:rPr>
            </w:pPr>
          </w:p>
          <w:p w:rsidR="007035A3" w:rsidRDefault="002657F6">
            <w:pPr>
              <w:pStyle w:val="TableParagraph"/>
              <w:ind w:right="89"/>
              <w:jc w:val="right"/>
              <w:rPr>
                <w:i/>
                <w:sz w:val="20"/>
              </w:rPr>
            </w:pPr>
            <w:r>
              <w:rPr>
                <w:i/>
                <w:w w:val="95"/>
                <w:sz w:val="20"/>
              </w:rPr>
              <w:t>16.900</w:t>
            </w: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464"/>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110"/>
              <w:ind w:left="104"/>
              <w:rPr>
                <w:i/>
                <w:sz w:val="20"/>
              </w:rPr>
            </w:pPr>
            <w:r>
              <w:rPr>
                <w:i/>
                <w:sz w:val="20"/>
              </w:rPr>
              <w:t>Iš viso:</w:t>
            </w:r>
          </w:p>
        </w:tc>
        <w:tc>
          <w:tcPr>
            <w:tcW w:w="965" w:type="dxa"/>
          </w:tcPr>
          <w:p w:rsidR="007035A3" w:rsidRDefault="007035A3">
            <w:pPr>
              <w:pStyle w:val="TableParagraph"/>
              <w:rPr>
                <w:sz w:val="20"/>
              </w:rPr>
            </w:pPr>
          </w:p>
        </w:tc>
        <w:tc>
          <w:tcPr>
            <w:tcW w:w="1135" w:type="dxa"/>
          </w:tcPr>
          <w:p w:rsidR="007035A3" w:rsidRDefault="002657F6">
            <w:pPr>
              <w:pStyle w:val="TableParagraph"/>
              <w:spacing w:line="225" w:lineRule="exact"/>
              <w:ind w:right="88"/>
              <w:jc w:val="right"/>
              <w:rPr>
                <w:i/>
                <w:sz w:val="20"/>
              </w:rPr>
            </w:pPr>
            <w:r>
              <w:rPr>
                <w:i/>
                <w:w w:val="95"/>
                <w:sz w:val="20"/>
              </w:rPr>
              <w:t>16.000</w:t>
            </w:r>
          </w:p>
        </w:tc>
        <w:tc>
          <w:tcPr>
            <w:tcW w:w="1047" w:type="dxa"/>
          </w:tcPr>
          <w:p w:rsidR="007035A3" w:rsidRDefault="002657F6">
            <w:pPr>
              <w:pStyle w:val="TableParagraph"/>
              <w:spacing w:line="225" w:lineRule="exact"/>
              <w:ind w:right="89"/>
              <w:jc w:val="right"/>
              <w:rPr>
                <w:i/>
                <w:sz w:val="20"/>
              </w:rPr>
            </w:pPr>
            <w:r>
              <w:rPr>
                <w:i/>
                <w:w w:val="95"/>
                <w:sz w:val="20"/>
              </w:rPr>
              <w:t>20.000</w:t>
            </w: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320"/>
        </w:trPr>
        <w:tc>
          <w:tcPr>
            <w:tcW w:w="10024" w:type="dxa"/>
            <w:gridSpan w:val="8"/>
          </w:tcPr>
          <w:p w:rsidR="007035A3" w:rsidRDefault="002657F6">
            <w:pPr>
              <w:pStyle w:val="TableParagraph"/>
              <w:ind w:left="9" w:right="-87"/>
              <w:rPr>
                <w:sz w:val="20"/>
              </w:rPr>
            </w:pPr>
            <w:r>
              <w:rPr>
                <w:noProof/>
                <w:sz w:val="20"/>
                <w:lang w:eastAsia="lt-LT"/>
              </w:rPr>
              <w:drawing>
                <wp:inline distT="0" distB="0" distL="0" distR="0">
                  <wp:extent cx="6369553" cy="204787"/>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50" cstate="print"/>
                          <a:stretch>
                            <a:fillRect/>
                          </a:stretch>
                        </pic:blipFill>
                        <pic:spPr>
                          <a:xfrm>
                            <a:off x="0" y="0"/>
                            <a:ext cx="6369553" cy="204787"/>
                          </a:xfrm>
                          <a:prstGeom prst="rect">
                            <a:avLst/>
                          </a:prstGeom>
                        </pic:spPr>
                      </pic:pic>
                    </a:graphicData>
                  </a:graphic>
                </wp:inline>
              </w:drawing>
            </w:r>
          </w:p>
        </w:tc>
      </w:tr>
      <w:tr w:rsidR="007035A3">
        <w:trPr>
          <w:trHeight w:val="321"/>
        </w:trPr>
        <w:tc>
          <w:tcPr>
            <w:tcW w:w="10024" w:type="dxa"/>
            <w:gridSpan w:val="8"/>
            <w:shd w:val="clear" w:color="auto" w:fill="D9D9D9"/>
          </w:tcPr>
          <w:p w:rsidR="007035A3" w:rsidRDefault="002657F6">
            <w:pPr>
              <w:pStyle w:val="TableParagraph"/>
              <w:spacing w:before="38"/>
              <w:ind w:left="107"/>
              <w:rPr>
                <w:sz w:val="20"/>
              </w:rPr>
            </w:pPr>
            <w:r>
              <w:rPr>
                <w:sz w:val="20"/>
              </w:rPr>
              <w:t>2.2. UŽDAVINYS: Gyventojų verslumo skatinimas gerinant darbingų Kupiškio mieto gyventojų padėtį darbo rinkoje.</w:t>
            </w:r>
          </w:p>
        </w:tc>
      </w:tr>
      <w:tr w:rsidR="007035A3">
        <w:trPr>
          <w:trHeight w:val="536"/>
        </w:trPr>
        <w:tc>
          <w:tcPr>
            <w:tcW w:w="1904" w:type="dxa"/>
            <w:vMerge w:val="restart"/>
          </w:tcPr>
          <w:p w:rsidR="007035A3" w:rsidRDefault="007035A3">
            <w:pPr>
              <w:pStyle w:val="TableParagraph"/>
            </w:pPr>
          </w:p>
          <w:p w:rsidR="007035A3" w:rsidRDefault="007035A3">
            <w:pPr>
              <w:pStyle w:val="TableParagraph"/>
              <w:spacing w:before="3"/>
              <w:rPr>
                <w:sz w:val="32"/>
              </w:rPr>
            </w:pPr>
          </w:p>
          <w:p w:rsidR="007035A3" w:rsidRDefault="002657F6">
            <w:pPr>
              <w:pStyle w:val="TableParagraph"/>
              <w:ind w:left="107" w:right="373"/>
              <w:rPr>
                <w:i/>
                <w:sz w:val="20"/>
              </w:rPr>
            </w:pPr>
            <w:r>
              <w:rPr>
                <w:i/>
                <w:sz w:val="20"/>
              </w:rPr>
              <w:t>2.2.1.Gyventojų verslumui didinti skirtų neformalių iniciatyvų</w:t>
            </w:r>
          </w:p>
          <w:p w:rsidR="007035A3" w:rsidRDefault="002657F6">
            <w:pPr>
              <w:pStyle w:val="TableParagraph"/>
              <w:spacing w:before="2"/>
              <w:ind w:left="107" w:right="351"/>
              <w:rPr>
                <w:i/>
                <w:sz w:val="20"/>
              </w:rPr>
            </w:pPr>
            <w:r>
              <w:rPr>
                <w:i/>
                <w:sz w:val="20"/>
              </w:rPr>
              <w:t>įgyvendinimas, siekiant pagerinti darbingų vietos</w:t>
            </w:r>
          </w:p>
          <w:p w:rsidR="007035A3" w:rsidRDefault="002657F6">
            <w:pPr>
              <w:pStyle w:val="TableParagraph"/>
              <w:spacing w:line="229" w:lineRule="exact"/>
              <w:ind w:left="107"/>
              <w:rPr>
                <w:i/>
                <w:sz w:val="20"/>
              </w:rPr>
            </w:pPr>
            <w:r>
              <w:rPr>
                <w:i/>
                <w:sz w:val="20"/>
              </w:rPr>
              <w:t>veiklos grupės</w:t>
            </w:r>
          </w:p>
          <w:p w:rsidR="007035A3" w:rsidRDefault="002657F6">
            <w:pPr>
              <w:pStyle w:val="TableParagraph"/>
              <w:ind w:left="107" w:right="112"/>
              <w:rPr>
                <w:i/>
                <w:sz w:val="20"/>
              </w:rPr>
            </w:pPr>
            <w:r>
              <w:rPr>
                <w:i/>
                <w:sz w:val="20"/>
              </w:rPr>
              <w:t>teritorijos gyventojų padėtį darbo rinkoje</w:t>
            </w:r>
          </w:p>
        </w:tc>
        <w:tc>
          <w:tcPr>
            <w:tcW w:w="1517" w:type="dxa"/>
          </w:tcPr>
          <w:p w:rsidR="007035A3" w:rsidRDefault="002657F6">
            <w:pPr>
              <w:pStyle w:val="TableParagraph"/>
              <w:spacing w:before="31"/>
              <w:ind w:left="104" w:right="234"/>
              <w:rPr>
                <w:sz w:val="20"/>
              </w:rPr>
            </w:pPr>
            <w:r>
              <w:rPr>
                <w:sz w:val="20"/>
              </w:rPr>
              <w:t>Savivaldybės biudžeto lėšos</w:t>
            </w:r>
          </w:p>
        </w:tc>
        <w:tc>
          <w:tcPr>
            <w:tcW w:w="965" w:type="dxa"/>
          </w:tcPr>
          <w:p w:rsidR="007035A3" w:rsidRDefault="002657F6">
            <w:pPr>
              <w:pStyle w:val="TableParagraph"/>
              <w:spacing w:before="31"/>
              <w:ind w:right="86"/>
              <w:jc w:val="right"/>
              <w:rPr>
                <w:i/>
                <w:sz w:val="20"/>
              </w:rPr>
            </w:pPr>
            <w:r>
              <w:rPr>
                <w:i/>
                <w:sz w:val="20"/>
              </w:rPr>
              <w:t>2.100</w:t>
            </w:r>
          </w:p>
        </w:tc>
        <w:tc>
          <w:tcPr>
            <w:tcW w:w="1135" w:type="dxa"/>
          </w:tcPr>
          <w:p w:rsidR="007035A3" w:rsidRDefault="002657F6">
            <w:pPr>
              <w:pStyle w:val="TableParagraph"/>
              <w:spacing w:before="31"/>
              <w:ind w:right="90"/>
              <w:jc w:val="right"/>
              <w:rPr>
                <w:i/>
                <w:sz w:val="20"/>
              </w:rPr>
            </w:pPr>
            <w:r>
              <w:rPr>
                <w:i/>
                <w:w w:val="99"/>
                <w:sz w:val="20"/>
              </w:rPr>
              <w:t>0</w:t>
            </w:r>
          </w:p>
        </w:tc>
        <w:tc>
          <w:tcPr>
            <w:tcW w:w="1047" w:type="dxa"/>
          </w:tcPr>
          <w:p w:rsidR="007035A3" w:rsidRDefault="002657F6">
            <w:pPr>
              <w:pStyle w:val="TableParagraph"/>
              <w:spacing w:before="31"/>
              <w:ind w:right="89"/>
              <w:jc w:val="right"/>
              <w:rPr>
                <w:i/>
                <w:sz w:val="20"/>
              </w:rPr>
            </w:pPr>
            <w:r>
              <w:rPr>
                <w:i/>
                <w:sz w:val="20"/>
              </w:rPr>
              <w:t>2.100</w:t>
            </w:r>
          </w:p>
        </w:tc>
        <w:tc>
          <w:tcPr>
            <w:tcW w:w="1222" w:type="dxa"/>
          </w:tcPr>
          <w:p w:rsidR="007035A3" w:rsidRDefault="002657F6">
            <w:pPr>
              <w:pStyle w:val="TableParagraph"/>
              <w:spacing w:before="31"/>
              <w:ind w:right="90"/>
              <w:jc w:val="right"/>
              <w:rPr>
                <w:i/>
                <w:sz w:val="20"/>
              </w:rPr>
            </w:pPr>
            <w:r>
              <w:rPr>
                <w:i/>
                <w:w w:val="99"/>
                <w:sz w:val="20"/>
              </w:rPr>
              <w:t>0</w:t>
            </w:r>
          </w:p>
        </w:tc>
        <w:tc>
          <w:tcPr>
            <w:tcW w:w="1134" w:type="dxa"/>
          </w:tcPr>
          <w:p w:rsidR="007035A3" w:rsidRDefault="002657F6">
            <w:pPr>
              <w:pStyle w:val="TableParagraph"/>
              <w:spacing w:before="31"/>
              <w:ind w:right="88"/>
              <w:jc w:val="right"/>
              <w:rPr>
                <w:i/>
                <w:sz w:val="20"/>
              </w:rPr>
            </w:pPr>
            <w:r>
              <w:rPr>
                <w:i/>
                <w:w w:val="99"/>
                <w:sz w:val="20"/>
              </w:rPr>
              <w:t>0</w:t>
            </w:r>
          </w:p>
        </w:tc>
        <w:tc>
          <w:tcPr>
            <w:tcW w:w="1100" w:type="dxa"/>
          </w:tcPr>
          <w:p w:rsidR="007035A3" w:rsidRDefault="002657F6">
            <w:pPr>
              <w:pStyle w:val="TableParagraph"/>
              <w:spacing w:before="31"/>
              <w:ind w:right="89"/>
              <w:jc w:val="right"/>
              <w:rPr>
                <w:i/>
                <w:sz w:val="20"/>
              </w:rPr>
            </w:pPr>
            <w:r>
              <w:rPr>
                <w:i/>
                <w:w w:val="99"/>
                <w:sz w:val="20"/>
              </w:rPr>
              <w:t>0</w:t>
            </w:r>
          </w:p>
        </w:tc>
      </w:tr>
      <w:tr w:rsidR="007035A3">
        <w:trPr>
          <w:trHeight w:val="539"/>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33"/>
              <w:ind w:left="104"/>
              <w:rPr>
                <w:sz w:val="20"/>
              </w:rPr>
            </w:pPr>
            <w:r>
              <w:rPr>
                <w:sz w:val="20"/>
              </w:rPr>
              <w:t>Valstybės</w:t>
            </w:r>
          </w:p>
          <w:p w:rsidR="007035A3" w:rsidRDefault="002657F6">
            <w:pPr>
              <w:pStyle w:val="TableParagraph"/>
              <w:spacing w:before="1"/>
              <w:ind w:left="104"/>
              <w:rPr>
                <w:sz w:val="20"/>
              </w:rPr>
            </w:pPr>
            <w:r>
              <w:rPr>
                <w:sz w:val="20"/>
              </w:rPr>
              <w:t>biudžeto lėšos</w:t>
            </w:r>
          </w:p>
        </w:tc>
        <w:tc>
          <w:tcPr>
            <w:tcW w:w="965" w:type="dxa"/>
          </w:tcPr>
          <w:p w:rsidR="007035A3" w:rsidRDefault="007035A3">
            <w:pPr>
              <w:pStyle w:val="TableParagraph"/>
              <w:rPr>
                <w:sz w:val="20"/>
              </w:rPr>
            </w:pPr>
          </w:p>
        </w:tc>
        <w:tc>
          <w:tcPr>
            <w:tcW w:w="1135" w:type="dxa"/>
          </w:tcPr>
          <w:p w:rsidR="007035A3" w:rsidRDefault="007035A3">
            <w:pPr>
              <w:pStyle w:val="TableParagraph"/>
              <w:rPr>
                <w:sz w:val="20"/>
              </w:rPr>
            </w:pPr>
          </w:p>
        </w:tc>
        <w:tc>
          <w:tcPr>
            <w:tcW w:w="1047" w:type="dxa"/>
          </w:tcPr>
          <w:p w:rsidR="007035A3" w:rsidRDefault="007035A3">
            <w:pPr>
              <w:pStyle w:val="TableParagraph"/>
              <w:rPr>
                <w:sz w:val="20"/>
              </w:rPr>
            </w:pP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536"/>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31"/>
              <w:ind w:left="104" w:right="156"/>
              <w:rPr>
                <w:sz w:val="20"/>
              </w:rPr>
            </w:pPr>
            <w:r>
              <w:rPr>
                <w:sz w:val="20"/>
              </w:rPr>
              <w:t>Kitos viešosios lėšos</w:t>
            </w:r>
          </w:p>
        </w:tc>
        <w:tc>
          <w:tcPr>
            <w:tcW w:w="965" w:type="dxa"/>
          </w:tcPr>
          <w:p w:rsidR="007035A3" w:rsidRDefault="007035A3">
            <w:pPr>
              <w:pStyle w:val="TableParagraph"/>
              <w:rPr>
                <w:sz w:val="20"/>
              </w:rPr>
            </w:pPr>
          </w:p>
        </w:tc>
        <w:tc>
          <w:tcPr>
            <w:tcW w:w="1135" w:type="dxa"/>
          </w:tcPr>
          <w:p w:rsidR="007035A3" w:rsidRDefault="007035A3">
            <w:pPr>
              <w:pStyle w:val="TableParagraph"/>
              <w:rPr>
                <w:sz w:val="20"/>
              </w:rPr>
            </w:pPr>
          </w:p>
        </w:tc>
        <w:tc>
          <w:tcPr>
            <w:tcW w:w="1047" w:type="dxa"/>
          </w:tcPr>
          <w:p w:rsidR="007035A3" w:rsidRDefault="007035A3">
            <w:pPr>
              <w:pStyle w:val="TableParagraph"/>
              <w:rPr>
                <w:sz w:val="20"/>
              </w:rPr>
            </w:pP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465"/>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110"/>
              <w:ind w:left="104"/>
              <w:rPr>
                <w:sz w:val="20"/>
              </w:rPr>
            </w:pPr>
            <w:r>
              <w:rPr>
                <w:sz w:val="20"/>
              </w:rPr>
              <w:t>Privačios lėšos</w:t>
            </w:r>
          </w:p>
        </w:tc>
        <w:tc>
          <w:tcPr>
            <w:tcW w:w="965" w:type="dxa"/>
          </w:tcPr>
          <w:p w:rsidR="007035A3" w:rsidRDefault="002657F6">
            <w:pPr>
              <w:pStyle w:val="TableParagraph"/>
              <w:spacing w:line="228" w:lineRule="exact"/>
              <w:ind w:right="86"/>
              <w:jc w:val="right"/>
              <w:rPr>
                <w:i/>
                <w:sz w:val="20"/>
              </w:rPr>
            </w:pPr>
            <w:r>
              <w:rPr>
                <w:i/>
                <w:sz w:val="20"/>
              </w:rPr>
              <w:t>1.000</w:t>
            </w:r>
          </w:p>
        </w:tc>
        <w:tc>
          <w:tcPr>
            <w:tcW w:w="1135" w:type="dxa"/>
          </w:tcPr>
          <w:p w:rsidR="007035A3" w:rsidRDefault="002657F6">
            <w:pPr>
              <w:pStyle w:val="TableParagraph"/>
              <w:spacing w:line="228" w:lineRule="exact"/>
              <w:ind w:right="90"/>
              <w:jc w:val="right"/>
              <w:rPr>
                <w:i/>
                <w:sz w:val="20"/>
              </w:rPr>
            </w:pPr>
            <w:r>
              <w:rPr>
                <w:i/>
                <w:w w:val="99"/>
                <w:sz w:val="20"/>
              </w:rPr>
              <w:t>0</w:t>
            </w:r>
          </w:p>
        </w:tc>
        <w:tc>
          <w:tcPr>
            <w:tcW w:w="1047" w:type="dxa"/>
          </w:tcPr>
          <w:p w:rsidR="007035A3" w:rsidRDefault="002657F6">
            <w:pPr>
              <w:pStyle w:val="TableParagraph"/>
              <w:spacing w:line="228" w:lineRule="exact"/>
              <w:ind w:right="89"/>
              <w:jc w:val="right"/>
              <w:rPr>
                <w:i/>
                <w:sz w:val="20"/>
              </w:rPr>
            </w:pPr>
            <w:r>
              <w:rPr>
                <w:i/>
                <w:sz w:val="20"/>
              </w:rPr>
              <w:t>1.000</w:t>
            </w:r>
          </w:p>
        </w:tc>
        <w:tc>
          <w:tcPr>
            <w:tcW w:w="1222" w:type="dxa"/>
          </w:tcPr>
          <w:p w:rsidR="007035A3" w:rsidRDefault="002657F6">
            <w:pPr>
              <w:pStyle w:val="TableParagraph"/>
              <w:spacing w:line="228" w:lineRule="exact"/>
              <w:ind w:right="90"/>
              <w:jc w:val="right"/>
              <w:rPr>
                <w:i/>
                <w:sz w:val="20"/>
              </w:rPr>
            </w:pPr>
            <w:r>
              <w:rPr>
                <w:i/>
                <w:w w:val="99"/>
                <w:sz w:val="20"/>
              </w:rPr>
              <w:t>0</w:t>
            </w:r>
          </w:p>
        </w:tc>
        <w:tc>
          <w:tcPr>
            <w:tcW w:w="1134" w:type="dxa"/>
          </w:tcPr>
          <w:p w:rsidR="007035A3" w:rsidRDefault="002657F6">
            <w:pPr>
              <w:pStyle w:val="TableParagraph"/>
              <w:spacing w:line="228" w:lineRule="exact"/>
              <w:ind w:right="88"/>
              <w:jc w:val="right"/>
              <w:rPr>
                <w:i/>
                <w:sz w:val="20"/>
              </w:rPr>
            </w:pPr>
            <w:r>
              <w:rPr>
                <w:i/>
                <w:w w:val="99"/>
                <w:sz w:val="20"/>
              </w:rPr>
              <w:t>0</w:t>
            </w:r>
          </w:p>
        </w:tc>
        <w:tc>
          <w:tcPr>
            <w:tcW w:w="1100" w:type="dxa"/>
          </w:tcPr>
          <w:p w:rsidR="007035A3" w:rsidRDefault="002657F6">
            <w:pPr>
              <w:pStyle w:val="TableParagraph"/>
              <w:spacing w:line="228" w:lineRule="exact"/>
              <w:ind w:right="89"/>
              <w:jc w:val="right"/>
              <w:rPr>
                <w:i/>
                <w:sz w:val="20"/>
              </w:rPr>
            </w:pPr>
            <w:r>
              <w:rPr>
                <w:i/>
                <w:w w:val="99"/>
                <w:sz w:val="20"/>
              </w:rPr>
              <w:t>0</w:t>
            </w:r>
          </w:p>
        </w:tc>
      </w:tr>
      <w:tr w:rsidR="007035A3">
        <w:trPr>
          <w:trHeight w:val="920"/>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ind w:left="104" w:right="234"/>
              <w:rPr>
                <w:sz w:val="20"/>
              </w:rPr>
            </w:pPr>
            <w:r>
              <w:rPr>
                <w:sz w:val="20"/>
              </w:rPr>
              <w:t xml:space="preserve">Europos </w:t>
            </w:r>
            <w:r>
              <w:rPr>
                <w:w w:val="95"/>
                <w:sz w:val="20"/>
              </w:rPr>
              <w:t>Sąjungos</w:t>
            </w:r>
          </w:p>
          <w:p w:rsidR="007035A3" w:rsidRDefault="002657F6">
            <w:pPr>
              <w:pStyle w:val="TableParagraph"/>
              <w:spacing w:line="230" w:lineRule="atLeast"/>
              <w:ind w:left="104" w:right="456"/>
              <w:rPr>
                <w:sz w:val="20"/>
              </w:rPr>
            </w:pPr>
            <w:r>
              <w:rPr>
                <w:w w:val="95"/>
                <w:sz w:val="20"/>
              </w:rPr>
              <w:t xml:space="preserve">struktūrinių </w:t>
            </w:r>
            <w:r>
              <w:rPr>
                <w:sz w:val="20"/>
              </w:rPr>
              <w:t>fondų lėšos</w:t>
            </w:r>
          </w:p>
        </w:tc>
        <w:tc>
          <w:tcPr>
            <w:tcW w:w="965" w:type="dxa"/>
          </w:tcPr>
          <w:p w:rsidR="007035A3" w:rsidRDefault="007035A3">
            <w:pPr>
              <w:pStyle w:val="TableParagraph"/>
              <w:spacing w:before="4"/>
              <w:rPr>
                <w:sz w:val="19"/>
              </w:rPr>
            </w:pPr>
          </w:p>
          <w:p w:rsidR="007035A3" w:rsidRDefault="002657F6">
            <w:pPr>
              <w:pStyle w:val="TableParagraph"/>
              <w:ind w:right="86"/>
              <w:jc w:val="right"/>
              <w:rPr>
                <w:i/>
                <w:sz w:val="20"/>
              </w:rPr>
            </w:pPr>
            <w:r>
              <w:rPr>
                <w:i/>
                <w:w w:val="95"/>
                <w:sz w:val="20"/>
              </w:rPr>
              <w:t>16.900</w:t>
            </w:r>
          </w:p>
        </w:tc>
        <w:tc>
          <w:tcPr>
            <w:tcW w:w="1135" w:type="dxa"/>
          </w:tcPr>
          <w:p w:rsidR="007035A3" w:rsidRDefault="007035A3">
            <w:pPr>
              <w:pStyle w:val="TableParagraph"/>
              <w:spacing w:before="4"/>
              <w:rPr>
                <w:sz w:val="19"/>
              </w:rPr>
            </w:pPr>
          </w:p>
          <w:p w:rsidR="007035A3" w:rsidRDefault="002657F6">
            <w:pPr>
              <w:pStyle w:val="TableParagraph"/>
              <w:ind w:right="90"/>
              <w:jc w:val="right"/>
              <w:rPr>
                <w:i/>
                <w:sz w:val="20"/>
              </w:rPr>
            </w:pPr>
            <w:r>
              <w:rPr>
                <w:i/>
                <w:w w:val="99"/>
                <w:sz w:val="20"/>
              </w:rPr>
              <w:t>0</w:t>
            </w:r>
          </w:p>
        </w:tc>
        <w:tc>
          <w:tcPr>
            <w:tcW w:w="1047" w:type="dxa"/>
          </w:tcPr>
          <w:p w:rsidR="007035A3" w:rsidRDefault="007035A3">
            <w:pPr>
              <w:pStyle w:val="TableParagraph"/>
              <w:spacing w:before="4"/>
              <w:rPr>
                <w:sz w:val="19"/>
              </w:rPr>
            </w:pPr>
          </w:p>
          <w:p w:rsidR="007035A3" w:rsidRDefault="002657F6">
            <w:pPr>
              <w:pStyle w:val="TableParagraph"/>
              <w:ind w:right="89"/>
              <w:jc w:val="right"/>
              <w:rPr>
                <w:i/>
                <w:sz w:val="20"/>
              </w:rPr>
            </w:pPr>
            <w:r>
              <w:rPr>
                <w:i/>
                <w:w w:val="95"/>
                <w:sz w:val="20"/>
              </w:rPr>
              <w:t>16.900</w:t>
            </w:r>
          </w:p>
        </w:tc>
        <w:tc>
          <w:tcPr>
            <w:tcW w:w="1222" w:type="dxa"/>
          </w:tcPr>
          <w:p w:rsidR="007035A3" w:rsidRDefault="007035A3">
            <w:pPr>
              <w:pStyle w:val="TableParagraph"/>
              <w:spacing w:before="4"/>
              <w:rPr>
                <w:sz w:val="19"/>
              </w:rPr>
            </w:pPr>
          </w:p>
          <w:p w:rsidR="007035A3" w:rsidRDefault="002657F6">
            <w:pPr>
              <w:pStyle w:val="TableParagraph"/>
              <w:ind w:right="90"/>
              <w:jc w:val="right"/>
              <w:rPr>
                <w:i/>
                <w:sz w:val="20"/>
              </w:rPr>
            </w:pPr>
            <w:r>
              <w:rPr>
                <w:i/>
                <w:w w:val="99"/>
                <w:sz w:val="20"/>
              </w:rPr>
              <w:t>0</w:t>
            </w:r>
          </w:p>
        </w:tc>
        <w:tc>
          <w:tcPr>
            <w:tcW w:w="1134" w:type="dxa"/>
          </w:tcPr>
          <w:p w:rsidR="007035A3" w:rsidRDefault="007035A3">
            <w:pPr>
              <w:pStyle w:val="TableParagraph"/>
              <w:spacing w:before="4"/>
              <w:rPr>
                <w:sz w:val="19"/>
              </w:rPr>
            </w:pPr>
          </w:p>
          <w:p w:rsidR="007035A3" w:rsidRDefault="002657F6">
            <w:pPr>
              <w:pStyle w:val="TableParagraph"/>
              <w:ind w:right="88"/>
              <w:jc w:val="right"/>
              <w:rPr>
                <w:i/>
                <w:sz w:val="20"/>
              </w:rPr>
            </w:pPr>
            <w:r>
              <w:rPr>
                <w:i/>
                <w:w w:val="99"/>
                <w:sz w:val="20"/>
              </w:rPr>
              <w:t>0</w:t>
            </w:r>
          </w:p>
        </w:tc>
        <w:tc>
          <w:tcPr>
            <w:tcW w:w="1100" w:type="dxa"/>
          </w:tcPr>
          <w:p w:rsidR="007035A3" w:rsidRDefault="007035A3">
            <w:pPr>
              <w:pStyle w:val="TableParagraph"/>
              <w:spacing w:before="4"/>
              <w:rPr>
                <w:sz w:val="19"/>
              </w:rPr>
            </w:pPr>
          </w:p>
          <w:p w:rsidR="007035A3" w:rsidRDefault="002657F6">
            <w:pPr>
              <w:pStyle w:val="TableParagraph"/>
              <w:ind w:right="89"/>
              <w:jc w:val="right"/>
              <w:rPr>
                <w:i/>
                <w:sz w:val="20"/>
              </w:rPr>
            </w:pPr>
            <w:r>
              <w:rPr>
                <w:i/>
                <w:w w:val="99"/>
                <w:sz w:val="20"/>
              </w:rPr>
              <w:t>0</w:t>
            </w:r>
          </w:p>
        </w:tc>
      </w:tr>
      <w:tr w:rsidR="007035A3">
        <w:trPr>
          <w:trHeight w:val="464"/>
        </w:trPr>
        <w:tc>
          <w:tcPr>
            <w:tcW w:w="1904" w:type="dxa"/>
            <w:vMerge/>
            <w:tcBorders>
              <w:top w:val="nil"/>
            </w:tcBorders>
          </w:tcPr>
          <w:p w:rsidR="007035A3" w:rsidRDefault="007035A3">
            <w:pPr>
              <w:rPr>
                <w:sz w:val="2"/>
                <w:szCs w:val="2"/>
              </w:rPr>
            </w:pPr>
          </w:p>
        </w:tc>
        <w:tc>
          <w:tcPr>
            <w:tcW w:w="1517" w:type="dxa"/>
          </w:tcPr>
          <w:p w:rsidR="007035A3" w:rsidRDefault="002657F6">
            <w:pPr>
              <w:pStyle w:val="TableParagraph"/>
              <w:spacing w:before="110"/>
              <w:ind w:left="104"/>
              <w:rPr>
                <w:i/>
                <w:sz w:val="20"/>
              </w:rPr>
            </w:pPr>
            <w:r>
              <w:rPr>
                <w:i/>
                <w:sz w:val="20"/>
              </w:rPr>
              <w:t>Iš viso:</w:t>
            </w:r>
          </w:p>
        </w:tc>
        <w:tc>
          <w:tcPr>
            <w:tcW w:w="965" w:type="dxa"/>
          </w:tcPr>
          <w:p w:rsidR="007035A3" w:rsidRDefault="002657F6">
            <w:pPr>
              <w:pStyle w:val="TableParagraph"/>
              <w:spacing w:line="225" w:lineRule="exact"/>
              <w:ind w:right="86"/>
              <w:jc w:val="right"/>
              <w:rPr>
                <w:i/>
                <w:sz w:val="20"/>
              </w:rPr>
            </w:pPr>
            <w:r>
              <w:rPr>
                <w:i/>
                <w:w w:val="95"/>
                <w:sz w:val="20"/>
              </w:rPr>
              <w:t>20.000</w:t>
            </w:r>
          </w:p>
        </w:tc>
        <w:tc>
          <w:tcPr>
            <w:tcW w:w="1135" w:type="dxa"/>
          </w:tcPr>
          <w:p w:rsidR="007035A3" w:rsidRDefault="007035A3">
            <w:pPr>
              <w:pStyle w:val="TableParagraph"/>
              <w:rPr>
                <w:sz w:val="20"/>
              </w:rPr>
            </w:pPr>
          </w:p>
        </w:tc>
        <w:tc>
          <w:tcPr>
            <w:tcW w:w="1047" w:type="dxa"/>
          </w:tcPr>
          <w:p w:rsidR="007035A3" w:rsidRDefault="002657F6">
            <w:pPr>
              <w:pStyle w:val="TableParagraph"/>
              <w:spacing w:line="225" w:lineRule="exact"/>
              <w:ind w:right="89"/>
              <w:jc w:val="right"/>
              <w:rPr>
                <w:i/>
                <w:sz w:val="20"/>
              </w:rPr>
            </w:pPr>
            <w:r>
              <w:rPr>
                <w:i/>
                <w:w w:val="95"/>
                <w:sz w:val="20"/>
              </w:rPr>
              <w:t>20.000</w:t>
            </w:r>
          </w:p>
        </w:tc>
        <w:tc>
          <w:tcPr>
            <w:tcW w:w="1222" w:type="dxa"/>
          </w:tcPr>
          <w:p w:rsidR="007035A3" w:rsidRDefault="007035A3">
            <w:pPr>
              <w:pStyle w:val="TableParagraph"/>
              <w:rPr>
                <w:sz w:val="20"/>
              </w:rPr>
            </w:pPr>
          </w:p>
        </w:tc>
        <w:tc>
          <w:tcPr>
            <w:tcW w:w="1134" w:type="dxa"/>
          </w:tcPr>
          <w:p w:rsidR="007035A3" w:rsidRDefault="007035A3">
            <w:pPr>
              <w:pStyle w:val="TableParagraph"/>
              <w:rPr>
                <w:sz w:val="20"/>
              </w:rPr>
            </w:pPr>
          </w:p>
        </w:tc>
        <w:tc>
          <w:tcPr>
            <w:tcW w:w="1100" w:type="dxa"/>
          </w:tcPr>
          <w:p w:rsidR="007035A3" w:rsidRDefault="007035A3">
            <w:pPr>
              <w:pStyle w:val="TableParagraph"/>
              <w:rPr>
                <w:sz w:val="20"/>
              </w:rPr>
            </w:pPr>
          </w:p>
        </w:tc>
      </w:tr>
      <w:tr w:rsidR="007035A3">
        <w:trPr>
          <w:trHeight w:val="320"/>
        </w:trPr>
        <w:tc>
          <w:tcPr>
            <w:tcW w:w="10024" w:type="dxa"/>
            <w:gridSpan w:val="8"/>
          </w:tcPr>
          <w:p w:rsidR="007035A3" w:rsidRDefault="002657F6">
            <w:pPr>
              <w:pStyle w:val="TableParagraph"/>
              <w:ind w:left="9" w:right="-87"/>
              <w:rPr>
                <w:sz w:val="20"/>
              </w:rPr>
            </w:pPr>
            <w:r>
              <w:rPr>
                <w:noProof/>
                <w:sz w:val="20"/>
                <w:lang w:eastAsia="lt-LT"/>
              </w:rPr>
              <w:lastRenderedPageBreak/>
              <w:drawing>
                <wp:inline distT="0" distB="0" distL="0" distR="0">
                  <wp:extent cx="6369553" cy="204787"/>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51" cstate="print"/>
                          <a:stretch>
                            <a:fillRect/>
                          </a:stretch>
                        </pic:blipFill>
                        <pic:spPr>
                          <a:xfrm>
                            <a:off x="0" y="0"/>
                            <a:ext cx="6369553" cy="204787"/>
                          </a:xfrm>
                          <a:prstGeom prst="rect">
                            <a:avLst/>
                          </a:prstGeom>
                        </pic:spPr>
                      </pic:pic>
                    </a:graphicData>
                  </a:graphic>
                </wp:inline>
              </w:drawing>
            </w:r>
          </w:p>
        </w:tc>
      </w:tr>
      <w:tr w:rsidR="002A37EB">
        <w:trPr>
          <w:trHeight w:val="537"/>
        </w:trPr>
        <w:tc>
          <w:tcPr>
            <w:tcW w:w="1904" w:type="dxa"/>
            <w:vMerge w:val="restart"/>
          </w:tcPr>
          <w:p w:rsidR="002A37EB" w:rsidRDefault="002A37EB">
            <w:pPr>
              <w:pStyle w:val="TableParagraph"/>
              <w:spacing w:before="31"/>
              <w:ind w:left="107"/>
              <w:rPr>
                <w:i/>
                <w:sz w:val="20"/>
              </w:rPr>
            </w:pPr>
            <w:r>
              <w:rPr>
                <w:i/>
                <w:sz w:val="20"/>
              </w:rPr>
              <w:t xml:space="preserve">Strategijos </w:t>
            </w:r>
            <w:r>
              <w:rPr>
                <w:i/>
                <w:w w:val="95"/>
                <w:sz w:val="20"/>
              </w:rPr>
              <w:t>administravimo</w:t>
            </w:r>
          </w:p>
          <w:p w:rsidR="002A37EB" w:rsidRDefault="002A37EB" w:rsidP="008547B2">
            <w:pPr>
              <w:pStyle w:val="TableParagraph"/>
              <w:spacing w:line="223" w:lineRule="exact"/>
              <w:ind w:left="107"/>
              <w:rPr>
                <w:i/>
                <w:sz w:val="20"/>
              </w:rPr>
            </w:pPr>
            <w:r>
              <w:rPr>
                <w:i/>
                <w:sz w:val="20"/>
              </w:rPr>
              <w:t>išlaidos, eurais</w:t>
            </w:r>
          </w:p>
        </w:tc>
        <w:tc>
          <w:tcPr>
            <w:tcW w:w="1517" w:type="dxa"/>
          </w:tcPr>
          <w:p w:rsidR="002A37EB" w:rsidRDefault="002A37EB">
            <w:pPr>
              <w:pStyle w:val="TableParagraph"/>
              <w:spacing w:before="31"/>
              <w:ind w:left="104" w:right="234"/>
              <w:rPr>
                <w:sz w:val="20"/>
              </w:rPr>
            </w:pPr>
            <w:r>
              <w:rPr>
                <w:sz w:val="20"/>
              </w:rPr>
              <w:t>Savivaldybės biudžeto lėšos</w:t>
            </w:r>
          </w:p>
        </w:tc>
        <w:tc>
          <w:tcPr>
            <w:tcW w:w="965" w:type="dxa"/>
          </w:tcPr>
          <w:p w:rsidR="002A37EB" w:rsidRDefault="002A37EB">
            <w:pPr>
              <w:pStyle w:val="TableParagraph"/>
              <w:spacing w:before="31"/>
              <w:ind w:right="86"/>
              <w:jc w:val="right"/>
              <w:rPr>
                <w:sz w:val="20"/>
              </w:rPr>
            </w:pPr>
            <w:r>
              <w:rPr>
                <w:sz w:val="20"/>
              </w:rPr>
              <w:t>1.205</w:t>
            </w:r>
          </w:p>
        </w:tc>
        <w:tc>
          <w:tcPr>
            <w:tcW w:w="1135" w:type="dxa"/>
          </w:tcPr>
          <w:p w:rsidR="002A37EB" w:rsidRDefault="002A37EB">
            <w:pPr>
              <w:pStyle w:val="TableParagraph"/>
              <w:spacing w:before="31"/>
              <w:ind w:right="88"/>
              <w:jc w:val="right"/>
              <w:rPr>
                <w:sz w:val="20"/>
              </w:rPr>
            </w:pPr>
            <w:r>
              <w:rPr>
                <w:sz w:val="20"/>
              </w:rPr>
              <w:t>1.205</w:t>
            </w:r>
          </w:p>
        </w:tc>
        <w:tc>
          <w:tcPr>
            <w:tcW w:w="1047" w:type="dxa"/>
          </w:tcPr>
          <w:p w:rsidR="002A37EB" w:rsidRDefault="002A37EB">
            <w:pPr>
              <w:pStyle w:val="TableParagraph"/>
              <w:spacing w:before="31"/>
              <w:ind w:right="89"/>
              <w:jc w:val="right"/>
              <w:rPr>
                <w:sz w:val="20"/>
              </w:rPr>
            </w:pPr>
            <w:r>
              <w:rPr>
                <w:sz w:val="20"/>
              </w:rPr>
              <w:t>1.205</w:t>
            </w:r>
          </w:p>
        </w:tc>
        <w:tc>
          <w:tcPr>
            <w:tcW w:w="1222" w:type="dxa"/>
          </w:tcPr>
          <w:p w:rsidR="002A37EB" w:rsidRDefault="002A37EB">
            <w:pPr>
              <w:pStyle w:val="TableParagraph"/>
              <w:spacing w:before="31"/>
              <w:ind w:right="86"/>
              <w:jc w:val="right"/>
              <w:rPr>
                <w:sz w:val="20"/>
              </w:rPr>
            </w:pPr>
            <w:r>
              <w:rPr>
                <w:sz w:val="20"/>
              </w:rPr>
              <w:t>1.205</w:t>
            </w:r>
          </w:p>
        </w:tc>
        <w:tc>
          <w:tcPr>
            <w:tcW w:w="1134" w:type="dxa"/>
          </w:tcPr>
          <w:p w:rsidR="002A37EB" w:rsidRDefault="002A37EB">
            <w:pPr>
              <w:pStyle w:val="TableParagraph"/>
              <w:spacing w:before="31"/>
              <w:ind w:right="87"/>
              <w:jc w:val="right"/>
              <w:rPr>
                <w:sz w:val="20"/>
              </w:rPr>
            </w:pPr>
            <w:r>
              <w:rPr>
                <w:sz w:val="20"/>
              </w:rPr>
              <w:t>1.205</w:t>
            </w:r>
          </w:p>
        </w:tc>
        <w:tc>
          <w:tcPr>
            <w:tcW w:w="1100" w:type="dxa"/>
          </w:tcPr>
          <w:p w:rsidR="002A37EB" w:rsidRDefault="002A37EB">
            <w:pPr>
              <w:pStyle w:val="TableParagraph"/>
              <w:spacing w:before="31"/>
              <w:ind w:right="88"/>
              <w:jc w:val="right"/>
              <w:rPr>
                <w:sz w:val="20"/>
              </w:rPr>
            </w:pPr>
            <w:r>
              <w:rPr>
                <w:sz w:val="20"/>
              </w:rPr>
              <w:t>1.205</w:t>
            </w:r>
          </w:p>
        </w:tc>
      </w:tr>
      <w:tr w:rsidR="002A37EB" w:rsidTr="008547B2">
        <w:trPr>
          <w:trHeight w:val="537"/>
        </w:trPr>
        <w:tc>
          <w:tcPr>
            <w:tcW w:w="1904" w:type="dxa"/>
            <w:vMerge/>
          </w:tcPr>
          <w:p w:rsidR="002A37EB" w:rsidRDefault="002A37EB">
            <w:pPr>
              <w:pStyle w:val="TableParagraph"/>
              <w:spacing w:line="223" w:lineRule="exact"/>
              <w:ind w:left="107"/>
              <w:rPr>
                <w:i/>
                <w:sz w:val="20"/>
              </w:rPr>
            </w:pPr>
          </w:p>
        </w:tc>
        <w:tc>
          <w:tcPr>
            <w:tcW w:w="1517" w:type="dxa"/>
            <w:tcBorders>
              <w:top w:val="nil"/>
            </w:tcBorders>
          </w:tcPr>
          <w:p w:rsidR="002A37EB" w:rsidRDefault="002A37EB">
            <w:pPr>
              <w:pStyle w:val="TableParagraph"/>
              <w:spacing w:before="31"/>
              <w:ind w:left="104"/>
              <w:rPr>
                <w:sz w:val="20"/>
              </w:rPr>
            </w:pPr>
            <w:r>
              <w:rPr>
                <w:sz w:val="20"/>
              </w:rPr>
              <w:t>Valstybės</w:t>
            </w:r>
          </w:p>
          <w:p w:rsidR="002A37EB" w:rsidRDefault="002A37EB">
            <w:pPr>
              <w:pStyle w:val="TableParagraph"/>
              <w:spacing w:before="1"/>
              <w:ind w:left="104"/>
              <w:rPr>
                <w:sz w:val="20"/>
              </w:rPr>
            </w:pPr>
            <w:r>
              <w:rPr>
                <w:sz w:val="20"/>
              </w:rPr>
              <w:t>biudžeto lėšos</w:t>
            </w:r>
          </w:p>
        </w:tc>
        <w:tc>
          <w:tcPr>
            <w:tcW w:w="965" w:type="dxa"/>
            <w:tcBorders>
              <w:top w:val="nil"/>
            </w:tcBorders>
          </w:tcPr>
          <w:p w:rsidR="002A37EB" w:rsidRDefault="002A37EB">
            <w:pPr>
              <w:pStyle w:val="TableParagraph"/>
              <w:rPr>
                <w:sz w:val="20"/>
              </w:rPr>
            </w:pPr>
          </w:p>
        </w:tc>
        <w:tc>
          <w:tcPr>
            <w:tcW w:w="1135" w:type="dxa"/>
            <w:tcBorders>
              <w:top w:val="nil"/>
            </w:tcBorders>
          </w:tcPr>
          <w:p w:rsidR="002A37EB" w:rsidRDefault="002A37EB">
            <w:pPr>
              <w:pStyle w:val="TableParagraph"/>
              <w:rPr>
                <w:sz w:val="20"/>
              </w:rPr>
            </w:pPr>
          </w:p>
        </w:tc>
        <w:tc>
          <w:tcPr>
            <w:tcW w:w="1047" w:type="dxa"/>
            <w:tcBorders>
              <w:top w:val="nil"/>
            </w:tcBorders>
          </w:tcPr>
          <w:p w:rsidR="002A37EB" w:rsidRDefault="002A37EB">
            <w:pPr>
              <w:pStyle w:val="TableParagraph"/>
              <w:rPr>
                <w:sz w:val="20"/>
              </w:rPr>
            </w:pPr>
          </w:p>
        </w:tc>
        <w:tc>
          <w:tcPr>
            <w:tcW w:w="1222" w:type="dxa"/>
            <w:tcBorders>
              <w:top w:val="nil"/>
            </w:tcBorders>
          </w:tcPr>
          <w:p w:rsidR="002A37EB" w:rsidRDefault="002A37EB">
            <w:pPr>
              <w:pStyle w:val="TableParagraph"/>
              <w:rPr>
                <w:sz w:val="20"/>
              </w:rPr>
            </w:pPr>
          </w:p>
        </w:tc>
        <w:tc>
          <w:tcPr>
            <w:tcW w:w="1134" w:type="dxa"/>
            <w:tcBorders>
              <w:top w:val="nil"/>
            </w:tcBorders>
          </w:tcPr>
          <w:p w:rsidR="002A37EB" w:rsidRDefault="002A37EB">
            <w:pPr>
              <w:pStyle w:val="TableParagraph"/>
              <w:rPr>
                <w:sz w:val="20"/>
              </w:rPr>
            </w:pPr>
          </w:p>
        </w:tc>
        <w:tc>
          <w:tcPr>
            <w:tcW w:w="1100" w:type="dxa"/>
            <w:tcBorders>
              <w:top w:val="nil"/>
            </w:tcBorders>
          </w:tcPr>
          <w:p w:rsidR="002A37EB" w:rsidRDefault="002A37EB">
            <w:pPr>
              <w:pStyle w:val="TableParagraph"/>
              <w:rPr>
                <w:sz w:val="20"/>
              </w:rPr>
            </w:pPr>
          </w:p>
        </w:tc>
      </w:tr>
      <w:tr w:rsidR="002A37EB" w:rsidTr="008547B2">
        <w:trPr>
          <w:trHeight w:val="536"/>
        </w:trPr>
        <w:tc>
          <w:tcPr>
            <w:tcW w:w="1904" w:type="dxa"/>
            <w:vMerge/>
          </w:tcPr>
          <w:p w:rsidR="002A37EB" w:rsidRDefault="002A37EB">
            <w:pPr>
              <w:rPr>
                <w:sz w:val="2"/>
                <w:szCs w:val="2"/>
              </w:rPr>
            </w:pPr>
          </w:p>
        </w:tc>
        <w:tc>
          <w:tcPr>
            <w:tcW w:w="1517" w:type="dxa"/>
          </w:tcPr>
          <w:p w:rsidR="002A37EB" w:rsidRDefault="002A37EB">
            <w:pPr>
              <w:pStyle w:val="TableParagraph"/>
              <w:spacing w:before="33"/>
              <w:ind w:left="104" w:right="156"/>
              <w:rPr>
                <w:sz w:val="20"/>
              </w:rPr>
            </w:pPr>
            <w:r>
              <w:rPr>
                <w:sz w:val="20"/>
              </w:rPr>
              <w:t>Kitos viešosios lėšos</w:t>
            </w:r>
          </w:p>
        </w:tc>
        <w:tc>
          <w:tcPr>
            <w:tcW w:w="965" w:type="dxa"/>
          </w:tcPr>
          <w:p w:rsidR="002A37EB" w:rsidRDefault="002A37EB">
            <w:pPr>
              <w:pStyle w:val="TableParagraph"/>
              <w:rPr>
                <w:sz w:val="20"/>
              </w:rPr>
            </w:pPr>
          </w:p>
        </w:tc>
        <w:tc>
          <w:tcPr>
            <w:tcW w:w="1135" w:type="dxa"/>
          </w:tcPr>
          <w:p w:rsidR="002A37EB" w:rsidRDefault="002A37EB">
            <w:pPr>
              <w:pStyle w:val="TableParagraph"/>
              <w:rPr>
                <w:sz w:val="20"/>
              </w:rPr>
            </w:pPr>
          </w:p>
        </w:tc>
        <w:tc>
          <w:tcPr>
            <w:tcW w:w="1047" w:type="dxa"/>
          </w:tcPr>
          <w:p w:rsidR="002A37EB" w:rsidRDefault="002A37EB">
            <w:pPr>
              <w:pStyle w:val="TableParagraph"/>
              <w:rPr>
                <w:sz w:val="20"/>
              </w:rPr>
            </w:pPr>
          </w:p>
        </w:tc>
        <w:tc>
          <w:tcPr>
            <w:tcW w:w="1222" w:type="dxa"/>
          </w:tcPr>
          <w:p w:rsidR="002A37EB" w:rsidRDefault="002A37EB">
            <w:pPr>
              <w:pStyle w:val="TableParagraph"/>
              <w:rPr>
                <w:sz w:val="20"/>
              </w:rPr>
            </w:pPr>
          </w:p>
        </w:tc>
        <w:tc>
          <w:tcPr>
            <w:tcW w:w="1134" w:type="dxa"/>
          </w:tcPr>
          <w:p w:rsidR="002A37EB" w:rsidRDefault="002A37EB">
            <w:pPr>
              <w:pStyle w:val="TableParagraph"/>
              <w:rPr>
                <w:sz w:val="20"/>
              </w:rPr>
            </w:pPr>
          </w:p>
        </w:tc>
        <w:tc>
          <w:tcPr>
            <w:tcW w:w="1100" w:type="dxa"/>
          </w:tcPr>
          <w:p w:rsidR="002A37EB" w:rsidRDefault="002A37EB">
            <w:pPr>
              <w:pStyle w:val="TableParagraph"/>
              <w:rPr>
                <w:sz w:val="20"/>
              </w:rPr>
            </w:pPr>
          </w:p>
        </w:tc>
      </w:tr>
      <w:tr w:rsidR="002A37EB" w:rsidTr="008547B2">
        <w:trPr>
          <w:trHeight w:val="464"/>
        </w:trPr>
        <w:tc>
          <w:tcPr>
            <w:tcW w:w="1904" w:type="dxa"/>
            <w:vMerge/>
          </w:tcPr>
          <w:p w:rsidR="002A37EB" w:rsidRDefault="002A37EB">
            <w:pPr>
              <w:rPr>
                <w:sz w:val="2"/>
                <w:szCs w:val="2"/>
              </w:rPr>
            </w:pPr>
          </w:p>
        </w:tc>
        <w:tc>
          <w:tcPr>
            <w:tcW w:w="1517" w:type="dxa"/>
          </w:tcPr>
          <w:p w:rsidR="002A37EB" w:rsidRDefault="002A37EB">
            <w:pPr>
              <w:pStyle w:val="TableParagraph"/>
              <w:spacing w:before="113"/>
              <w:ind w:left="104"/>
              <w:rPr>
                <w:sz w:val="20"/>
              </w:rPr>
            </w:pPr>
            <w:r>
              <w:rPr>
                <w:sz w:val="20"/>
              </w:rPr>
              <w:t>Privačios lėšos</w:t>
            </w:r>
          </w:p>
        </w:tc>
        <w:tc>
          <w:tcPr>
            <w:tcW w:w="965" w:type="dxa"/>
          </w:tcPr>
          <w:p w:rsidR="002A37EB" w:rsidRDefault="002A37EB">
            <w:pPr>
              <w:pStyle w:val="TableParagraph"/>
              <w:spacing w:line="228" w:lineRule="exact"/>
              <w:ind w:right="84"/>
              <w:jc w:val="right"/>
              <w:rPr>
                <w:sz w:val="20"/>
              </w:rPr>
            </w:pPr>
            <w:r>
              <w:rPr>
                <w:sz w:val="20"/>
              </w:rPr>
              <w:t>574</w:t>
            </w:r>
          </w:p>
        </w:tc>
        <w:tc>
          <w:tcPr>
            <w:tcW w:w="1135" w:type="dxa"/>
          </w:tcPr>
          <w:p w:rsidR="002A37EB" w:rsidRDefault="002A37EB">
            <w:pPr>
              <w:pStyle w:val="TableParagraph"/>
              <w:spacing w:line="228" w:lineRule="exact"/>
              <w:ind w:right="86"/>
              <w:jc w:val="right"/>
              <w:rPr>
                <w:sz w:val="20"/>
              </w:rPr>
            </w:pPr>
            <w:r>
              <w:rPr>
                <w:sz w:val="20"/>
              </w:rPr>
              <w:t>574</w:t>
            </w:r>
          </w:p>
        </w:tc>
        <w:tc>
          <w:tcPr>
            <w:tcW w:w="1047" w:type="dxa"/>
          </w:tcPr>
          <w:p w:rsidR="002A37EB" w:rsidRDefault="002A37EB">
            <w:pPr>
              <w:pStyle w:val="TableParagraph"/>
              <w:spacing w:line="228" w:lineRule="exact"/>
              <w:ind w:right="87"/>
              <w:jc w:val="right"/>
              <w:rPr>
                <w:sz w:val="20"/>
              </w:rPr>
            </w:pPr>
            <w:r>
              <w:rPr>
                <w:sz w:val="20"/>
              </w:rPr>
              <w:t>574</w:t>
            </w:r>
          </w:p>
        </w:tc>
        <w:tc>
          <w:tcPr>
            <w:tcW w:w="1222" w:type="dxa"/>
          </w:tcPr>
          <w:p w:rsidR="002A37EB" w:rsidRDefault="002A37EB">
            <w:pPr>
              <w:pStyle w:val="TableParagraph"/>
              <w:spacing w:line="228" w:lineRule="exact"/>
              <w:ind w:right="86"/>
              <w:jc w:val="right"/>
              <w:rPr>
                <w:sz w:val="20"/>
              </w:rPr>
            </w:pPr>
            <w:r>
              <w:rPr>
                <w:sz w:val="20"/>
              </w:rPr>
              <w:t>574</w:t>
            </w:r>
          </w:p>
        </w:tc>
        <w:tc>
          <w:tcPr>
            <w:tcW w:w="1134" w:type="dxa"/>
          </w:tcPr>
          <w:p w:rsidR="002A37EB" w:rsidRDefault="002A37EB">
            <w:pPr>
              <w:pStyle w:val="TableParagraph"/>
              <w:spacing w:line="228" w:lineRule="exact"/>
              <w:ind w:right="85"/>
              <w:jc w:val="right"/>
              <w:rPr>
                <w:sz w:val="20"/>
              </w:rPr>
            </w:pPr>
            <w:r>
              <w:rPr>
                <w:sz w:val="20"/>
              </w:rPr>
              <w:t>574</w:t>
            </w:r>
          </w:p>
        </w:tc>
        <w:tc>
          <w:tcPr>
            <w:tcW w:w="1100" w:type="dxa"/>
          </w:tcPr>
          <w:p w:rsidR="002A37EB" w:rsidRDefault="002A37EB">
            <w:pPr>
              <w:pStyle w:val="TableParagraph"/>
              <w:spacing w:line="228" w:lineRule="exact"/>
              <w:ind w:right="86"/>
              <w:jc w:val="right"/>
              <w:rPr>
                <w:sz w:val="20"/>
              </w:rPr>
            </w:pPr>
            <w:r>
              <w:rPr>
                <w:sz w:val="20"/>
              </w:rPr>
              <w:t>574</w:t>
            </w:r>
          </w:p>
        </w:tc>
      </w:tr>
      <w:tr w:rsidR="002A37EB" w:rsidTr="008547B2">
        <w:trPr>
          <w:trHeight w:val="920"/>
        </w:trPr>
        <w:tc>
          <w:tcPr>
            <w:tcW w:w="1904" w:type="dxa"/>
            <w:vMerge/>
          </w:tcPr>
          <w:p w:rsidR="002A37EB" w:rsidRDefault="002A37EB">
            <w:pPr>
              <w:rPr>
                <w:sz w:val="2"/>
                <w:szCs w:val="2"/>
              </w:rPr>
            </w:pPr>
          </w:p>
        </w:tc>
        <w:tc>
          <w:tcPr>
            <w:tcW w:w="1517" w:type="dxa"/>
          </w:tcPr>
          <w:p w:rsidR="002A37EB" w:rsidRDefault="002A37EB">
            <w:pPr>
              <w:pStyle w:val="TableParagraph"/>
              <w:spacing w:line="237" w:lineRule="auto"/>
              <w:ind w:left="104" w:right="234"/>
              <w:rPr>
                <w:sz w:val="20"/>
              </w:rPr>
            </w:pPr>
            <w:r>
              <w:rPr>
                <w:sz w:val="20"/>
              </w:rPr>
              <w:t xml:space="preserve">Europos </w:t>
            </w:r>
            <w:r>
              <w:rPr>
                <w:w w:val="95"/>
                <w:sz w:val="20"/>
              </w:rPr>
              <w:t>Sąjungos</w:t>
            </w:r>
          </w:p>
          <w:p w:rsidR="002A37EB" w:rsidRDefault="002A37EB">
            <w:pPr>
              <w:pStyle w:val="TableParagraph"/>
              <w:spacing w:line="230" w:lineRule="atLeast"/>
              <w:ind w:left="104" w:right="456"/>
              <w:rPr>
                <w:sz w:val="20"/>
              </w:rPr>
            </w:pPr>
            <w:r>
              <w:rPr>
                <w:w w:val="95"/>
                <w:sz w:val="20"/>
              </w:rPr>
              <w:t xml:space="preserve">struktūrinių </w:t>
            </w:r>
            <w:r>
              <w:rPr>
                <w:sz w:val="20"/>
              </w:rPr>
              <w:t>fondų lėšos</w:t>
            </w:r>
          </w:p>
        </w:tc>
        <w:tc>
          <w:tcPr>
            <w:tcW w:w="965" w:type="dxa"/>
          </w:tcPr>
          <w:p w:rsidR="002A37EB" w:rsidRDefault="002A37EB">
            <w:pPr>
              <w:pStyle w:val="TableParagraph"/>
              <w:spacing w:before="4"/>
              <w:rPr>
                <w:sz w:val="19"/>
              </w:rPr>
            </w:pPr>
          </w:p>
          <w:p w:rsidR="002A37EB" w:rsidRDefault="002A37EB">
            <w:pPr>
              <w:pStyle w:val="TableParagraph"/>
              <w:ind w:right="86"/>
              <w:jc w:val="right"/>
              <w:rPr>
                <w:sz w:val="20"/>
              </w:rPr>
            </w:pPr>
            <w:r>
              <w:rPr>
                <w:sz w:val="20"/>
              </w:rPr>
              <w:t>9.695</w:t>
            </w:r>
          </w:p>
        </w:tc>
        <w:tc>
          <w:tcPr>
            <w:tcW w:w="1135" w:type="dxa"/>
          </w:tcPr>
          <w:p w:rsidR="002A37EB" w:rsidRDefault="002A37EB">
            <w:pPr>
              <w:pStyle w:val="TableParagraph"/>
              <w:spacing w:before="4"/>
              <w:rPr>
                <w:sz w:val="19"/>
              </w:rPr>
            </w:pPr>
          </w:p>
          <w:p w:rsidR="002A37EB" w:rsidRDefault="002A37EB">
            <w:pPr>
              <w:pStyle w:val="TableParagraph"/>
              <w:ind w:right="88"/>
              <w:jc w:val="right"/>
              <w:rPr>
                <w:sz w:val="20"/>
              </w:rPr>
            </w:pPr>
            <w:r>
              <w:rPr>
                <w:sz w:val="20"/>
              </w:rPr>
              <w:t>9.695</w:t>
            </w:r>
          </w:p>
        </w:tc>
        <w:tc>
          <w:tcPr>
            <w:tcW w:w="1047" w:type="dxa"/>
          </w:tcPr>
          <w:p w:rsidR="002A37EB" w:rsidRDefault="002A37EB">
            <w:pPr>
              <w:pStyle w:val="TableParagraph"/>
              <w:spacing w:before="4"/>
              <w:rPr>
                <w:sz w:val="19"/>
              </w:rPr>
            </w:pPr>
          </w:p>
          <w:p w:rsidR="002A37EB" w:rsidRDefault="002A37EB">
            <w:pPr>
              <w:pStyle w:val="TableParagraph"/>
              <w:ind w:right="89"/>
              <w:jc w:val="right"/>
              <w:rPr>
                <w:sz w:val="20"/>
              </w:rPr>
            </w:pPr>
            <w:r>
              <w:rPr>
                <w:sz w:val="20"/>
              </w:rPr>
              <w:t>9.695</w:t>
            </w:r>
          </w:p>
        </w:tc>
        <w:tc>
          <w:tcPr>
            <w:tcW w:w="1222" w:type="dxa"/>
          </w:tcPr>
          <w:p w:rsidR="002A37EB" w:rsidRDefault="002A37EB">
            <w:pPr>
              <w:pStyle w:val="TableParagraph"/>
              <w:spacing w:before="4"/>
              <w:rPr>
                <w:sz w:val="19"/>
              </w:rPr>
            </w:pPr>
          </w:p>
          <w:p w:rsidR="002A37EB" w:rsidRDefault="002A37EB">
            <w:pPr>
              <w:pStyle w:val="TableParagraph"/>
              <w:ind w:right="88"/>
              <w:jc w:val="right"/>
              <w:rPr>
                <w:sz w:val="20"/>
              </w:rPr>
            </w:pPr>
            <w:r>
              <w:rPr>
                <w:sz w:val="20"/>
              </w:rPr>
              <w:t>9.695</w:t>
            </w:r>
          </w:p>
        </w:tc>
        <w:tc>
          <w:tcPr>
            <w:tcW w:w="1134" w:type="dxa"/>
          </w:tcPr>
          <w:p w:rsidR="002A37EB" w:rsidRDefault="002A37EB">
            <w:pPr>
              <w:pStyle w:val="TableParagraph"/>
              <w:spacing w:before="4"/>
              <w:rPr>
                <w:sz w:val="19"/>
              </w:rPr>
            </w:pPr>
          </w:p>
          <w:p w:rsidR="002A37EB" w:rsidRDefault="002A37EB">
            <w:pPr>
              <w:pStyle w:val="TableParagraph"/>
              <w:ind w:right="87"/>
              <w:jc w:val="right"/>
              <w:rPr>
                <w:sz w:val="20"/>
              </w:rPr>
            </w:pPr>
            <w:r>
              <w:rPr>
                <w:sz w:val="20"/>
              </w:rPr>
              <w:t>9.695</w:t>
            </w:r>
          </w:p>
        </w:tc>
        <w:tc>
          <w:tcPr>
            <w:tcW w:w="1100" w:type="dxa"/>
          </w:tcPr>
          <w:p w:rsidR="002A37EB" w:rsidRDefault="002A37EB">
            <w:pPr>
              <w:pStyle w:val="TableParagraph"/>
              <w:spacing w:before="4"/>
              <w:rPr>
                <w:sz w:val="19"/>
              </w:rPr>
            </w:pPr>
          </w:p>
          <w:p w:rsidR="002A37EB" w:rsidRDefault="002A37EB">
            <w:pPr>
              <w:pStyle w:val="TableParagraph"/>
              <w:ind w:right="88"/>
              <w:jc w:val="right"/>
              <w:rPr>
                <w:sz w:val="20"/>
              </w:rPr>
            </w:pPr>
            <w:r>
              <w:rPr>
                <w:sz w:val="20"/>
              </w:rPr>
              <w:t>9.696</w:t>
            </w:r>
          </w:p>
        </w:tc>
      </w:tr>
      <w:tr w:rsidR="002A37EB" w:rsidTr="008547B2">
        <w:trPr>
          <w:trHeight w:val="464"/>
        </w:trPr>
        <w:tc>
          <w:tcPr>
            <w:tcW w:w="1904" w:type="dxa"/>
            <w:vMerge/>
          </w:tcPr>
          <w:p w:rsidR="002A37EB" w:rsidRDefault="002A37EB">
            <w:pPr>
              <w:rPr>
                <w:sz w:val="2"/>
                <w:szCs w:val="2"/>
              </w:rPr>
            </w:pPr>
          </w:p>
        </w:tc>
        <w:tc>
          <w:tcPr>
            <w:tcW w:w="1517" w:type="dxa"/>
          </w:tcPr>
          <w:p w:rsidR="002A37EB" w:rsidRDefault="002A37EB">
            <w:pPr>
              <w:pStyle w:val="TableParagraph"/>
              <w:spacing w:before="110"/>
              <w:ind w:left="104"/>
              <w:rPr>
                <w:i/>
                <w:sz w:val="20"/>
              </w:rPr>
            </w:pPr>
            <w:r>
              <w:rPr>
                <w:i/>
                <w:sz w:val="20"/>
              </w:rPr>
              <w:t>Iš viso:</w:t>
            </w:r>
          </w:p>
        </w:tc>
        <w:tc>
          <w:tcPr>
            <w:tcW w:w="965" w:type="dxa"/>
          </w:tcPr>
          <w:p w:rsidR="002A37EB" w:rsidRDefault="002A37EB">
            <w:pPr>
              <w:pStyle w:val="TableParagraph"/>
              <w:spacing w:line="225" w:lineRule="exact"/>
              <w:ind w:right="86"/>
              <w:jc w:val="right"/>
              <w:rPr>
                <w:sz w:val="20"/>
              </w:rPr>
            </w:pPr>
            <w:r>
              <w:rPr>
                <w:w w:val="95"/>
                <w:sz w:val="20"/>
              </w:rPr>
              <w:t>11.473</w:t>
            </w:r>
          </w:p>
        </w:tc>
        <w:tc>
          <w:tcPr>
            <w:tcW w:w="1135" w:type="dxa"/>
          </w:tcPr>
          <w:p w:rsidR="002A37EB" w:rsidRDefault="002A37EB">
            <w:pPr>
              <w:pStyle w:val="TableParagraph"/>
              <w:spacing w:line="225" w:lineRule="exact"/>
              <w:ind w:right="88"/>
              <w:jc w:val="right"/>
              <w:rPr>
                <w:sz w:val="20"/>
              </w:rPr>
            </w:pPr>
            <w:r>
              <w:rPr>
                <w:w w:val="95"/>
                <w:sz w:val="20"/>
              </w:rPr>
              <w:t>11.473</w:t>
            </w:r>
          </w:p>
        </w:tc>
        <w:tc>
          <w:tcPr>
            <w:tcW w:w="1047" w:type="dxa"/>
          </w:tcPr>
          <w:p w:rsidR="002A37EB" w:rsidRDefault="002A37EB">
            <w:pPr>
              <w:pStyle w:val="TableParagraph"/>
              <w:spacing w:line="225" w:lineRule="exact"/>
              <w:ind w:right="89"/>
              <w:jc w:val="right"/>
              <w:rPr>
                <w:sz w:val="20"/>
              </w:rPr>
            </w:pPr>
            <w:r>
              <w:rPr>
                <w:w w:val="95"/>
                <w:sz w:val="20"/>
              </w:rPr>
              <w:t>11.473</w:t>
            </w:r>
          </w:p>
        </w:tc>
        <w:tc>
          <w:tcPr>
            <w:tcW w:w="1222" w:type="dxa"/>
          </w:tcPr>
          <w:p w:rsidR="002A37EB" w:rsidRDefault="002A37EB">
            <w:pPr>
              <w:pStyle w:val="TableParagraph"/>
              <w:spacing w:line="225" w:lineRule="exact"/>
              <w:ind w:right="88"/>
              <w:jc w:val="right"/>
              <w:rPr>
                <w:sz w:val="20"/>
              </w:rPr>
            </w:pPr>
            <w:r>
              <w:rPr>
                <w:w w:val="95"/>
                <w:sz w:val="20"/>
              </w:rPr>
              <w:t>11.473</w:t>
            </w:r>
          </w:p>
        </w:tc>
        <w:tc>
          <w:tcPr>
            <w:tcW w:w="1134" w:type="dxa"/>
          </w:tcPr>
          <w:p w:rsidR="002A37EB" w:rsidRDefault="002A37EB">
            <w:pPr>
              <w:pStyle w:val="TableParagraph"/>
              <w:spacing w:line="225" w:lineRule="exact"/>
              <w:ind w:right="86"/>
              <w:jc w:val="right"/>
              <w:rPr>
                <w:sz w:val="20"/>
              </w:rPr>
            </w:pPr>
            <w:r>
              <w:rPr>
                <w:sz w:val="20"/>
              </w:rPr>
              <w:t>11.473</w:t>
            </w:r>
          </w:p>
        </w:tc>
        <w:tc>
          <w:tcPr>
            <w:tcW w:w="1100" w:type="dxa"/>
          </w:tcPr>
          <w:p w:rsidR="002A37EB" w:rsidRDefault="002A37EB">
            <w:pPr>
              <w:pStyle w:val="TableParagraph"/>
              <w:spacing w:line="225" w:lineRule="exact"/>
              <w:ind w:right="88"/>
              <w:jc w:val="right"/>
              <w:rPr>
                <w:sz w:val="20"/>
              </w:rPr>
            </w:pPr>
            <w:r>
              <w:rPr>
                <w:w w:val="95"/>
                <w:sz w:val="20"/>
              </w:rPr>
              <w:t>11.475</w:t>
            </w:r>
          </w:p>
        </w:tc>
      </w:tr>
      <w:tr w:rsidR="007035A3">
        <w:trPr>
          <w:trHeight w:val="338"/>
        </w:trPr>
        <w:tc>
          <w:tcPr>
            <w:tcW w:w="10024" w:type="dxa"/>
            <w:gridSpan w:val="8"/>
          </w:tcPr>
          <w:p w:rsidR="007035A3" w:rsidRDefault="002657F6">
            <w:pPr>
              <w:pStyle w:val="TableParagraph"/>
              <w:ind w:left="9" w:right="-15"/>
              <w:rPr>
                <w:sz w:val="20"/>
              </w:rPr>
            </w:pPr>
            <w:r>
              <w:rPr>
                <w:noProof/>
                <w:sz w:val="20"/>
                <w:lang w:eastAsia="lt-LT"/>
              </w:rPr>
              <w:drawing>
                <wp:inline distT="0" distB="0" distL="0" distR="0">
                  <wp:extent cx="6325912" cy="214312"/>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52" cstate="print"/>
                          <a:stretch>
                            <a:fillRect/>
                          </a:stretch>
                        </pic:blipFill>
                        <pic:spPr>
                          <a:xfrm>
                            <a:off x="0" y="0"/>
                            <a:ext cx="6325912" cy="214312"/>
                          </a:xfrm>
                          <a:prstGeom prst="rect">
                            <a:avLst/>
                          </a:prstGeom>
                        </pic:spPr>
                      </pic:pic>
                    </a:graphicData>
                  </a:graphic>
                </wp:inline>
              </w:drawing>
            </w:r>
          </w:p>
        </w:tc>
      </w:tr>
    </w:tbl>
    <w:p w:rsidR="007035A3" w:rsidRDefault="007035A3">
      <w:pPr>
        <w:pStyle w:val="Pagrindinistekstas"/>
        <w:rPr>
          <w:sz w:val="20"/>
        </w:rPr>
      </w:pPr>
    </w:p>
    <w:p w:rsidR="007035A3" w:rsidRDefault="007035A3">
      <w:pPr>
        <w:pStyle w:val="Pagrindinistekstas"/>
        <w:spacing w:before="1"/>
        <w:rPr>
          <w:sz w:val="16"/>
        </w:rPr>
      </w:pPr>
    </w:p>
    <w:p w:rsidR="007035A3" w:rsidRDefault="002657F6">
      <w:pPr>
        <w:pStyle w:val="Pagrindinistekstas"/>
        <w:spacing w:before="90" w:after="5" w:line="276" w:lineRule="auto"/>
        <w:ind w:left="102" w:right="269" w:firstLine="566"/>
        <w:jc w:val="both"/>
      </w:pPr>
      <w:r>
        <w:t>Bendras Kupiškio miesto 2016–2023 metų vietos plėtros strategijos biudžetas, reikalingas iš viso vietos plėtros strategijai įgyvendinti:</w:t>
      </w: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19"/>
        <w:gridCol w:w="965"/>
        <w:gridCol w:w="1132"/>
        <w:gridCol w:w="1046"/>
        <w:gridCol w:w="998"/>
        <w:gridCol w:w="991"/>
        <w:gridCol w:w="1098"/>
        <w:gridCol w:w="1098"/>
        <w:gridCol w:w="1098"/>
      </w:tblGrid>
      <w:tr w:rsidR="007035A3">
        <w:trPr>
          <w:trHeight w:val="690"/>
        </w:trPr>
        <w:tc>
          <w:tcPr>
            <w:tcW w:w="1519" w:type="dxa"/>
            <w:shd w:val="clear" w:color="auto" w:fill="D9D9D9"/>
          </w:tcPr>
          <w:p w:rsidR="007035A3" w:rsidRDefault="002657F6">
            <w:pPr>
              <w:pStyle w:val="TableParagraph"/>
              <w:ind w:left="107"/>
              <w:rPr>
                <w:b/>
                <w:sz w:val="20"/>
              </w:rPr>
            </w:pPr>
            <w:r>
              <w:rPr>
                <w:b/>
                <w:sz w:val="20"/>
              </w:rPr>
              <w:t xml:space="preserve">LĖŠŲ </w:t>
            </w:r>
            <w:r>
              <w:rPr>
                <w:b/>
                <w:w w:val="95"/>
                <w:sz w:val="20"/>
              </w:rPr>
              <w:t>POREIKIS</w:t>
            </w:r>
          </w:p>
          <w:p w:rsidR="007035A3" w:rsidRDefault="002657F6">
            <w:pPr>
              <w:pStyle w:val="TableParagraph"/>
              <w:spacing w:line="210" w:lineRule="exact"/>
              <w:ind w:left="107"/>
              <w:rPr>
                <w:b/>
                <w:sz w:val="20"/>
              </w:rPr>
            </w:pPr>
            <w:r>
              <w:rPr>
                <w:b/>
                <w:sz w:val="20"/>
              </w:rPr>
              <w:t>(</w:t>
            </w:r>
            <w:proofErr w:type="spellStart"/>
            <w:r>
              <w:rPr>
                <w:b/>
                <w:sz w:val="20"/>
              </w:rPr>
              <w:t>Eur</w:t>
            </w:r>
            <w:proofErr w:type="spellEnd"/>
            <w:r>
              <w:rPr>
                <w:b/>
                <w:sz w:val="20"/>
              </w:rPr>
              <w:t>)</w:t>
            </w:r>
          </w:p>
        </w:tc>
        <w:tc>
          <w:tcPr>
            <w:tcW w:w="965" w:type="dxa"/>
            <w:shd w:val="clear" w:color="auto" w:fill="D9D9D9"/>
          </w:tcPr>
          <w:p w:rsidR="007035A3" w:rsidRDefault="007035A3">
            <w:pPr>
              <w:pStyle w:val="TableParagraph"/>
              <w:rPr>
                <w:sz w:val="20"/>
              </w:rPr>
            </w:pPr>
          </w:p>
          <w:p w:rsidR="007035A3" w:rsidRDefault="002657F6">
            <w:pPr>
              <w:pStyle w:val="TableParagraph"/>
              <w:ind w:left="105"/>
              <w:rPr>
                <w:b/>
                <w:sz w:val="20"/>
              </w:rPr>
            </w:pPr>
            <w:r>
              <w:rPr>
                <w:b/>
                <w:sz w:val="20"/>
              </w:rPr>
              <w:t>2017 m.</w:t>
            </w:r>
          </w:p>
        </w:tc>
        <w:tc>
          <w:tcPr>
            <w:tcW w:w="1132" w:type="dxa"/>
            <w:shd w:val="clear" w:color="auto" w:fill="D9D9D9"/>
          </w:tcPr>
          <w:p w:rsidR="007035A3" w:rsidRDefault="007035A3">
            <w:pPr>
              <w:pStyle w:val="TableParagraph"/>
              <w:rPr>
                <w:sz w:val="20"/>
              </w:rPr>
            </w:pPr>
          </w:p>
          <w:p w:rsidR="007035A3" w:rsidRDefault="002657F6">
            <w:pPr>
              <w:pStyle w:val="TableParagraph"/>
              <w:ind w:left="105"/>
              <w:rPr>
                <w:b/>
                <w:sz w:val="20"/>
              </w:rPr>
            </w:pPr>
            <w:r>
              <w:rPr>
                <w:b/>
                <w:sz w:val="20"/>
              </w:rPr>
              <w:t>2018 m.</w:t>
            </w:r>
          </w:p>
        </w:tc>
        <w:tc>
          <w:tcPr>
            <w:tcW w:w="1046" w:type="dxa"/>
            <w:shd w:val="clear" w:color="auto" w:fill="D9D9D9"/>
          </w:tcPr>
          <w:p w:rsidR="007035A3" w:rsidRDefault="007035A3">
            <w:pPr>
              <w:pStyle w:val="TableParagraph"/>
              <w:rPr>
                <w:sz w:val="20"/>
              </w:rPr>
            </w:pPr>
          </w:p>
          <w:p w:rsidR="007035A3" w:rsidRDefault="002657F6">
            <w:pPr>
              <w:pStyle w:val="TableParagraph"/>
              <w:ind w:left="108"/>
              <w:rPr>
                <w:b/>
                <w:sz w:val="20"/>
              </w:rPr>
            </w:pPr>
            <w:r>
              <w:rPr>
                <w:b/>
                <w:sz w:val="20"/>
              </w:rPr>
              <w:t>2019 m.</w:t>
            </w:r>
          </w:p>
        </w:tc>
        <w:tc>
          <w:tcPr>
            <w:tcW w:w="998" w:type="dxa"/>
            <w:shd w:val="clear" w:color="auto" w:fill="D9D9D9"/>
          </w:tcPr>
          <w:p w:rsidR="007035A3" w:rsidRDefault="007035A3">
            <w:pPr>
              <w:pStyle w:val="TableParagraph"/>
              <w:rPr>
                <w:sz w:val="20"/>
              </w:rPr>
            </w:pPr>
          </w:p>
          <w:p w:rsidR="007035A3" w:rsidRDefault="002657F6">
            <w:pPr>
              <w:pStyle w:val="TableParagraph"/>
              <w:ind w:left="109"/>
              <w:rPr>
                <w:b/>
                <w:sz w:val="20"/>
              </w:rPr>
            </w:pPr>
            <w:r>
              <w:rPr>
                <w:b/>
                <w:sz w:val="20"/>
              </w:rPr>
              <w:t>2020 m.</w:t>
            </w:r>
          </w:p>
        </w:tc>
        <w:tc>
          <w:tcPr>
            <w:tcW w:w="991" w:type="dxa"/>
            <w:shd w:val="clear" w:color="auto" w:fill="D9D9D9"/>
          </w:tcPr>
          <w:p w:rsidR="007035A3" w:rsidRDefault="007035A3">
            <w:pPr>
              <w:pStyle w:val="TableParagraph"/>
              <w:rPr>
                <w:sz w:val="20"/>
              </w:rPr>
            </w:pPr>
          </w:p>
          <w:p w:rsidR="007035A3" w:rsidRDefault="002657F6">
            <w:pPr>
              <w:pStyle w:val="TableParagraph"/>
              <w:ind w:left="107"/>
              <w:rPr>
                <w:b/>
                <w:sz w:val="20"/>
              </w:rPr>
            </w:pPr>
            <w:r>
              <w:rPr>
                <w:b/>
                <w:sz w:val="20"/>
              </w:rPr>
              <w:t>2021 m.</w:t>
            </w:r>
          </w:p>
        </w:tc>
        <w:tc>
          <w:tcPr>
            <w:tcW w:w="1098" w:type="dxa"/>
            <w:shd w:val="clear" w:color="auto" w:fill="D9D9D9"/>
          </w:tcPr>
          <w:p w:rsidR="007035A3" w:rsidRDefault="007035A3">
            <w:pPr>
              <w:pStyle w:val="TableParagraph"/>
              <w:rPr>
                <w:sz w:val="20"/>
              </w:rPr>
            </w:pPr>
          </w:p>
          <w:p w:rsidR="007035A3" w:rsidRDefault="002657F6">
            <w:pPr>
              <w:pStyle w:val="TableParagraph"/>
              <w:ind w:left="110"/>
              <w:rPr>
                <w:b/>
                <w:sz w:val="20"/>
              </w:rPr>
            </w:pPr>
            <w:r>
              <w:rPr>
                <w:b/>
                <w:sz w:val="20"/>
              </w:rPr>
              <w:t>2022 m.</w:t>
            </w:r>
          </w:p>
        </w:tc>
        <w:tc>
          <w:tcPr>
            <w:tcW w:w="1098" w:type="dxa"/>
            <w:shd w:val="clear" w:color="auto" w:fill="D9D9D9"/>
          </w:tcPr>
          <w:p w:rsidR="007035A3" w:rsidRDefault="002657F6">
            <w:pPr>
              <w:pStyle w:val="TableParagraph"/>
              <w:spacing w:before="115"/>
              <w:ind w:left="112"/>
              <w:rPr>
                <w:b/>
                <w:sz w:val="20"/>
              </w:rPr>
            </w:pPr>
            <w:r>
              <w:rPr>
                <w:b/>
                <w:sz w:val="20"/>
              </w:rPr>
              <w:t>Iš viso (</w:t>
            </w:r>
            <w:proofErr w:type="spellStart"/>
            <w:r>
              <w:rPr>
                <w:b/>
                <w:sz w:val="20"/>
              </w:rPr>
              <w:t>Eur</w:t>
            </w:r>
            <w:proofErr w:type="spellEnd"/>
            <w:r>
              <w:rPr>
                <w:b/>
                <w:sz w:val="20"/>
              </w:rPr>
              <w:t>)</w:t>
            </w:r>
          </w:p>
        </w:tc>
        <w:tc>
          <w:tcPr>
            <w:tcW w:w="1098" w:type="dxa"/>
            <w:shd w:val="clear" w:color="auto" w:fill="D9D9D9"/>
          </w:tcPr>
          <w:p w:rsidR="007035A3" w:rsidRDefault="002657F6">
            <w:pPr>
              <w:pStyle w:val="TableParagraph"/>
              <w:spacing w:before="115"/>
              <w:ind w:left="113" w:right="373"/>
              <w:rPr>
                <w:b/>
                <w:sz w:val="20"/>
              </w:rPr>
            </w:pPr>
            <w:r>
              <w:rPr>
                <w:b/>
                <w:sz w:val="20"/>
              </w:rPr>
              <w:t>Iš viso (proc.)</w:t>
            </w:r>
          </w:p>
        </w:tc>
      </w:tr>
      <w:tr w:rsidR="007035A3">
        <w:trPr>
          <w:trHeight w:val="632"/>
        </w:trPr>
        <w:tc>
          <w:tcPr>
            <w:tcW w:w="1519" w:type="dxa"/>
            <w:shd w:val="clear" w:color="auto" w:fill="D9D9D9"/>
          </w:tcPr>
          <w:p w:rsidR="007035A3" w:rsidRDefault="002657F6">
            <w:pPr>
              <w:pStyle w:val="TableParagraph"/>
              <w:spacing w:before="79"/>
              <w:ind w:left="107" w:right="233"/>
              <w:rPr>
                <w:sz w:val="20"/>
              </w:rPr>
            </w:pPr>
            <w:r>
              <w:rPr>
                <w:sz w:val="20"/>
              </w:rPr>
              <w:t>Savivaldybės biudžeto lėšos</w:t>
            </w:r>
          </w:p>
        </w:tc>
        <w:tc>
          <w:tcPr>
            <w:tcW w:w="965" w:type="dxa"/>
            <w:shd w:val="clear" w:color="auto" w:fill="D9D9D9"/>
          </w:tcPr>
          <w:p w:rsidR="007035A3" w:rsidRDefault="002657F6">
            <w:pPr>
              <w:pStyle w:val="TableParagraph"/>
              <w:spacing w:before="194"/>
              <w:ind w:left="105"/>
              <w:rPr>
                <w:sz w:val="20"/>
              </w:rPr>
            </w:pPr>
            <w:r>
              <w:rPr>
                <w:sz w:val="20"/>
              </w:rPr>
              <w:t>13.805</w:t>
            </w:r>
          </w:p>
        </w:tc>
        <w:tc>
          <w:tcPr>
            <w:tcW w:w="1132" w:type="dxa"/>
            <w:shd w:val="clear" w:color="auto" w:fill="D9D9D9"/>
          </w:tcPr>
          <w:p w:rsidR="007035A3" w:rsidRDefault="002657F6">
            <w:pPr>
              <w:pStyle w:val="TableParagraph"/>
              <w:spacing w:before="194"/>
              <w:ind w:left="105"/>
              <w:rPr>
                <w:sz w:val="20"/>
              </w:rPr>
            </w:pPr>
            <w:r>
              <w:rPr>
                <w:sz w:val="20"/>
              </w:rPr>
              <w:t>9.185</w:t>
            </w:r>
          </w:p>
        </w:tc>
        <w:tc>
          <w:tcPr>
            <w:tcW w:w="1046" w:type="dxa"/>
            <w:shd w:val="clear" w:color="auto" w:fill="D9D9D9"/>
          </w:tcPr>
          <w:p w:rsidR="007035A3" w:rsidRDefault="002657F6">
            <w:pPr>
              <w:pStyle w:val="TableParagraph"/>
              <w:spacing w:before="194"/>
              <w:ind w:left="108"/>
              <w:rPr>
                <w:sz w:val="20"/>
              </w:rPr>
            </w:pPr>
            <w:r>
              <w:rPr>
                <w:sz w:val="20"/>
              </w:rPr>
              <w:t>18.620</w:t>
            </w:r>
          </w:p>
        </w:tc>
        <w:tc>
          <w:tcPr>
            <w:tcW w:w="998" w:type="dxa"/>
            <w:shd w:val="clear" w:color="auto" w:fill="D9D9D9"/>
          </w:tcPr>
          <w:p w:rsidR="007035A3" w:rsidRDefault="002657F6">
            <w:pPr>
              <w:pStyle w:val="TableParagraph"/>
              <w:spacing w:before="194"/>
              <w:ind w:left="109"/>
              <w:rPr>
                <w:sz w:val="20"/>
              </w:rPr>
            </w:pPr>
            <w:r>
              <w:rPr>
                <w:sz w:val="20"/>
              </w:rPr>
              <w:t>7.505</w:t>
            </w:r>
          </w:p>
        </w:tc>
        <w:tc>
          <w:tcPr>
            <w:tcW w:w="991" w:type="dxa"/>
            <w:shd w:val="clear" w:color="auto" w:fill="D9D9D9"/>
          </w:tcPr>
          <w:p w:rsidR="007035A3" w:rsidRDefault="002657F6">
            <w:pPr>
              <w:pStyle w:val="TableParagraph"/>
              <w:spacing w:before="194"/>
              <w:ind w:left="107"/>
              <w:rPr>
                <w:sz w:val="20"/>
              </w:rPr>
            </w:pPr>
            <w:r>
              <w:rPr>
                <w:sz w:val="20"/>
              </w:rPr>
              <w:t>6.455</w:t>
            </w:r>
          </w:p>
        </w:tc>
        <w:tc>
          <w:tcPr>
            <w:tcW w:w="1098" w:type="dxa"/>
            <w:shd w:val="clear" w:color="auto" w:fill="D9D9D9"/>
          </w:tcPr>
          <w:p w:rsidR="007035A3" w:rsidRDefault="002657F6">
            <w:pPr>
              <w:pStyle w:val="TableParagraph"/>
              <w:spacing w:before="194"/>
              <w:ind w:left="110"/>
              <w:rPr>
                <w:sz w:val="20"/>
              </w:rPr>
            </w:pPr>
            <w:r>
              <w:rPr>
                <w:sz w:val="20"/>
              </w:rPr>
              <w:t>3.757</w:t>
            </w:r>
          </w:p>
        </w:tc>
        <w:tc>
          <w:tcPr>
            <w:tcW w:w="1098" w:type="dxa"/>
            <w:shd w:val="clear" w:color="auto" w:fill="D9D9D9"/>
          </w:tcPr>
          <w:p w:rsidR="007035A3" w:rsidRDefault="002657F6">
            <w:pPr>
              <w:pStyle w:val="TableParagraph"/>
              <w:spacing w:before="194"/>
              <w:ind w:left="112"/>
              <w:rPr>
                <w:sz w:val="20"/>
              </w:rPr>
            </w:pPr>
            <w:r>
              <w:rPr>
                <w:sz w:val="20"/>
              </w:rPr>
              <w:t>59.325</w:t>
            </w:r>
          </w:p>
        </w:tc>
        <w:tc>
          <w:tcPr>
            <w:tcW w:w="1098" w:type="dxa"/>
            <w:shd w:val="clear" w:color="auto" w:fill="D9D9D9"/>
          </w:tcPr>
          <w:p w:rsidR="007035A3" w:rsidRDefault="002657F6">
            <w:pPr>
              <w:pStyle w:val="TableParagraph"/>
              <w:spacing w:before="194"/>
              <w:ind w:left="113"/>
              <w:rPr>
                <w:sz w:val="20"/>
              </w:rPr>
            </w:pPr>
            <w:r>
              <w:rPr>
                <w:sz w:val="20"/>
              </w:rPr>
              <w:t>10,5</w:t>
            </w:r>
          </w:p>
        </w:tc>
      </w:tr>
      <w:tr w:rsidR="007035A3">
        <w:trPr>
          <w:trHeight w:val="630"/>
        </w:trPr>
        <w:tc>
          <w:tcPr>
            <w:tcW w:w="1519" w:type="dxa"/>
          </w:tcPr>
          <w:p w:rsidR="007035A3" w:rsidRDefault="002657F6">
            <w:pPr>
              <w:pStyle w:val="TableParagraph"/>
              <w:spacing w:before="77"/>
              <w:ind w:left="107"/>
              <w:rPr>
                <w:sz w:val="20"/>
              </w:rPr>
            </w:pPr>
            <w:r>
              <w:rPr>
                <w:sz w:val="20"/>
              </w:rPr>
              <w:t>Valstybės</w:t>
            </w:r>
          </w:p>
          <w:p w:rsidR="007035A3" w:rsidRDefault="002657F6">
            <w:pPr>
              <w:pStyle w:val="TableParagraph"/>
              <w:ind w:left="107"/>
              <w:rPr>
                <w:sz w:val="20"/>
              </w:rPr>
            </w:pPr>
            <w:r>
              <w:rPr>
                <w:sz w:val="20"/>
              </w:rPr>
              <w:t>biudžeto lėšos</w:t>
            </w:r>
          </w:p>
        </w:tc>
        <w:tc>
          <w:tcPr>
            <w:tcW w:w="965" w:type="dxa"/>
          </w:tcPr>
          <w:p w:rsidR="007035A3" w:rsidRDefault="002657F6">
            <w:pPr>
              <w:pStyle w:val="TableParagraph"/>
              <w:spacing w:before="192"/>
              <w:ind w:left="105"/>
              <w:rPr>
                <w:sz w:val="20"/>
              </w:rPr>
            </w:pPr>
            <w:r>
              <w:rPr>
                <w:w w:val="99"/>
                <w:sz w:val="20"/>
              </w:rPr>
              <w:t>0</w:t>
            </w:r>
          </w:p>
        </w:tc>
        <w:tc>
          <w:tcPr>
            <w:tcW w:w="1132" w:type="dxa"/>
          </w:tcPr>
          <w:p w:rsidR="007035A3" w:rsidRDefault="002657F6">
            <w:pPr>
              <w:pStyle w:val="TableParagraph"/>
              <w:spacing w:before="192"/>
              <w:ind w:left="105"/>
              <w:rPr>
                <w:sz w:val="20"/>
              </w:rPr>
            </w:pPr>
            <w:r>
              <w:rPr>
                <w:w w:val="99"/>
                <w:sz w:val="20"/>
              </w:rPr>
              <w:t>0</w:t>
            </w:r>
          </w:p>
        </w:tc>
        <w:tc>
          <w:tcPr>
            <w:tcW w:w="1046" w:type="dxa"/>
          </w:tcPr>
          <w:p w:rsidR="007035A3" w:rsidRDefault="002657F6">
            <w:pPr>
              <w:pStyle w:val="TableParagraph"/>
              <w:spacing w:before="192"/>
              <w:ind w:left="108"/>
              <w:rPr>
                <w:sz w:val="20"/>
              </w:rPr>
            </w:pPr>
            <w:r>
              <w:rPr>
                <w:w w:val="99"/>
                <w:sz w:val="20"/>
              </w:rPr>
              <w:t>0</w:t>
            </w:r>
          </w:p>
        </w:tc>
        <w:tc>
          <w:tcPr>
            <w:tcW w:w="998" w:type="dxa"/>
          </w:tcPr>
          <w:p w:rsidR="007035A3" w:rsidRDefault="002657F6">
            <w:pPr>
              <w:pStyle w:val="TableParagraph"/>
              <w:spacing w:before="192"/>
              <w:ind w:left="109"/>
              <w:rPr>
                <w:sz w:val="20"/>
              </w:rPr>
            </w:pPr>
            <w:r>
              <w:rPr>
                <w:w w:val="99"/>
                <w:sz w:val="20"/>
              </w:rPr>
              <w:t>0</w:t>
            </w:r>
          </w:p>
        </w:tc>
        <w:tc>
          <w:tcPr>
            <w:tcW w:w="991" w:type="dxa"/>
          </w:tcPr>
          <w:p w:rsidR="007035A3" w:rsidRDefault="002657F6">
            <w:pPr>
              <w:pStyle w:val="TableParagraph"/>
              <w:spacing w:before="192"/>
              <w:ind w:left="107"/>
              <w:rPr>
                <w:sz w:val="20"/>
              </w:rPr>
            </w:pPr>
            <w:r>
              <w:rPr>
                <w:w w:val="99"/>
                <w:sz w:val="20"/>
              </w:rPr>
              <w:t>0</w:t>
            </w:r>
          </w:p>
        </w:tc>
        <w:tc>
          <w:tcPr>
            <w:tcW w:w="1098" w:type="dxa"/>
          </w:tcPr>
          <w:p w:rsidR="007035A3" w:rsidRDefault="002657F6">
            <w:pPr>
              <w:pStyle w:val="TableParagraph"/>
              <w:spacing w:before="192"/>
              <w:ind w:left="110"/>
              <w:rPr>
                <w:sz w:val="20"/>
              </w:rPr>
            </w:pPr>
            <w:r>
              <w:rPr>
                <w:w w:val="99"/>
                <w:sz w:val="20"/>
              </w:rPr>
              <w:t>0</w:t>
            </w:r>
          </w:p>
        </w:tc>
        <w:tc>
          <w:tcPr>
            <w:tcW w:w="1098" w:type="dxa"/>
          </w:tcPr>
          <w:p w:rsidR="007035A3" w:rsidRDefault="002657F6">
            <w:pPr>
              <w:pStyle w:val="TableParagraph"/>
              <w:spacing w:before="192"/>
              <w:ind w:left="112"/>
              <w:rPr>
                <w:sz w:val="20"/>
              </w:rPr>
            </w:pPr>
            <w:r>
              <w:rPr>
                <w:w w:val="99"/>
                <w:sz w:val="20"/>
              </w:rPr>
              <w:t>0</w:t>
            </w:r>
          </w:p>
        </w:tc>
        <w:tc>
          <w:tcPr>
            <w:tcW w:w="1098" w:type="dxa"/>
          </w:tcPr>
          <w:p w:rsidR="007035A3" w:rsidRDefault="002657F6">
            <w:pPr>
              <w:pStyle w:val="TableParagraph"/>
              <w:spacing w:before="192"/>
              <w:ind w:left="113"/>
              <w:rPr>
                <w:sz w:val="20"/>
              </w:rPr>
            </w:pPr>
            <w:r>
              <w:rPr>
                <w:sz w:val="20"/>
              </w:rPr>
              <w:t>0,0</w:t>
            </w:r>
          </w:p>
        </w:tc>
      </w:tr>
      <w:tr w:rsidR="007035A3">
        <w:trPr>
          <w:trHeight w:val="630"/>
        </w:trPr>
        <w:tc>
          <w:tcPr>
            <w:tcW w:w="1519" w:type="dxa"/>
          </w:tcPr>
          <w:p w:rsidR="007035A3" w:rsidRDefault="002657F6">
            <w:pPr>
              <w:pStyle w:val="TableParagraph"/>
              <w:spacing w:before="79"/>
              <w:ind w:left="107" w:right="155"/>
              <w:rPr>
                <w:sz w:val="20"/>
              </w:rPr>
            </w:pPr>
            <w:r>
              <w:rPr>
                <w:sz w:val="20"/>
              </w:rPr>
              <w:t>Kitos viešosios lėšos</w:t>
            </w:r>
          </w:p>
        </w:tc>
        <w:tc>
          <w:tcPr>
            <w:tcW w:w="965" w:type="dxa"/>
          </w:tcPr>
          <w:p w:rsidR="007035A3" w:rsidRDefault="002657F6">
            <w:pPr>
              <w:pStyle w:val="TableParagraph"/>
              <w:spacing w:before="195"/>
              <w:ind w:left="105"/>
              <w:rPr>
                <w:sz w:val="20"/>
              </w:rPr>
            </w:pPr>
            <w:r>
              <w:rPr>
                <w:w w:val="99"/>
                <w:sz w:val="20"/>
              </w:rPr>
              <w:t>0</w:t>
            </w:r>
          </w:p>
        </w:tc>
        <w:tc>
          <w:tcPr>
            <w:tcW w:w="1132" w:type="dxa"/>
          </w:tcPr>
          <w:p w:rsidR="007035A3" w:rsidRDefault="002657F6">
            <w:pPr>
              <w:pStyle w:val="TableParagraph"/>
              <w:spacing w:before="195"/>
              <w:ind w:left="105"/>
              <w:rPr>
                <w:sz w:val="20"/>
              </w:rPr>
            </w:pPr>
            <w:r>
              <w:rPr>
                <w:w w:val="99"/>
                <w:sz w:val="20"/>
              </w:rPr>
              <w:t>0</w:t>
            </w:r>
          </w:p>
        </w:tc>
        <w:tc>
          <w:tcPr>
            <w:tcW w:w="1046" w:type="dxa"/>
          </w:tcPr>
          <w:p w:rsidR="007035A3" w:rsidRDefault="002657F6">
            <w:pPr>
              <w:pStyle w:val="TableParagraph"/>
              <w:spacing w:before="195"/>
              <w:ind w:left="108"/>
              <w:rPr>
                <w:sz w:val="20"/>
              </w:rPr>
            </w:pPr>
            <w:r>
              <w:rPr>
                <w:w w:val="99"/>
                <w:sz w:val="20"/>
              </w:rPr>
              <w:t>0</w:t>
            </w:r>
          </w:p>
        </w:tc>
        <w:tc>
          <w:tcPr>
            <w:tcW w:w="998" w:type="dxa"/>
          </w:tcPr>
          <w:p w:rsidR="007035A3" w:rsidRDefault="002657F6">
            <w:pPr>
              <w:pStyle w:val="TableParagraph"/>
              <w:spacing w:before="195"/>
              <w:ind w:left="109"/>
              <w:rPr>
                <w:sz w:val="20"/>
              </w:rPr>
            </w:pPr>
            <w:r>
              <w:rPr>
                <w:w w:val="99"/>
                <w:sz w:val="20"/>
              </w:rPr>
              <w:t>0</w:t>
            </w:r>
          </w:p>
        </w:tc>
        <w:tc>
          <w:tcPr>
            <w:tcW w:w="991" w:type="dxa"/>
          </w:tcPr>
          <w:p w:rsidR="007035A3" w:rsidRDefault="002657F6">
            <w:pPr>
              <w:pStyle w:val="TableParagraph"/>
              <w:spacing w:before="195"/>
              <w:ind w:left="107"/>
              <w:rPr>
                <w:sz w:val="20"/>
              </w:rPr>
            </w:pPr>
            <w:r>
              <w:rPr>
                <w:w w:val="99"/>
                <w:sz w:val="20"/>
              </w:rPr>
              <w:t>0</w:t>
            </w:r>
          </w:p>
        </w:tc>
        <w:tc>
          <w:tcPr>
            <w:tcW w:w="1098" w:type="dxa"/>
          </w:tcPr>
          <w:p w:rsidR="007035A3" w:rsidRDefault="002657F6">
            <w:pPr>
              <w:pStyle w:val="TableParagraph"/>
              <w:spacing w:before="195"/>
              <w:ind w:left="110"/>
              <w:rPr>
                <w:sz w:val="20"/>
              </w:rPr>
            </w:pPr>
            <w:r>
              <w:rPr>
                <w:w w:val="99"/>
                <w:sz w:val="20"/>
              </w:rPr>
              <w:t>0</w:t>
            </w:r>
          </w:p>
        </w:tc>
        <w:tc>
          <w:tcPr>
            <w:tcW w:w="1098" w:type="dxa"/>
          </w:tcPr>
          <w:p w:rsidR="007035A3" w:rsidRDefault="002657F6">
            <w:pPr>
              <w:pStyle w:val="TableParagraph"/>
              <w:spacing w:before="195"/>
              <w:ind w:left="112"/>
              <w:rPr>
                <w:sz w:val="20"/>
              </w:rPr>
            </w:pPr>
            <w:r>
              <w:rPr>
                <w:w w:val="99"/>
                <w:sz w:val="20"/>
              </w:rPr>
              <w:t>0</w:t>
            </w:r>
          </w:p>
        </w:tc>
        <w:tc>
          <w:tcPr>
            <w:tcW w:w="1098" w:type="dxa"/>
          </w:tcPr>
          <w:p w:rsidR="007035A3" w:rsidRDefault="002657F6">
            <w:pPr>
              <w:pStyle w:val="TableParagraph"/>
              <w:spacing w:before="195"/>
              <w:ind w:left="113"/>
              <w:rPr>
                <w:sz w:val="20"/>
              </w:rPr>
            </w:pPr>
            <w:r>
              <w:rPr>
                <w:sz w:val="20"/>
              </w:rPr>
              <w:t>0,0</w:t>
            </w:r>
          </w:p>
        </w:tc>
      </w:tr>
      <w:tr w:rsidR="007035A3">
        <w:trPr>
          <w:trHeight w:val="323"/>
        </w:trPr>
        <w:tc>
          <w:tcPr>
            <w:tcW w:w="1519" w:type="dxa"/>
          </w:tcPr>
          <w:p w:rsidR="007035A3" w:rsidRDefault="002657F6">
            <w:pPr>
              <w:pStyle w:val="TableParagraph"/>
              <w:spacing w:before="41"/>
              <w:ind w:left="107"/>
              <w:rPr>
                <w:sz w:val="20"/>
              </w:rPr>
            </w:pPr>
            <w:r>
              <w:rPr>
                <w:sz w:val="20"/>
              </w:rPr>
              <w:t>Privačios lėšos</w:t>
            </w:r>
          </w:p>
        </w:tc>
        <w:tc>
          <w:tcPr>
            <w:tcW w:w="965" w:type="dxa"/>
          </w:tcPr>
          <w:p w:rsidR="007035A3" w:rsidRDefault="002657F6">
            <w:pPr>
              <w:pStyle w:val="TableParagraph"/>
              <w:spacing w:before="41"/>
              <w:ind w:left="105"/>
              <w:rPr>
                <w:sz w:val="20"/>
              </w:rPr>
            </w:pPr>
            <w:r>
              <w:rPr>
                <w:sz w:val="20"/>
              </w:rPr>
              <w:t>6.574</w:t>
            </w:r>
          </w:p>
        </w:tc>
        <w:tc>
          <w:tcPr>
            <w:tcW w:w="1132" w:type="dxa"/>
          </w:tcPr>
          <w:p w:rsidR="007035A3" w:rsidRDefault="002657F6">
            <w:pPr>
              <w:pStyle w:val="TableParagraph"/>
              <w:spacing w:before="41"/>
              <w:ind w:left="105"/>
              <w:rPr>
                <w:sz w:val="20"/>
              </w:rPr>
            </w:pPr>
            <w:r>
              <w:rPr>
                <w:sz w:val="20"/>
              </w:rPr>
              <w:t>4.374</w:t>
            </w:r>
          </w:p>
        </w:tc>
        <w:tc>
          <w:tcPr>
            <w:tcW w:w="1046" w:type="dxa"/>
          </w:tcPr>
          <w:p w:rsidR="007035A3" w:rsidRDefault="002657F6">
            <w:pPr>
              <w:pStyle w:val="TableParagraph"/>
              <w:spacing w:before="41"/>
              <w:ind w:left="108"/>
              <w:rPr>
                <w:sz w:val="20"/>
              </w:rPr>
            </w:pPr>
            <w:r>
              <w:rPr>
                <w:sz w:val="20"/>
              </w:rPr>
              <w:t>8.866</w:t>
            </w:r>
          </w:p>
        </w:tc>
        <w:tc>
          <w:tcPr>
            <w:tcW w:w="998" w:type="dxa"/>
          </w:tcPr>
          <w:p w:rsidR="007035A3" w:rsidRDefault="002657F6">
            <w:pPr>
              <w:pStyle w:val="TableParagraph"/>
              <w:spacing w:before="41"/>
              <w:ind w:left="109"/>
              <w:rPr>
                <w:sz w:val="20"/>
              </w:rPr>
            </w:pPr>
            <w:r>
              <w:rPr>
                <w:sz w:val="20"/>
              </w:rPr>
              <w:t>3.574</w:t>
            </w:r>
          </w:p>
        </w:tc>
        <w:tc>
          <w:tcPr>
            <w:tcW w:w="991" w:type="dxa"/>
          </w:tcPr>
          <w:p w:rsidR="007035A3" w:rsidRDefault="002657F6">
            <w:pPr>
              <w:pStyle w:val="TableParagraph"/>
              <w:spacing w:before="41"/>
              <w:ind w:left="107"/>
              <w:rPr>
                <w:sz w:val="20"/>
              </w:rPr>
            </w:pPr>
            <w:r>
              <w:rPr>
                <w:sz w:val="20"/>
              </w:rPr>
              <w:t>3.074</w:t>
            </w:r>
          </w:p>
        </w:tc>
        <w:tc>
          <w:tcPr>
            <w:tcW w:w="1098" w:type="dxa"/>
          </w:tcPr>
          <w:p w:rsidR="007035A3" w:rsidRDefault="002657F6">
            <w:pPr>
              <w:pStyle w:val="TableParagraph"/>
              <w:spacing w:before="41"/>
              <w:ind w:left="110"/>
              <w:rPr>
                <w:sz w:val="20"/>
              </w:rPr>
            </w:pPr>
            <w:r>
              <w:rPr>
                <w:sz w:val="20"/>
              </w:rPr>
              <w:t>1.789</w:t>
            </w:r>
          </w:p>
        </w:tc>
        <w:tc>
          <w:tcPr>
            <w:tcW w:w="1098" w:type="dxa"/>
          </w:tcPr>
          <w:p w:rsidR="007035A3" w:rsidRDefault="002657F6">
            <w:pPr>
              <w:pStyle w:val="TableParagraph"/>
              <w:spacing w:before="41"/>
              <w:ind w:left="112"/>
              <w:rPr>
                <w:sz w:val="20"/>
              </w:rPr>
            </w:pPr>
            <w:r>
              <w:rPr>
                <w:sz w:val="20"/>
              </w:rPr>
              <w:t>28.250</w:t>
            </w:r>
          </w:p>
        </w:tc>
        <w:tc>
          <w:tcPr>
            <w:tcW w:w="1098" w:type="dxa"/>
          </w:tcPr>
          <w:p w:rsidR="007035A3" w:rsidRDefault="002657F6">
            <w:pPr>
              <w:pStyle w:val="TableParagraph"/>
              <w:spacing w:before="41"/>
              <w:ind w:left="113"/>
              <w:rPr>
                <w:sz w:val="20"/>
              </w:rPr>
            </w:pPr>
            <w:r>
              <w:rPr>
                <w:sz w:val="20"/>
              </w:rPr>
              <w:t>5,0</w:t>
            </w:r>
          </w:p>
        </w:tc>
      </w:tr>
      <w:tr w:rsidR="007035A3">
        <w:trPr>
          <w:trHeight w:val="937"/>
        </w:trPr>
        <w:tc>
          <w:tcPr>
            <w:tcW w:w="1519" w:type="dxa"/>
          </w:tcPr>
          <w:p w:rsidR="007035A3" w:rsidRDefault="002657F6">
            <w:pPr>
              <w:pStyle w:val="TableParagraph"/>
              <w:spacing w:before="2"/>
              <w:ind w:left="107" w:right="233"/>
              <w:rPr>
                <w:sz w:val="20"/>
              </w:rPr>
            </w:pPr>
            <w:r>
              <w:rPr>
                <w:sz w:val="20"/>
              </w:rPr>
              <w:t xml:space="preserve">Europos </w:t>
            </w:r>
            <w:r>
              <w:rPr>
                <w:w w:val="95"/>
                <w:sz w:val="20"/>
              </w:rPr>
              <w:t>Sąjungos</w:t>
            </w:r>
          </w:p>
          <w:p w:rsidR="007035A3" w:rsidRDefault="002657F6">
            <w:pPr>
              <w:pStyle w:val="TableParagraph"/>
              <w:spacing w:before="1" w:line="230" w:lineRule="exact"/>
              <w:ind w:left="107" w:right="455"/>
              <w:rPr>
                <w:sz w:val="20"/>
              </w:rPr>
            </w:pPr>
            <w:r>
              <w:rPr>
                <w:w w:val="95"/>
                <w:sz w:val="20"/>
              </w:rPr>
              <w:t xml:space="preserve">struktūrinių </w:t>
            </w:r>
            <w:r>
              <w:rPr>
                <w:sz w:val="20"/>
              </w:rPr>
              <w:t>fondų lėšos</w:t>
            </w:r>
          </w:p>
        </w:tc>
        <w:tc>
          <w:tcPr>
            <w:tcW w:w="965" w:type="dxa"/>
          </w:tcPr>
          <w:p w:rsidR="007035A3" w:rsidRDefault="007035A3">
            <w:pPr>
              <w:pStyle w:val="TableParagraph"/>
              <w:rPr>
                <w:sz w:val="30"/>
              </w:rPr>
            </w:pPr>
          </w:p>
          <w:p w:rsidR="007035A3" w:rsidRDefault="002657F6">
            <w:pPr>
              <w:pStyle w:val="TableParagraph"/>
              <w:ind w:left="105"/>
              <w:rPr>
                <w:sz w:val="20"/>
              </w:rPr>
            </w:pPr>
            <w:r>
              <w:rPr>
                <w:sz w:val="20"/>
              </w:rPr>
              <w:t>111.095</w:t>
            </w:r>
          </w:p>
        </w:tc>
        <w:tc>
          <w:tcPr>
            <w:tcW w:w="1132" w:type="dxa"/>
          </w:tcPr>
          <w:p w:rsidR="007035A3" w:rsidRDefault="007035A3">
            <w:pPr>
              <w:pStyle w:val="TableParagraph"/>
              <w:rPr>
                <w:sz w:val="30"/>
              </w:rPr>
            </w:pPr>
          </w:p>
          <w:p w:rsidR="007035A3" w:rsidRDefault="002657F6">
            <w:pPr>
              <w:pStyle w:val="TableParagraph"/>
              <w:ind w:left="105"/>
              <w:rPr>
                <w:sz w:val="20"/>
              </w:rPr>
            </w:pPr>
            <w:r>
              <w:rPr>
                <w:sz w:val="20"/>
              </w:rPr>
              <w:t>73.915</w:t>
            </w:r>
          </w:p>
        </w:tc>
        <w:tc>
          <w:tcPr>
            <w:tcW w:w="1046" w:type="dxa"/>
          </w:tcPr>
          <w:p w:rsidR="007035A3" w:rsidRDefault="007035A3">
            <w:pPr>
              <w:pStyle w:val="TableParagraph"/>
              <w:rPr>
                <w:sz w:val="30"/>
              </w:rPr>
            </w:pPr>
          </w:p>
          <w:p w:rsidR="007035A3" w:rsidRDefault="002657F6">
            <w:pPr>
              <w:pStyle w:val="TableParagraph"/>
              <w:ind w:left="108"/>
              <w:rPr>
                <w:sz w:val="20"/>
              </w:rPr>
            </w:pPr>
            <w:r>
              <w:rPr>
                <w:sz w:val="20"/>
              </w:rPr>
              <w:t>149.843</w:t>
            </w:r>
          </w:p>
        </w:tc>
        <w:tc>
          <w:tcPr>
            <w:tcW w:w="998" w:type="dxa"/>
          </w:tcPr>
          <w:p w:rsidR="007035A3" w:rsidRDefault="007035A3">
            <w:pPr>
              <w:pStyle w:val="TableParagraph"/>
              <w:rPr>
                <w:sz w:val="30"/>
              </w:rPr>
            </w:pPr>
          </w:p>
          <w:p w:rsidR="007035A3" w:rsidRDefault="002657F6">
            <w:pPr>
              <w:pStyle w:val="TableParagraph"/>
              <w:ind w:left="109"/>
              <w:rPr>
                <w:sz w:val="20"/>
              </w:rPr>
            </w:pPr>
            <w:r>
              <w:rPr>
                <w:sz w:val="20"/>
              </w:rPr>
              <w:t>60.395</w:t>
            </w:r>
          </w:p>
        </w:tc>
        <w:tc>
          <w:tcPr>
            <w:tcW w:w="991" w:type="dxa"/>
          </w:tcPr>
          <w:p w:rsidR="007035A3" w:rsidRDefault="007035A3">
            <w:pPr>
              <w:pStyle w:val="TableParagraph"/>
              <w:rPr>
                <w:sz w:val="30"/>
              </w:rPr>
            </w:pPr>
          </w:p>
          <w:p w:rsidR="007035A3" w:rsidRDefault="002657F6">
            <w:pPr>
              <w:pStyle w:val="TableParagraph"/>
              <w:ind w:left="107"/>
              <w:rPr>
                <w:sz w:val="20"/>
              </w:rPr>
            </w:pPr>
            <w:r>
              <w:rPr>
                <w:sz w:val="20"/>
              </w:rPr>
              <w:t>51.945</w:t>
            </w:r>
          </w:p>
        </w:tc>
        <w:tc>
          <w:tcPr>
            <w:tcW w:w="1098" w:type="dxa"/>
          </w:tcPr>
          <w:p w:rsidR="007035A3" w:rsidRDefault="007035A3">
            <w:pPr>
              <w:pStyle w:val="TableParagraph"/>
              <w:rPr>
                <w:sz w:val="30"/>
              </w:rPr>
            </w:pPr>
          </w:p>
          <w:p w:rsidR="007035A3" w:rsidRDefault="002657F6">
            <w:pPr>
              <w:pStyle w:val="TableParagraph"/>
              <w:ind w:left="110"/>
              <w:rPr>
                <w:sz w:val="20"/>
              </w:rPr>
            </w:pPr>
            <w:r>
              <w:rPr>
                <w:sz w:val="20"/>
              </w:rPr>
              <w:t>30.233</w:t>
            </w:r>
          </w:p>
        </w:tc>
        <w:tc>
          <w:tcPr>
            <w:tcW w:w="1098" w:type="dxa"/>
          </w:tcPr>
          <w:p w:rsidR="007035A3" w:rsidRDefault="007035A3">
            <w:pPr>
              <w:pStyle w:val="TableParagraph"/>
              <w:rPr>
                <w:sz w:val="30"/>
              </w:rPr>
            </w:pPr>
          </w:p>
          <w:p w:rsidR="007035A3" w:rsidRDefault="002657F6">
            <w:pPr>
              <w:pStyle w:val="TableParagraph"/>
              <w:ind w:left="112"/>
              <w:rPr>
                <w:sz w:val="20"/>
              </w:rPr>
            </w:pPr>
            <w:r>
              <w:rPr>
                <w:sz w:val="20"/>
              </w:rPr>
              <w:t>477.425</w:t>
            </w:r>
          </w:p>
        </w:tc>
        <w:tc>
          <w:tcPr>
            <w:tcW w:w="1098" w:type="dxa"/>
          </w:tcPr>
          <w:p w:rsidR="007035A3" w:rsidRDefault="007035A3">
            <w:pPr>
              <w:pStyle w:val="TableParagraph"/>
              <w:rPr>
                <w:sz w:val="30"/>
              </w:rPr>
            </w:pPr>
          </w:p>
          <w:p w:rsidR="007035A3" w:rsidRDefault="002657F6">
            <w:pPr>
              <w:pStyle w:val="TableParagraph"/>
              <w:ind w:left="113"/>
              <w:rPr>
                <w:sz w:val="20"/>
              </w:rPr>
            </w:pPr>
            <w:r>
              <w:rPr>
                <w:sz w:val="20"/>
              </w:rPr>
              <w:t>84,5</w:t>
            </w:r>
          </w:p>
        </w:tc>
      </w:tr>
      <w:tr w:rsidR="007035A3">
        <w:trPr>
          <w:trHeight w:val="323"/>
        </w:trPr>
        <w:tc>
          <w:tcPr>
            <w:tcW w:w="1519" w:type="dxa"/>
            <w:shd w:val="clear" w:color="auto" w:fill="D9D9D9"/>
          </w:tcPr>
          <w:p w:rsidR="007035A3" w:rsidRDefault="002657F6">
            <w:pPr>
              <w:pStyle w:val="TableParagraph"/>
              <w:spacing w:before="43"/>
              <w:ind w:left="107"/>
              <w:rPr>
                <w:b/>
                <w:sz w:val="20"/>
              </w:rPr>
            </w:pPr>
            <w:r>
              <w:rPr>
                <w:b/>
                <w:sz w:val="20"/>
              </w:rPr>
              <w:t>Iš viso:</w:t>
            </w:r>
          </w:p>
        </w:tc>
        <w:tc>
          <w:tcPr>
            <w:tcW w:w="965" w:type="dxa"/>
            <w:shd w:val="clear" w:color="auto" w:fill="D9D9D9"/>
          </w:tcPr>
          <w:p w:rsidR="007035A3" w:rsidRDefault="002657F6">
            <w:pPr>
              <w:pStyle w:val="TableParagraph"/>
              <w:spacing w:before="43"/>
              <w:ind w:left="105"/>
              <w:rPr>
                <w:b/>
                <w:sz w:val="20"/>
              </w:rPr>
            </w:pPr>
            <w:r>
              <w:rPr>
                <w:b/>
                <w:sz w:val="20"/>
              </w:rPr>
              <w:t>131.473</w:t>
            </w:r>
          </w:p>
        </w:tc>
        <w:tc>
          <w:tcPr>
            <w:tcW w:w="1132" w:type="dxa"/>
            <w:shd w:val="clear" w:color="auto" w:fill="D9D9D9"/>
          </w:tcPr>
          <w:p w:rsidR="007035A3" w:rsidRDefault="002657F6">
            <w:pPr>
              <w:pStyle w:val="TableParagraph"/>
              <w:spacing w:before="43"/>
              <w:ind w:left="105"/>
              <w:rPr>
                <w:b/>
                <w:sz w:val="20"/>
              </w:rPr>
            </w:pPr>
            <w:r>
              <w:rPr>
                <w:b/>
                <w:sz w:val="20"/>
              </w:rPr>
              <w:t>87.473</w:t>
            </w:r>
          </w:p>
        </w:tc>
        <w:tc>
          <w:tcPr>
            <w:tcW w:w="1046" w:type="dxa"/>
            <w:shd w:val="clear" w:color="auto" w:fill="D9D9D9"/>
          </w:tcPr>
          <w:p w:rsidR="007035A3" w:rsidRDefault="002657F6">
            <w:pPr>
              <w:pStyle w:val="TableParagraph"/>
              <w:spacing w:before="43"/>
              <w:ind w:left="108"/>
              <w:rPr>
                <w:b/>
                <w:sz w:val="20"/>
              </w:rPr>
            </w:pPr>
            <w:r>
              <w:rPr>
                <w:b/>
                <w:sz w:val="20"/>
              </w:rPr>
              <w:t>177.329</w:t>
            </w:r>
          </w:p>
        </w:tc>
        <w:tc>
          <w:tcPr>
            <w:tcW w:w="998" w:type="dxa"/>
            <w:shd w:val="clear" w:color="auto" w:fill="D9D9D9"/>
          </w:tcPr>
          <w:p w:rsidR="007035A3" w:rsidRDefault="002657F6">
            <w:pPr>
              <w:pStyle w:val="TableParagraph"/>
              <w:spacing w:before="43"/>
              <w:ind w:left="109"/>
              <w:rPr>
                <w:b/>
                <w:sz w:val="20"/>
              </w:rPr>
            </w:pPr>
            <w:r>
              <w:rPr>
                <w:b/>
                <w:sz w:val="20"/>
              </w:rPr>
              <w:t>71.473</w:t>
            </w:r>
          </w:p>
        </w:tc>
        <w:tc>
          <w:tcPr>
            <w:tcW w:w="991" w:type="dxa"/>
            <w:shd w:val="clear" w:color="auto" w:fill="D9D9D9"/>
          </w:tcPr>
          <w:p w:rsidR="007035A3" w:rsidRDefault="002657F6">
            <w:pPr>
              <w:pStyle w:val="TableParagraph"/>
              <w:spacing w:before="43"/>
              <w:ind w:left="107"/>
              <w:rPr>
                <w:b/>
                <w:sz w:val="20"/>
              </w:rPr>
            </w:pPr>
            <w:r>
              <w:rPr>
                <w:b/>
                <w:sz w:val="20"/>
              </w:rPr>
              <w:t>61.473</w:t>
            </w:r>
          </w:p>
        </w:tc>
        <w:tc>
          <w:tcPr>
            <w:tcW w:w="1098" w:type="dxa"/>
            <w:shd w:val="clear" w:color="auto" w:fill="D9D9D9"/>
          </w:tcPr>
          <w:p w:rsidR="007035A3" w:rsidRDefault="002657F6">
            <w:pPr>
              <w:pStyle w:val="TableParagraph"/>
              <w:spacing w:before="43"/>
              <w:ind w:left="110"/>
              <w:rPr>
                <w:b/>
                <w:sz w:val="20"/>
              </w:rPr>
            </w:pPr>
            <w:r>
              <w:rPr>
                <w:b/>
                <w:sz w:val="20"/>
              </w:rPr>
              <w:t>35.779</w:t>
            </w:r>
          </w:p>
        </w:tc>
        <w:tc>
          <w:tcPr>
            <w:tcW w:w="1098" w:type="dxa"/>
            <w:shd w:val="clear" w:color="auto" w:fill="D9D9D9"/>
          </w:tcPr>
          <w:p w:rsidR="007035A3" w:rsidRDefault="002657F6">
            <w:pPr>
              <w:pStyle w:val="TableParagraph"/>
              <w:spacing w:before="43"/>
              <w:ind w:left="112"/>
              <w:rPr>
                <w:b/>
                <w:sz w:val="20"/>
              </w:rPr>
            </w:pPr>
            <w:r>
              <w:rPr>
                <w:b/>
                <w:sz w:val="20"/>
              </w:rPr>
              <w:t>565.000</w:t>
            </w:r>
          </w:p>
        </w:tc>
        <w:tc>
          <w:tcPr>
            <w:tcW w:w="1098" w:type="dxa"/>
            <w:shd w:val="clear" w:color="auto" w:fill="D9D9D9"/>
          </w:tcPr>
          <w:p w:rsidR="007035A3" w:rsidRDefault="002657F6">
            <w:pPr>
              <w:pStyle w:val="TableParagraph"/>
              <w:spacing w:before="43"/>
              <w:ind w:left="113"/>
              <w:rPr>
                <w:b/>
                <w:sz w:val="20"/>
              </w:rPr>
            </w:pPr>
            <w:r>
              <w:rPr>
                <w:b/>
                <w:sz w:val="20"/>
              </w:rPr>
              <w:t>100,0</w:t>
            </w:r>
          </w:p>
        </w:tc>
      </w:tr>
    </w:tbl>
    <w:p w:rsidR="007035A3" w:rsidRDefault="007035A3">
      <w:pPr>
        <w:pStyle w:val="Pagrindinistekstas"/>
        <w:rPr>
          <w:sz w:val="26"/>
        </w:rPr>
      </w:pPr>
    </w:p>
    <w:p w:rsidR="007035A3" w:rsidRDefault="002657F6">
      <w:pPr>
        <w:pStyle w:val="Pagrindinistekstas"/>
        <w:spacing w:before="204" w:line="276" w:lineRule="auto"/>
        <w:ind w:left="102" w:right="186" w:firstLine="566"/>
        <w:jc w:val="both"/>
      </w:pPr>
      <w:r>
        <w:t>Pažymėtina, kad suplanuotos lėšos vietos plėtros strategijos veiksmams yra pakankamos vietos plėtros strategijos tikslui pasiekti, įgyvendinant numatytus uždavinius ir pasiekiant apsibrėžtus rezultatus.</w:t>
      </w:r>
    </w:p>
    <w:sectPr w:rsidR="007035A3" w:rsidSect="007035A3">
      <w:headerReference w:type="default" r:id="rId53"/>
      <w:footerReference w:type="default" r:id="rId54"/>
      <w:pgSz w:w="12240" w:h="15840"/>
      <w:pgMar w:top="1500" w:right="380" w:bottom="1700" w:left="1600" w:header="697" w:footer="1500" w:gutter="0"/>
      <w:cols w:space="12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7F6" w:rsidRDefault="002657F6" w:rsidP="007035A3">
      <w:r>
        <w:separator/>
      </w:r>
    </w:p>
  </w:endnote>
  <w:endnote w:type="continuationSeparator" w:id="0">
    <w:p w:rsidR="002657F6" w:rsidRDefault="002657F6" w:rsidP="00703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52" type="#_x0000_t202" style="position:absolute;margin-left:544.45pt;margin-top:764pt;width:11.6pt;height:13.05pt;z-index:-19655680;mso-position-horizontal-relative:page;mso-position-vertical-relative:page" filled="f" stroked="f">
          <v:textbox inset="0,0,0,0">
            <w:txbxContent>
              <w:p w:rsidR="007035A3" w:rsidRDefault="007035A3">
                <w:pPr>
                  <w:spacing w:line="245" w:lineRule="exact"/>
                  <w:ind w:left="60"/>
                  <w:rPr>
                    <w:rFonts w:ascii="Carlito"/>
                  </w:rPr>
                </w:pPr>
                <w:r>
                  <w:fldChar w:fldCharType="begin"/>
                </w:r>
                <w:r w:rsidR="002657F6">
                  <w:rPr>
                    <w:rFonts w:ascii="Carlito"/>
                  </w:rPr>
                  <w:instrText xml:space="preserve"> PAGE </w:instrText>
                </w:r>
                <w:r>
                  <w:fldChar w:fldCharType="separate"/>
                </w:r>
                <w:r w:rsidR="007751A2">
                  <w:rPr>
                    <w:rFonts w:ascii="Carlito"/>
                    <w:noProof/>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30" type="#_x0000_t202" style="position:absolute;margin-left:742.8pt;margin-top:517.4pt;width:17.3pt;height:13.05pt;z-index:-19644416;mso-position-horizontal-relative:page;mso-position-vertical-relative:page" filled="f" stroked="f">
          <v:textbox inset="0,0,0,0">
            <w:txbxContent>
              <w:p w:rsidR="007035A3" w:rsidRDefault="007035A3">
                <w:pPr>
                  <w:spacing w:line="245" w:lineRule="exact"/>
                  <w:ind w:left="60"/>
                  <w:rPr>
                    <w:rFonts w:ascii="Carlito"/>
                  </w:rPr>
                </w:pPr>
                <w:r>
                  <w:fldChar w:fldCharType="begin"/>
                </w:r>
                <w:r w:rsidR="002657F6">
                  <w:rPr>
                    <w:rFonts w:ascii="Carlito"/>
                  </w:rPr>
                  <w:instrText xml:space="preserve"> PAGE </w:instrText>
                </w:r>
                <w:r>
                  <w:fldChar w:fldCharType="separate"/>
                </w:r>
                <w:r w:rsidR="002A37EB">
                  <w:rPr>
                    <w:rFonts w:ascii="Carlito"/>
                    <w:noProof/>
                  </w:rPr>
                  <w:t>39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28" type="#_x0000_t202" style="position:absolute;margin-left:742.8pt;margin-top:517.4pt;width:17.3pt;height:13.05pt;z-index:-19643392;mso-position-horizontal-relative:page;mso-position-vertical-relative:page" filled="f" stroked="f">
          <v:textbox inset="0,0,0,0">
            <w:txbxContent>
              <w:p w:rsidR="007035A3" w:rsidRDefault="007035A3">
                <w:pPr>
                  <w:spacing w:line="245" w:lineRule="exact"/>
                  <w:ind w:left="60"/>
                  <w:rPr>
                    <w:rFonts w:ascii="Carlito"/>
                  </w:rPr>
                </w:pPr>
                <w:r>
                  <w:fldChar w:fldCharType="begin"/>
                </w:r>
                <w:r w:rsidR="002657F6">
                  <w:rPr>
                    <w:rFonts w:ascii="Carlito"/>
                  </w:rPr>
                  <w:instrText xml:space="preserve"> PAGE </w:instrText>
                </w:r>
                <w:r>
                  <w:fldChar w:fldCharType="separate"/>
                </w:r>
                <w:r w:rsidR="002A37EB">
                  <w:rPr>
                    <w:rFonts w:ascii="Carlito"/>
                    <w:noProof/>
                  </w:rPr>
                  <w:t>65</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25" type="#_x0000_t202" style="position:absolute;margin-left:570.5pt;margin-top:706pt;width:16.35pt;height:14.45pt;z-index:-19641856;mso-position-horizontal-relative:page;mso-position-vertical-relative:page" filled="f" stroked="f">
          <v:textbox inset="0,0,0,0">
            <w:txbxContent>
              <w:p w:rsidR="007035A3" w:rsidRDefault="007035A3">
                <w:pPr>
                  <w:spacing w:before="5"/>
                  <w:ind w:left="60"/>
                </w:pPr>
                <w:r>
                  <w:fldChar w:fldCharType="begin"/>
                </w:r>
                <w:r w:rsidR="002657F6">
                  <w:instrText xml:space="preserve"> PAGE </w:instrText>
                </w:r>
                <w:r>
                  <w:fldChar w:fldCharType="separate"/>
                </w:r>
                <w:r w:rsidR="002A37EB">
                  <w:rPr>
                    <w:noProof/>
                  </w:rPr>
                  <w:t>68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19"/>
      </w:rPr>
    </w:pPr>
    <w:r w:rsidRPr="007035A3">
      <w:pict>
        <v:shapetype id="_x0000_t202" coordsize="21600,21600" o:spt="202" path="m,l,21600r21600,l21600,xe">
          <v:stroke joinstyle="miter"/>
          <v:path gradientshapeok="t" o:connecttype="rect"/>
        </v:shapetype>
        <v:shape id="_x0000_s1050" type="#_x0000_t202" style="position:absolute;margin-left:538.8pt;margin-top:764pt;width:17.3pt;height:13.05pt;z-index:-19654656;mso-position-horizontal-relative:page;mso-position-vertical-relative:page" filled="f" stroked="f">
          <v:textbox inset="0,0,0,0">
            <w:txbxContent>
              <w:p w:rsidR="007035A3" w:rsidRDefault="007035A3">
                <w:pPr>
                  <w:spacing w:line="245" w:lineRule="exact"/>
                  <w:ind w:left="60"/>
                  <w:rPr>
                    <w:rFonts w:ascii="Carlito"/>
                  </w:rPr>
                </w:pPr>
                <w:r>
                  <w:fldChar w:fldCharType="begin"/>
                </w:r>
                <w:r w:rsidR="002657F6">
                  <w:rPr>
                    <w:rFonts w:ascii="Carlito"/>
                  </w:rPr>
                  <w:instrText xml:space="preserve"> PAGE </w:instrText>
                </w:r>
                <w:r>
                  <w:fldChar w:fldCharType="separate"/>
                </w:r>
                <w:r w:rsidR="007751A2">
                  <w:rPr>
                    <w:rFonts w:ascii="Carlito"/>
                    <w:noProof/>
                  </w:rPr>
                  <w:t>27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rect id="_x0000_s1049" style="position:absolute;margin-left:56.65pt;margin-top:486.2pt;width:2in;height:.7pt;z-index:-19654144;mso-position-horizontal-relative:page;mso-position-vertical-relative:page" fillcolor="black" stroked="f">
          <w10:wrap anchorx="page" anchory="page"/>
        </v:rect>
      </w:pict>
    </w:r>
    <w:r w:rsidRPr="007035A3">
      <w:pict>
        <v:shapetype id="_x0000_t202" coordsize="21600,21600" o:spt="202" path="m,l,21600r21600,l21600,xe">
          <v:stroke joinstyle="miter"/>
          <v:path gradientshapeok="t" o:connecttype="rect"/>
        </v:shapetype>
        <v:shape id="_x0000_s1048" type="#_x0000_t202" style="position:absolute;margin-left:53.65pt;margin-top:490.8pt;width:136.9pt;height:14.4pt;z-index:-19653632;mso-position-horizontal-relative:page;mso-position-vertical-relative:page" filled="f" stroked="f">
          <v:textbox inset="0,0,0,0">
            <w:txbxContent>
              <w:p w:rsidR="007035A3" w:rsidRDefault="007035A3">
                <w:pPr>
                  <w:spacing w:before="27"/>
                  <w:ind w:left="60"/>
                  <w:rPr>
                    <w:rFonts w:ascii="Carlito" w:hAnsi="Carlito"/>
                    <w:sz w:val="20"/>
                  </w:rPr>
                </w:pPr>
                <w:r>
                  <w:fldChar w:fldCharType="begin"/>
                </w:r>
                <w:r w:rsidR="002657F6">
                  <w:rPr>
                    <w:rFonts w:ascii="Carlito" w:hAnsi="Carlito"/>
                    <w:sz w:val="20"/>
                    <w:vertAlign w:val="superscript"/>
                  </w:rPr>
                  <w:instrText xml:space="preserve"> PAGE </w:instrText>
                </w:r>
                <w:r>
                  <w:fldChar w:fldCharType="separate"/>
                </w:r>
                <w:r w:rsidR="007751A2">
                  <w:rPr>
                    <w:rFonts w:ascii="Carlito" w:hAnsi="Carlito"/>
                    <w:noProof/>
                    <w:sz w:val="20"/>
                    <w:vertAlign w:val="superscript"/>
                  </w:rPr>
                  <w:t>1</w:t>
                </w:r>
                <w:r>
                  <w:fldChar w:fldCharType="end"/>
                </w:r>
                <w:r w:rsidR="002657F6">
                  <w:rPr>
                    <w:rFonts w:ascii="Carlito" w:hAnsi="Carlito"/>
                    <w:sz w:val="20"/>
                  </w:rPr>
                  <w:t xml:space="preserve"> Bendruomenės inicijuota veikla</w:t>
                </w:r>
              </w:p>
            </w:txbxContent>
          </v:textbox>
          <w10:wrap anchorx="page" anchory="page"/>
        </v:shape>
      </w:pict>
    </w:r>
    <w:r w:rsidRPr="007035A3">
      <w:pict>
        <v:shape id="_x0000_s1047" type="#_x0000_t202" style="position:absolute;margin-left:744.8pt;margin-top:517.4pt;width:13.3pt;height:13.05pt;z-index:-19653120;mso-position-horizontal-relative:page;mso-position-vertical-relative:page" filled="f" stroked="f">
          <v:textbox inset="0,0,0,0">
            <w:txbxContent>
              <w:p w:rsidR="007035A3" w:rsidRDefault="002657F6">
                <w:pPr>
                  <w:spacing w:line="245" w:lineRule="exact"/>
                  <w:ind w:left="20"/>
                  <w:rPr>
                    <w:rFonts w:ascii="Carlito"/>
                  </w:rPr>
                </w:pPr>
                <w:r>
                  <w:rPr>
                    <w:rFonts w:ascii="Carlito"/>
                  </w:rPr>
                  <w:t>28</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rect id="_x0000_s1045" style="position:absolute;margin-left:56.65pt;margin-top:486.2pt;width:2in;height:.7pt;z-index:-19652096;mso-position-horizontal-relative:page;mso-position-vertical-relative:page" fillcolor="black" stroked="f">
          <w10:wrap anchorx="page" anchory="page"/>
        </v:rect>
      </w:pict>
    </w:r>
    <w:r w:rsidRPr="007035A3">
      <w:pict>
        <v:shapetype id="_x0000_t202" coordsize="21600,21600" o:spt="202" path="m,l,21600r21600,l21600,xe">
          <v:stroke joinstyle="miter"/>
          <v:path gradientshapeok="t" o:connecttype="rect"/>
        </v:shapetype>
        <v:shape id="_x0000_s1044" type="#_x0000_t202" style="position:absolute;margin-left:53.65pt;margin-top:490.8pt;width:136.9pt;height:14.4pt;z-index:-19651584;mso-position-horizontal-relative:page;mso-position-vertical-relative:page" filled="f" stroked="f">
          <v:textbox inset="0,0,0,0">
            <w:txbxContent>
              <w:p w:rsidR="007035A3" w:rsidRDefault="007035A3">
                <w:pPr>
                  <w:spacing w:before="27"/>
                  <w:ind w:left="60"/>
                  <w:rPr>
                    <w:rFonts w:ascii="Carlito" w:hAnsi="Carlito"/>
                    <w:sz w:val="20"/>
                  </w:rPr>
                </w:pPr>
                <w:r>
                  <w:fldChar w:fldCharType="begin"/>
                </w:r>
                <w:r w:rsidR="002657F6">
                  <w:rPr>
                    <w:rFonts w:ascii="Carlito" w:hAnsi="Carlito"/>
                    <w:sz w:val="20"/>
                    <w:vertAlign w:val="superscript"/>
                  </w:rPr>
                  <w:instrText xml:space="preserve"> PAGE </w:instrText>
                </w:r>
                <w:r>
                  <w:fldChar w:fldCharType="separate"/>
                </w:r>
                <w:r w:rsidR="007751A2">
                  <w:rPr>
                    <w:rFonts w:ascii="Carlito" w:hAnsi="Carlito"/>
                    <w:noProof/>
                    <w:sz w:val="20"/>
                    <w:vertAlign w:val="superscript"/>
                  </w:rPr>
                  <w:t>2</w:t>
                </w:r>
                <w:r>
                  <w:fldChar w:fldCharType="end"/>
                </w:r>
                <w:r w:rsidR="002657F6">
                  <w:rPr>
                    <w:rFonts w:ascii="Carlito" w:hAnsi="Carlito"/>
                    <w:sz w:val="20"/>
                  </w:rPr>
                  <w:t xml:space="preserve"> Bendruomenės inicijuota veikla</w:t>
                </w:r>
              </w:p>
            </w:txbxContent>
          </v:textbox>
          <w10:wrap anchorx="page" anchory="page"/>
        </v:shape>
      </w:pict>
    </w:r>
    <w:r w:rsidRPr="007035A3">
      <w:pict>
        <v:shape id="_x0000_s1043" type="#_x0000_t202" style="position:absolute;margin-left:744.8pt;margin-top:517.4pt;width:13.3pt;height:13.05pt;z-index:-19651072;mso-position-horizontal-relative:page;mso-position-vertical-relative:page" filled="f" stroked="f">
          <v:textbox inset="0,0,0,0">
            <w:txbxContent>
              <w:p w:rsidR="007035A3" w:rsidRDefault="002657F6">
                <w:pPr>
                  <w:spacing w:line="245" w:lineRule="exact"/>
                  <w:ind w:left="20"/>
                  <w:rPr>
                    <w:rFonts w:ascii="Carlito"/>
                  </w:rPr>
                </w:pPr>
                <w:r>
                  <w:rPr>
                    <w:rFonts w:ascii="Carlito"/>
                  </w:rPr>
                  <w:t>29</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rect id="_x0000_s1041" style="position:absolute;margin-left:56.65pt;margin-top:486.2pt;width:2in;height:.7pt;z-index:-19650048;mso-position-horizontal-relative:page;mso-position-vertical-relative:page" fillcolor="black" stroked="f">
          <w10:wrap anchorx="page" anchory="page"/>
        </v:rect>
      </w:pict>
    </w:r>
    <w:r w:rsidRPr="007035A3">
      <w:pict>
        <v:shapetype id="_x0000_t202" coordsize="21600,21600" o:spt="202" path="m,l,21600r21600,l21600,xe">
          <v:stroke joinstyle="miter"/>
          <v:path gradientshapeok="t" o:connecttype="rect"/>
        </v:shapetype>
        <v:shape id="_x0000_s1040" type="#_x0000_t202" style="position:absolute;margin-left:55.65pt;margin-top:490.8pt;width:134.9pt;height:14.4pt;z-index:-19649536;mso-position-horizontal-relative:page;mso-position-vertical-relative:page" filled="f" stroked="f">
          <v:textbox inset="0,0,0,0">
            <w:txbxContent>
              <w:p w:rsidR="007035A3" w:rsidRDefault="002657F6">
                <w:pPr>
                  <w:spacing w:before="27"/>
                  <w:ind w:left="20"/>
                  <w:rPr>
                    <w:rFonts w:ascii="Carlito" w:hAnsi="Carlito"/>
                    <w:sz w:val="20"/>
                  </w:rPr>
                </w:pPr>
                <w:r>
                  <w:rPr>
                    <w:rFonts w:ascii="Carlito" w:hAnsi="Carlito"/>
                    <w:sz w:val="20"/>
                    <w:vertAlign w:val="superscript"/>
                  </w:rPr>
                  <w:t>3</w:t>
                </w:r>
                <w:r>
                  <w:rPr>
                    <w:rFonts w:ascii="Carlito" w:hAnsi="Carlito"/>
                    <w:sz w:val="20"/>
                  </w:rPr>
                  <w:t xml:space="preserve"> Bendruomenės inicijuota veikla</w:t>
                </w:r>
              </w:p>
            </w:txbxContent>
          </v:textbox>
          <w10:wrap anchorx="page" anchory="page"/>
        </v:shape>
      </w:pict>
    </w:r>
    <w:r w:rsidRPr="007035A3">
      <w:pict>
        <v:shape id="_x0000_s1039" type="#_x0000_t202" style="position:absolute;margin-left:744.8pt;margin-top:517.4pt;width:13.3pt;height:13.05pt;z-index:-19649024;mso-position-horizontal-relative:page;mso-position-vertical-relative:page" filled="f" stroked="f">
          <v:textbox inset="0,0,0,0">
            <w:txbxContent>
              <w:p w:rsidR="007035A3" w:rsidRDefault="002657F6">
                <w:pPr>
                  <w:spacing w:line="245" w:lineRule="exact"/>
                  <w:ind w:left="20"/>
                  <w:rPr>
                    <w:rFonts w:ascii="Carlito"/>
                  </w:rPr>
                </w:pPr>
                <w:r>
                  <w:rPr>
                    <w:rFonts w:ascii="Carlito"/>
                  </w:rPr>
                  <w:t>30</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37" type="#_x0000_t202" style="position:absolute;margin-left:55.65pt;margin-top:490.8pt;width:134.9pt;height:14.4pt;z-index:-19648000;mso-position-horizontal-relative:page;mso-position-vertical-relative:page" filled="f" stroked="f">
          <v:textbox inset="0,0,0,0">
            <w:txbxContent>
              <w:p w:rsidR="007035A3" w:rsidRDefault="002657F6">
                <w:pPr>
                  <w:spacing w:before="27"/>
                  <w:ind w:left="20"/>
                  <w:rPr>
                    <w:rFonts w:ascii="Carlito" w:hAnsi="Carlito"/>
                    <w:sz w:val="20"/>
                  </w:rPr>
                </w:pPr>
                <w:r>
                  <w:rPr>
                    <w:rFonts w:ascii="Carlito" w:hAnsi="Carlito"/>
                    <w:sz w:val="20"/>
                    <w:vertAlign w:val="superscript"/>
                  </w:rPr>
                  <w:t>5</w:t>
                </w:r>
                <w:r>
                  <w:rPr>
                    <w:rFonts w:ascii="Carlito" w:hAnsi="Carlito"/>
                    <w:sz w:val="20"/>
                  </w:rPr>
                  <w:t xml:space="preserve"> Bendruomenės inicijuota veikla</w:t>
                </w:r>
              </w:p>
            </w:txbxContent>
          </v:textbox>
          <w10:wrap anchorx="page" anchory="page"/>
        </v:shape>
      </w:pict>
    </w:r>
    <w:r w:rsidRPr="007035A3">
      <w:pict>
        <v:shape id="_x0000_s1036" type="#_x0000_t202" style="position:absolute;margin-left:744.8pt;margin-top:517.4pt;width:13.3pt;height:13.05pt;z-index:-19647488;mso-position-horizontal-relative:page;mso-position-vertical-relative:page" filled="f" stroked="f">
          <v:textbox inset="0,0,0,0">
            <w:txbxContent>
              <w:p w:rsidR="007035A3" w:rsidRDefault="002657F6">
                <w:pPr>
                  <w:spacing w:line="245" w:lineRule="exact"/>
                  <w:ind w:left="20"/>
                  <w:rPr>
                    <w:rFonts w:ascii="Carlito"/>
                  </w:rPr>
                </w:pPr>
                <w:r>
                  <w:rPr>
                    <w:rFonts w:ascii="Carlito"/>
                  </w:rPr>
                  <w:t>31</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34" type="#_x0000_t202" style="position:absolute;margin-left:744.8pt;margin-top:517.4pt;width:13.3pt;height:13.05pt;z-index:-19646464;mso-position-horizontal-relative:page;mso-position-vertical-relative:page" filled="f" stroked="f">
          <v:textbox inset="0,0,0,0">
            <w:txbxContent>
              <w:p w:rsidR="007035A3" w:rsidRDefault="002657F6">
                <w:pPr>
                  <w:spacing w:line="245" w:lineRule="exact"/>
                  <w:ind w:left="20"/>
                  <w:rPr>
                    <w:rFonts w:ascii="Carlito"/>
                  </w:rPr>
                </w:pPr>
                <w:r>
                  <w:rPr>
                    <w:rFonts w:ascii="Carlito"/>
                  </w:rPr>
                  <w:t>32</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33" type="#_x0000_t202" style="position:absolute;margin-left:538.8pt;margin-top:764pt;width:17.3pt;height:13.05pt;z-index:-19645952;mso-position-horizontal-relative:page;mso-position-vertical-relative:page" filled="f" stroked="f">
          <v:textbox inset="0,0,0,0">
            <w:txbxContent>
              <w:p w:rsidR="007035A3" w:rsidRDefault="007035A3">
                <w:pPr>
                  <w:spacing w:line="245" w:lineRule="exact"/>
                  <w:ind w:left="60"/>
                  <w:rPr>
                    <w:rFonts w:ascii="Carlito"/>
                  </w:rPr>
                </w:pPr>
                <w:r>
                  <w:fldChar w:fldCharType="begin"/>
                </w:r>
                <w:r w:rsidR="002657F6">
                  <w:rPr>
                    <w:rFonts w:ascii="Carlito"/>
                  </w:rPr>
                  <w:instrText xml:space="preserve"> PAGE </w:instrText>
                </w:r>
                <w:r>
                  <w:fldChar w:fldCharType="separate"/>
                </w:r>
                <w:r w:rsidR="007751A2">
                  <w:rPr>
                    <w:rFonts w:ascii="Carlito"/>
                    <w:noProof/>
                  </w:rPr>
                  <w:t>33</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31" type="#_x0000_t202" style="position:absolute;margin-left:538.8pt;margin-top:764pt;width:17.3pt;height:13.05pt;z-index:-19644928;mso-position-horizontal-relative:page;mso-position-vertical-relative:page" filled="f" stroked="f">
          <v:textbox inset="0,0,0,0">
            <w:txbxContent>
              <w:p w:rsidR="007035A3" w:rsidRDefault="007035A3">
                <w:pPr>
                  <w:spacing w:line="245" w:lineRule="exact"/>
                  <w:ind w:left="60"/>
                  <w:rPr>
                    <w:rFonts w:ascii="Carlito"/>
                  </w:rPr>
                </w:pPr>
                <w:r>
                  <w:fldChar w:fldCharType="begin"/>
                </w:r>
                <w:r w:rsidR="002657F6">
                  <w:rPr>
                    <w:rFonts w:ascii="Carlito"/>
                  </w:rPr>
                  <w:instrText xml:space="preserve"> PAGE </w:instrText>
                </w:r>
                <w:r>
                  <w:fldChar w:fldCharType="separate"/>
                </w:r>
                <w:r w:rsidR="007751A2">
                  <w:rPr>
                    <w:rFonts w:ascii="Carlito"/>
                    <w:noProof/>
                  </w:rPr>
                  <w:t>37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7F6" w:rsidRDefault="002657F6" w:rsidP="007035A3">
      <w:r>
        <w:separator/>
      </w:r>
    </w:p>
  </w:footnote>
  <w:footnote w:type="continuationSeparator" w:id="0">
    <w:p w:rsidR="002657F6" w:rsidRDefault="002657F6" w:rsidP="007035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51" type="#_x0000_t202" style="position:absolute;margin-left:290.8pt;margin-top:26.75pt;width:263.2pt;height:15.1pt;z-index:-19655168;mso-position-horizontal-relative:page;mso-position-vertical-relative:page" filled="f" stroked="f">
          <v:textbox inset="0,0,0,0">
            <w:txbxContent>
              <w:p w:rsidR="007035A3" w:rsidRDefault="002657F6">
                <w:pPr>
                  <w:spacing w:before="6"/>
                  <w:ind w:left="20"/>
                  <w:rPr>
                    <w:b/>
                    <w:i/>
                    <w:sz w:val="23"/>
                  </w:rPr>
                </w:pPr>
                <w:r>
                  <w:rPr>
                    <w:b/>
                    <w:i/>
                    <w:sz w:val="23"/>
                  </w:rPr>
                  <w:t>Kupiškio</w:t>
                </w:r>
                <w:r>
                  <w:rPr>
                    <w:b/>
                    <w:i/>
                    <w:spacing w:val="-26"/>
                    <w:sz w:val="23"/>
                  </w:rPr>
                  <w:t xml:space="preserve"> </w:t>
                </w:r>
                <w:r>
                  <w:rPr>
                    <w:b/>
                    <w:i/>
                    <w:sz w:val="23"/>
                  </w:rPr>
                  <w:t>miesto</w:t>
                </w:r>
                <w:r>
                  <w:rPr>
                    <w:b/>
                    <w:i/>
                    <w:spacing w:val="-25"/>
                    <w:sz w:val="23"/>
                  </w:rPr>
                  <w:t xml:space="preserve"> </w:t>
                </w:r>
                <w:r>
                  <w:rPr>
                    <w:b/>
                    <w:i/>
                    <w:sz w:val="23"/>
                  </w:rPr>
                  <w:t>2016–2023</w:t>
                </w:r>
                <w:r>
                  <w:rPr>
                    <w:b/>
                    <w:i/>
                    <w:spacing w:val="-24"/>
                    <w:sz w:val="23"/>
                  </w:rPr>
                  <w:t xml:space="preserve"> </w:t>
                </w:r>
                <w:r>
                  <w:rPr>
                    <w:b/>
                    <w:i/>
                    <w:sz w:val="23"/>
                  </w:rPr>
                  <w:t>metų</w:t>
                </w:r>
                <w:r>
                  <w:rPr>
                    <w:b/>
                    <w:i/>
                    <w:spacing w:val="-25"/>
                    <w:sz w:val="23"/>
                  </w:rPr>
                  <w:t xml:space="preserve"> </w:t>
                </w:r>
                <w:r>
                  <w:rPr>
                    <w:b/>
                    <w:i/>
                    <w:sz w:val="23"/>
                  </w:rPr>
                  <w:t>vietos</w:t>
                </w:r>
                <w:r>
                  <w:rPr>
                    <w:b/>
                    <w:i/>
                    <w:spacing w:val="-26"/>
                    <w:sz w:val="23"/>
                  </w:rPr>
                  <w:t xml:space="preserve"> </w:t>
                </w:r>
                <w:r>
                  <w:rPr>
                    <w:b/>
                    <w:i/>
                    <w:sz w:val="23"/>
                  </w:rPr>
                  <w:t>plėtros</w:t>
                </w:r>
                <w:r>
                  <w:rPr>
                    <w:b/>
                    <w:i/>
                    <w:spacing w:val="-24"/>
                    <w:sz w:val="23"/>
                  </w:rPr>
                  <w:t xml:space="preserve"> </w:t>
                </w:r>
                <w:r>
                  <w:rPr>
                    <w:b/>
                    <w:i/>
                    <w:sz w:val="23"/>
                  </w:rPr>
                  <w:t>strategija</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29" type="#_x0000_t202" style="position:absolute;margin-left:494.8pt;margin-top:26.75pt;width:263.2pt;height:15.1pt;z-index:-19643904;mso-position-horizontal-relative:page;mso-position-vertical-relative:page" filled="f" stroked="f">
          <v:textbox inset="0,0,0,0">
            <w:txbxContent>
              <w:p w:rsidR="007035A3" w:rsidRDefault="002657F6">
                <w:pPr>
                  <w:spacing w:before="6"/>
                  <w:ind w:left="20"/>
                  <w:rPr>
                    <w:b/>
                    <w:i/>
                    <w:sz w:val="23"/>
                  </w:rPr>
                </w:pPr>
                <w:r>
                  <w:rPr>
                    <w:b/>
                    <w:i/>
                    <w:sz w:val="23"/>
                  </w:rPr>
                  <w:t>Kupiškio</w:t>
                </w:r>
                <w:r>
                  <w:rPr>
                    <w:b/>
                    <w:i/>
                    <w:spacing w:val="-26"/>
                    <w:sz w:val="23"/>
                  </w:rPr>
                  <w:t xml:space="preserve"> </w:t>
                </w:r>
                <w:r>
                  <w:rPr>
                    <w:b/>
                    <w:i/>
                    <w:sz w:val="23"/>
                  </w:rPr>
                  <w:t>miesto</w:t>
                </w:r>
                <w:r>
                  <w:rPr>
                    <w:b/>
                    <w:i/>
                    <w:spacing w:val="-24"/>
                    <w:sz w:val="23"/>
                  </w:rPr>
                  <w:t xml:space="preserve"> </w:t>
                </w:r>
                <w:r>
                  <w:rPr>
                    <w:b/>
                    <w:i/>
                    <w:sz w:val="23"/>
                  </w:rPr>
                  <w:t>2016–2023</w:t>
                </w:r>
                <w:r>
                  <w:rPr>
                    <w:b/>
                    <w:i/>
                    <w:spacing w:val="-25"/>
                    <w:sz w:val="23"/>
                  </w:rPr>
                  <w:t xml:space="preserve"> </w:t>
                </w:r>
                <w:r>
                  <w:rPr>
                    <w:b/>
                    <w:i/>
                    <w:sz w:val="23"/>
                  </w:rPr>
                  <w:t>metų</w:t>
                </w:r>
                <w:r>
                  <w:rPr>
                    <w:b/>
                    <w:i/>
                    <w:spacing w:val="-24"/>
                    <w:sz w:val="23"/>
                  </w:rPr>
                  <w:t xml:space="preserve"> </w:t>
                </w:r>
                <w:r>
                  <w:rPr>
                    <w:b/>
                    <w:i/>
                    <w:sz w:val="23"/>
                  </w:rPr>
                  <w:t>vietos</w:t>
                </w:r>
                <w:r>
                  <w:rPr>
                    <w:b/>
                    <w:i/>
                    <w:spacing w:val="-27"/>
                    <w:sz w:val="23"/>
                  </w:rPr>
                  <w:t xml:space="preserve"> </w:t>
                </w:r>
                <w:r>
                  <w:rPr>
                    <w:b/>
                    <w:i/>
                    <w:sz w:val="23"/>
                  </w:rPr>
                  <w:t>plėtros</w:t>
                </w:r>
                <w:r>
                  <w:rPr>
                    <w:b/>
                    <w:i/>
                    <w:spacing w:val="-24"/>
                    <w:sz w:val="23"/>
                  </w:rPr>
                  <w:t xml:space="preserve"> </w:t>
                </w:r>
                <w:r>
                  <w:rPr>
                    <w:b/>
                    <w:i/>
                    <w:sz w:val="23"/>
                  </w:rPr>
                  <w:t>strategija</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26" type="#_x0000_t202" style="position:absolute;margin-left:321.65pt;margin-top:33.85pt;width:263.2pt;height:15.1pt;z-index:-19642368;mso-position-horizontal-relative:page;mso-position-vertical-relative:page" filled="f" stroked="f">
          <v:textbox inset="0,0,0,0">
            <w:txbxContent>
              <w:p w:rsidR="007035A3" w:rsidRDefault="002657F6">
                <w:pPr>
                  <w:spacing w:before="6"/>
                  <w:ind w:left="20"/>
                  <w:rPr>
                    <w:b/>
                    <w:i/>
                    <w:sz w:val="23"/>
                  </w:rPr>
                </w:pPr>
                <w:r>
                  <w:rPr>
                    <w:b/>
                    <w:i/>
                    <w:sz w:val="23"/>
                  </w:rPr>
                  <w:t>Kupiškio</w:t>
                </w:r>
                <w:r>
                  <w:rPr>
                    <w:b/>
                    <w:i/>
                    <w:spacing w:val="-26"/>
                    <w:sz w:val="23"/>
                  </w:rPr>
                  <w:t xml:space="preserve"> </w:t>
                </w:r>
                <w:r>
                  <w:rPr>
                    <w:b/>
                    <w:i/>
                    <w:sz w:val="23"/>
                  </w:rPr>
                  <w:t>miesto</w:t>
                </w:r>
                <w:r>
                  <w:rPr>
                    <w:b/>
                    <w:i/>
                    <w:spacing w:val="-25"/>
                    <w:sz w:val="23"/>
                  </w:rPr>
                  <w:t xml:space="preserve"> </w:t>
                </w:r>
                <w:r>
                  <w:rPr>
                    <w:b/>
                    <w:i/>
                    <w:sz w:val="23"/>
                  </w:rPr>
                  <w:t>2016–2023</w:t>
                </w:r>
                <w:r>
                  <w:rPr>
                    <w:b/>
                    <w:i/>
                    <w:spacing w:val="-24"/>
                    <w:sz w:val="23"/>
                  </w:rPr>
                  <w:t xml:space="preserve"> </w:t>
                </w:r>
                <w:r>
                  <w:rPr>
                    <w:b/>
                    <w:i/>
                    <w:sz w:val="23"/>
                  </w:rPr>
                  <w:t>metų</w:t>
                </w:r>
                <w:r>
                  <w:rPr>
                    <w:b/>
                    <w:i/>
                    <w:spacing w:val="-25"/>
                    <w:sz w:val="23"/>
                  </w:rPr>
                  <w:t xml:space="preserve"> </w:t>
                </w:r>
                <w:r>
                  <w:rPr>
                    <w:b/>
                    <w:i/>
                    <w:sz w:val="23"/>
                  </w:rPr>
                  <w:t>vietos</w:t>
                </w:r>
                <w:r>
                  <w:rPr>
                    <w:b/>
                    <w:i/>
                    <w:spacing w:val="-26"/>
                    <w:sz w:val="23"/>
                  </w:rPr>
                  <w:t xml:space="preserve"> </w:t>
                </w:r>
                <w:r>
                  <w:rPr>
                    <w:b/>
                    <w:i/>
                    <w:sz w:val="23"/>
                  </w:rPr>
                  <w:t>plėtros</w:t>
                </w:r>
                <w:r>
                  <w:rPr>
                    <w:b/>
                    <w:i/>
                    <w:spacing w:val="-24"/>
                    <w:sz w:val="23"/>
                  </w:rPr>
                  <w:t xml:space="preserve"> </w:t>
                </w:r>
                <w:r>
                  <w:rPr>
                    <w:b/>
                    <w:i/>
                    <w:sz w:val="23"/>
                  </w:rPr>
                  <w:t>strategija</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46" type="#_x0000_t202" style="position:absolute;margin-left:494.8pt;margin-top:26.75pt;width:263.2pt;height:15.1pt;z-index:-19652608;mso-position-horizontal-relative:page;mso-position-vertical-relative:page" filled="f" stroked="f">
          <v:textbox inset="0,0,0,0">
            <w:txbxContent>
              <w:p w:rsidR="007035A3" w:rsidRDefault="002657F6">
                <w:pPr>
                  <w:spacing w:before="6"/>
                  <w:ind w:left="20"/>
                  <w:rPr>
                    <w:b/>
                    <w:i/>
                    <w:sz w:val="23"/>
                  </w:rPr>
                </w:pPr>
                <w:r>
                  <w:rPr>
                    <w:b/>
                    <w:i/>
                    <w:sz w:val="23"/>
                  </w:rPr>
                  <w:t>Kupiškio</w:t>
                </w:r>
                <w:r>
                  <w:rPr>
                    <w:b/>
                    <w:i/>
                    <w:spacing w:val="-26"/>
                    <w:sz w:val="23"/>
                  </w:rPr>
                  <w:t xml:space="preserve"> </w:t>
                </w:r>
                <w:r>
                  <w:rPr>
                    <w:b/>
                    <w:i/>
                    <w:sz w:val="23"/>
                  </w:rPr>
                  <w:t>miesto</w:t>
                </w:r>
                <w:r>
                  <w:rPr>
                    <w:b/>
                    <w:i/>
                    <w:spacing w:val="-24"/>
                    <w:sz w:val="23"/>
                  </w:rPr>
                  <w:t xml:space="preserve"> </w:t>
                </w:r>
                <w:r>
                  <w:rPr>
                    <w:b/>
                    <w:i/>
                    <w:sz w:val="23"/>
                  </w:rPr>
                  <w:t>2016–2023</w:t>
                </w:r>
                <w:r>
                  <w:rPr>
                    <w:b/>
                    <w:i/>
                    <w:spacing w:val="-25"/>
                    <w:sz w:val="23"/>
                  </w:rPr>
                  <w:t xml:space="preserve"> </w:t>
                </w:r>
                <w:r>
                  <w:rPr>
                    <w:b/>
                    <w:i/>
                    <w:sz w:val="23"/>
                  </w:rPr>
                  <w:t>metų</w:t>
                </w:r>
                <w:r>
                  <w:rPr>
                    <w:b/>
                    <w:i/>
                    <w:spacing w:val="-24"/>
                    <w:sz w:val="23"/>
                  </w:rPr>
                  <w:t xml:space="preserve"> </w:t>
                </w:r>
                <w:r>
                  <w:rPr>
                    <w:b/>
                    <w:i/>
                    <w:sz w:val="23"/>
                  </w:rPr>
                  <w:t>vietos</w:t>
                </w:r>
                <w:r>
                  <w:rPr>
                    <w:b/>
                    <w:i/>
                    <w:spacing w:val="-27"/>
                    <w:sz w:val="23"/>
                  </w:rPr>
                  <w:t xml:space="preserve"> </w:t>
                </w:r>
                <w:r>
                  <w:rPr>
                    <w:b/>
                    <w:i/>
                    <w:sz w:val="23"/>
                  </w:rPr>
                  <w:t>plėtros</w:t>
                </w:r>
                <w:r>
                  <w:rPr>
                    <w:b/>
                    <w:i/>
                    <w:spacing w:val="-24"/>
                    <w:sz w:val="23"/>
                  </w:rPr>
                  <w:t xml:space="preserve"> </w:t>
                </w:r>
                <w:r>
                  <w:rPr>
                    <w:b/>
                    <w:i/>
                    <w:sz w:val="23"/>
                  </w:rPr>
                  <w:t>strategija</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42" type="#_x0000_t202" style="position:absolute;margin-left:494.8pt;margin-top:26.75pt;width:263.2pt;height:15.1pt;z-index:-19650560;mso-position-horizontal-relative:page;mso-position-vertical-relative:page" filled="f" stroked="f">
          <v:textbox inset="0,0,0,0">
            <w:txbxContent>
              <w:p w:rsidR="007035A3" w:rsidRDefault="002657F6">
                <w:pPr>
                  <w:spacing w:before="6"/>
                  <w:ind w:left="20"/>
                  <w:rPr>
                    <w:b/>
                    <w:i/>
                    <w:sz w:val="23"/>
                  </w:rPr>
                </w:pPr>
                <w:r>
                  <w:rPr>
                    <w:b/>
                    <w:i/>
                    <w:sz w:val="23"/>
                  </w:rPr>
                  <w:t>Kupiškio</w:t>
                </w:r>
                <w:r>
                  <w:rPr>
                    <w:b/>
                    <w:i/>
                    <w:spacing w:val="-26"/>
                    <w:sz w:val="23"/>
                  </w:rPr>
                  <w:t xml:space="preserve"> </w:t>
                </w:r>
                <w:r>
                  <w:rPr>
                    <w:b/>
                    <w:i/>
                    <w:sz w:val="23"/>
                  </w:rPr>
                  <w:t>miesto</w:t>
                </w:r>
                <w:r>
                  <w:rPr>
                    <w:b/>
                    <w:i/>
                    <w:spacing w:val="-24"/>
                    <w:sz w:val="23"/>
                  </w:rPr>
                  <w:t xml:space="preserve"> </w:t>
                </w:r>
                <w:r>
                  <w:rPr>
                    <w:b/>
                    <w:i/>
                    <w:sz w:val="23"/>
                  </w:rPr>
                  <w:t>2016–2023</w:t>
                </w:r>
                <w:r>
                  <w:rPr>
                    <w:b/>
                    <w:i/>
                    <w:spacing w:val="-25"/>
                    <w:sz w:val="23"/>
                  </w:rPr>
                  <w:t xml:space="preserve"> </w:t>
                </w:r>
                <w:r>
                  <w:rPr>
                    <w:b/>
                    <w:i/>
                    <w:sz w:val="23"/>
                  </w:rPr>
                  <w:t>metų</w:t>
                </w:r>
                <w:r>
                  <w:rPr>
                    <w:b/>
                    <w:i/>
                    <w:spacing w:val="-24"/>
                    <w:sz w:val="23"/>
                  </w:rPr>
                  <w:t xml:space="preserve"> </w:t>
                </w:r>
                <w:r>
                  <w:rPr>
                    <w:b/>
                    <w:i/>
                    <w:sz w:val="23"/>
                  </w:rPr>
                  <w:t>vietos</w:t>
                </w:r>
                <w:r>
                  <w:rPr>
                    <w:b/>
                    <w:i/>
                    <w:spacing w:val="-27"/>
                    <w:sz w:val="23"/>
                  </w:rPr>
                  <w:t xml:space="preserve"> </w:t>
                </w:r>
                <w:r>
                  <w:rPr>
                    <w:b/>
                    <w:i/>
                    <w:sz w:val="23"/>
                  </w:rPr>
                  <w:t>plėtros</w:t>
                </w:r>
                <w:r>
                  <w:rPr>
                    <w:b/>
                    <w:i/>
                    <w:spacing w:val="-24"/>
                    <w:sz w:val="23"/>
                  </w:rPr>
                  <w:t xml:space="preserve"> </w:t>
                </w:r>
                <w:r>
                  <w:rPr>
                    <w:b/>
                    <w:i/>
                    <w:sz w:val="23"/>
                  </w:rPr>
                  <w:t>strategija</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38" type="#_x0000_t202" style="position:absolute;margin-left:494.8pt;margin-top:26.75pt;width:263.2pt;height:15.1pt;z-index:-19648512;mso-position-horizontal-relative:page;mso-position-vertical-relative:page" filled="f" stroked="f">
          <v:textbox inset="0,0,0,0">
            <w:txbxContent>
              <w:p w:rsidR="007035A3" w:rsidRDefault="002657F6">
                <w:pPr>
                  <w:spacing w:before="6"/>
                  <w:ind w:left="20"/>
                  <w:rPr>
                    <w:b/>
                    <w:i/>
                    <w:sz w:val="23"/>
                  </w:rPr>
                </w:pPr>
                <w:r>
                  <w:rPr>
                    <w:b/>
                    <w:i/>
                    <w:sz w:val="23"/>
                  </w:rPr>
                  <w:t>Kupiškio</w:t>
                </w:r>
                <w:r>
                  <w:rPr>
                    <w:b/>
                    <w:i/>
                    <w:spacing w:val="-26"/>
                    <w:sz w:val="23"/>
                  </w:rPr>
                  <w:t xml:space="preserve"> </w:t>
                </w:r>
                <w:r>
                  <w:rPr>
                    <w:b/>
                    <w:i/>
                    <w:sz w:val="23"/>
                  </w:rPr>
                  <w:t>miesto</w:t>
                </w:r>
                <w:r>
                  <w:rPr>
                    <w:b/>
                    <w:i/>
                    <w:spacing w:val="-24"/>
                    <w:sz w:val="23"/>
                  </w:rPr>
                  <w:t xml:space="preserve"> </w:t>
                </w:r>
                <w:r>
                  <w:rPr>
                    <w:b/>
                    <w:i/>
                    <w:sz w:val="23"/>
                  </w:rPr>
                  <w:t>2016–2023</w:t>
                </w:r>
                <w:r>
                  <w:rPr>
                    <w:b/>
                    <w:i/>
                    <w:spacing w:val="-25"/>
                    <w:sz w:val="23"/>
                  </w:rPr>
                  <w:t xml:space="preserve"> </w:t>
                </w:r>
                <w:r>
                  <w:rPr>
                    <w:b/>
                    <w:i/>
                    <w:sz w:val="23"/>
                  </w:rPr>
                  <w:t>metų</w:t>
                </w:r>
                <w:r>
                  <w:rPr>
                    <w:b/>
                    <w:i/>
                    <w:spacing w:val="-24"/>
                    <w:sz w:val="23"/>
                  </w:rPr>
                  <w:t xml:space="preserve"> </w:t>
                </w:r>
                <w:r>
                  <w:rPr>
                    <w:b/>
                    <w:i/>
                    <w:sz w:val="23"/>
                  </w:rPr>
                  <w:t>vietos</w:t>
                </w:r>
                <w:r>
                  <w:rPr>
                    <w:b/>
                    <w:i/>
                    <w:spacing w:val="-27"/>
                    <w:sz w:val="23"/>
                  </w:rPr>
                  <w:t xml:space="preserve"> </w:t>
                </w:r>
                <w:r>
                  <w:rPr>
                    <w:b/>
                    <w:i/>
                    <w:sz w:val="23"/>
                  </w:rPr>
                  <w:t>plėtros</w:t>
                </w:r>
                <w:r>
                  <w:rPr>
                    <w:b/>
                    <w:i/>
                    <w:spacing w:val="-24"/>
                    <w:sz w:val="23"/>
                  </w:rPr>
                  <w:t xml:space="preserve"> </w:t>
                </w:r>
                <w:r>
                  <w:rPr>
                    <w:b/>
                    <w:i/>
                    <w:sz w:val="23"/>
                  </w:rPr>
                  <w:t>strategija</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35" type="#_x0000_t202" style="position:absolute;margin-left:494.8pt;margin-top:26.75pt;width:263.2pt;height:15.1pt;z-index:-19646976;mso-position-horizontal-relative:page;mso-position-vertical-relative:page" filled="f" stroked="f">
          <v:textbox inset="0,0,0,0">
            <w:txbxContent>
              <w:p w:rsidR="007035A3" w:rsidRDefault="002657F6">
                <w:pPr>
                  <w:spacing w:before="6"/>
                  <w:ind w:left="20"/>
                  <w:rPr>
                    <w:b/>
                    <w:i/>
                    <w:sz w:val="23"/>
                  </w:rPr>
                </w:pPr>
                <w:r>
                  <w:rPr>
                    <w:b/>
                    <w:i/>
                    <w:sz w:val="23"/>
                  </w:rPr>
                  <w:t>Kupiškio</w:t>
                </w:r>
                <w:r>
                  <w:rPr>
                    <w:b/>
                    <w:i/>
                    <w:spacing w:val="-26"/>
                    <w:sz w:val="23"/>
                  </w:rPr>
                  <w:t xml:space="preserve"> </w:t>
                </w:r>
                <w:r>
                  <w:rPr>
                    <w:b/>
                    <w:i/>
                    <w:sz w:val="23"/>
                  </w:rPr>
                  <w:t>miesto</w:t>
                </w:r>
                <w:r>
                  <w:rPr>
                    <w:b/>
                    <w:i/>
                    <w:spacing w:val="-24"/>
                    <w:sz w:val="23"/>
                  </w:rPr>
                  <w:t xml:space="preserve"> </w:t>
                </w:r>
                <w:r>
                  <w:rPr>
                    <w:b/>
                    <w:i/>
                    <w:sz w:val="23"/>
                  </w:rPr>
                  <w:t>2016–2023</w:t>
                </w:r>
                <w:r>
                  <w:rPr>
                    <w:b/>
                    <w:i/>
                    <w:spacing w:val="-25"/>
                    <w:sz w:val="23"/>
                  </w:rPr>
                  <w:t xml:space="preserve"> </w:t>
                </w:r>
                <w:r>
                  <w:rPr>
                    <w:b/>
                    <w:i/>
                    <w:sz w:val="23"/>
                  </w:rPr>
                  <w:t>metų</w:t>
                </w:r>
                <w:r>
                  <w:rPr>
                    <w:b/>
                    <w:i/>
                    <w:spacing w:val="-24"/>
                    <w:sz w:val="23"/>
                  </w:rPr>
                  <w:t xml:space="preserve"> </w:t>
                </w:r>
                <w:r>
                  <w:rPr>
                    <w:b/>
                    <w:i/>
                    <w:sz w:val="23"/>
                  </w:rPr>
                  <w:t>vietos</w:t>
                </w:r>
                <w:r>
                  <w:rPr>
                    <w:b/>
                    <w:i/>
                    <w:spacing w:val="-27"/>
                    <w:sz w:val="23"/>
                  </w:rPr>
                  <w:t xml:space="preserve"> </w:t>
                </w:r>
                <w:r>
                  <w:rPr>
                    <w:b/>
                    <w:i/>
                    <w:sz w:val="23"/>
                  </w:rPr>
                  <w:t>plėtros</w:t>
                </w:r>
                <w:r>
                  <w:rPr>
                    <w:b/>
                    <w:i/>
                    <w:spacing w:val="-24"/>
                    <w:sz w:val="23"/>
                  </w:rPr>
                  <w:t xml:space="preserve"> </w:t>
                </w:r>
                <w:r>
                  <w:rPr>
                    <w:b/>
                    <w:i/>
                    <w:sz w:val="23"/>
                  </w:rPr>
                  <w:t>strategija</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0"/>
      </w:rPr>
    </w:pPr>
    <w:r w:rsidRPr="007035A3">
      <w:pict>
        <v:shapetype id="_x0000_t202" coordsize="21600,21600" o:spt="202" path="m,l,21600r21600,l21600,xe">
          <v:stroke joinstyle="miter"/>
          <v:path gradientshapeok="t" o:connecttype="rect"/>
        </v:shapetype>
        <v:shape id="_x0000_s1032" type="#_x0000_t202" style="position:absolute;margin-left:290.8pt;margin-top:26.75pt;width:263.2pt;height:15.1pt;z-index:-19645440;mso-position-horizontal-relative:page;mso-position-vertical-relative:page" filled="f" stroked="f">
          <v:textbox inset="0,0,0,0">
            <w:txbxContent>
              <w:p w:rsidR="007035A3" w:rsidRDefault="002657F6">
                <w:pPr>
                  <w:spacing w:before="6"/>
                  <w:ind w:left="20"/>
                  <w:rPr>
                    <w:b/>
                    <w:i/>
                    <w:sz w:val="23"/>
                  </w:rPr>
                </w:pPr>
                <w:r>
                  <w:rPr>
                    <w:b/>
                    <w:i/>
                    <w:sz w:val="23"/>
                  </w:rPr>
                  <w:t>Kupiškio</w:t>
                </w:r>
                <w:r>
                  <w:rPr>
                    <w:b/>
                    <w:i/>
                    <w:spacing w:val="-26"/>
                    <w:sz w:val="23"/>
                  </w:rPr>
                  <w:t xml:space="preserve"> </w:t>
                </w:r>
                <w:r>
                  <w:rPr>
                    <w:b/>
                    <w:i/>
                    <w:sz w:val="23"/>
                  </w:rPr>
                  <w:t>miesto</w:t>
                </w:r>
                <w:r>
                  <w:rPr>
                    <w:b/>
                    <w:i/>
                    <w:spacing w:val="-25"/>
                    <w:sz w:val="23"/>
                  </w:rPr>
                  <w:t xml:space="preserve"> </w:t>
                </w:r>
                <w:r>
                  <w:rPr>
                    <w:b/>
                    <w:i/>
                    <w:sz w:val="23"/>
                  </w:rPr>
                  <w:t>2016–2023</w:t>
                </w:r>
                <w:r>
                  <w:rPr>
                    <w:b/>
                    <w:i/>
                    <w:spacing w:val="-24"/>
                    <w:sz w:val="23"/>
                  </w:rPr>
                  <w:t xml:space="preserve"> </w:t>
                </w:r>
                <w:r>
                  <w:rPr>
                    <w:b/>
                    <w:i/>
                    <w:sz w:val="23"/>
                  </w:rPr>
                  <w:t>metų</w:t>
                </w:r>
                <w:r>
                  <w:rPr>
                    <w:b/>
                    <w:i/>
                    <w:spacing w:val="-25"/>
                    <w:sz w:val="23"/>
                  </w:rPr>
                  <w:t xml:space="preserve"> </w:t>
                </w:r>
                <w:r>
                  <w:rPr>
                    <w:b/>
                    <w:i/>
                    <w:sz w:val="23"/>
                  </w:rPr>
                  <w:t>vietos</w:t>
                </w:r>
                <w:r>
                  <w:rPr>
                    <w:b/>
                    <w:i/>
                    <w:spacing w:val="-26"/>
                    <w:sz w:val="23"/>
                  </w:rPr>
                  <w:t xml:space="preserve"> </w:t>
                </w:r>
                <w:r>
                  <w:rPr>
                    <w:b/>
                    <w:i/>
                    <w:sz w:val="23"/>
                  </w:rPr>
                  <w:t>plėtros</w:t>
                </w:r>
                <w:r>
                  <w:rPr>
                    <w:b/>
                    <w:i/>
                    <w:spacing w:val="-24"/>
                    <w:sz w:val="23"/>
                  </w:rPr>
                  <w:t xml:space="preserve"> </w:t>
                </w:r>
                <w:r>
                  <w:rPr>
                    <w:b/>
                    <w:i/>
                    <w:sz w:val="23"/>
                  </w:rPr>
                  <w:t>strategija</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A3" w:rsidRDefault="007035A3">
    <w:pPr>
      <w:pStyle w:val="Pagrindinistekstas"/>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3DE"/>
    <w:multiLevelType w:val="hybridMultilevel"/>
    <w:tmpl w:val="6914A1CE"/>
    <w:lvl w:ilvl="0" w:tplc="04AC72F0">
      <w:start w:val="1"/>
      <w:numFmt w:val="decimal"/>
      <w:lvlText w:val="%1."/>
      <w:lvlJc w:val="left"/>
      <w:pPr>
        <w:ind w:left="391" w:hanging="284"/>
        <w:jc w:val="left"/>
      </w:pPr>
      <w:rPr>
        <w:rFonts w:hint="default"/>
        <w:spacing w:val="-17"/>
        <w:w w:val="99"/>
        <w:lang w:val="lt-LT" w:eastAsia="en-US" w:bidi="ar-SA"/>
      </w:rPr>
    </w:lvl>
    <w:lvl w:ilvl="1" w:tplc="CE589070">
      <w:numFmt w:val="bullet"/>
      <w:lvlText w:val="•"/>
      <w:lvlJc w:val="left"/>
      <w:pPr>
        <w:ind w:left="1209" w:hanging="284"/>
      </w:pPr>
      <w:rPr>
        <w:rFonts w:hint="default"/>
        <w:lang w:val="lt-LT" w:eastAsia="en-US" w:bidi="ar-SA"/>
      </w:rPr>
    </w:lvl>
    <w:lvl w:ilvl="2" w:tplc="7C1CCFEE">
      <w:numFmt w:val="bullet"/>
      <w:lvlText w:val="•"/>
      <w:lvlJc w:val="left"/>
      <w:pPr>
        <w:ind w:left="2019" w:hanging="284"/>
      </w:pPr>
      <w:rPr>
        <w:rFonts w:hint="default"/>
        <w:lang w:val="lt-LT" w:eastAsia="en-US" w:bidi="ar-SA"/>
      </w:rPr>
    </w:lvl>
    <w:lvl w:ilvl="3" w:tplc="9DCE9114">
      <w:numFmt w:val="bullet"/>
      <w:lvlText w:val="•"/>
      <w:lvlJc w:val="left"/>
      <w:pPr>
        <w:ind w:left="2829" w:hanging="284"/>
      </w:pPr>
      <w:rPr>
        <w:rFonts w:hint="default"/>
        <w:lang w:val="lt-LT" w:eastAsia="en-US" w:bidi="ar-SA"/>
      </w:rPr>
    </w:lvl>
    <w:lvl w:ilvl="4" w:tplc="31D04070">
      <w:numFmt w:val="bullet"/>
      <w:lvlText w:val="•"/>
      <w:lvlJc w:val="left"/>
      <w:pPr>
        <w:ind w:left="3638" w:hanging="284"/>
      </w:pPr>
      <w:rPr>
        <w:rFonts w:hint="default"/>
        <w:lang w:val="lt-LT" w:eastAsia="en-US" w:bidi="ar-SA"/>
      </w:rPr>
    </w:lvl>
    <w:lvl w:ilvl="5" w:tplc="7D6E897A">
      <w:numFmt w:val="bullet"/>
      <w:lvlText w:val="•"/>
      <w:lvlJc w:val="left"/>
      <w:pPr>
        <w:ind w:left="4448" w:hanging="284"/>
      </w:pPr>
      <w:rPr>
        <w:rFonts w:hint="default"/>
        <w:lang w:val="lt-LT" w:eastAsia="en-US" w:bidi="ar-SA"/>
      </w:rPr>
    </w:lvl>
    <w:lvl w:ilvl="6" w:tplc="97B2FEFC">
      <w:numFmt w:val="bullet"/>
      <w:lvlText w:val="•"/>
      <w:lvlJc w:val="left"/>
      <w:pPr>
        <w:ind w:left="5258" w:hanging="284"/>
      </w:pPr>
      <w:rPr>
        <w:rFonts w:hint="default"/>
        <w:lang w:val="lt-LT" w:eastAsia="en-US" w:bidi="ar-SA"/>
      </w:rPr>
    </w:lvl>
    <w:lvl w:ilvl="7" w:tplc="B92C814A">
      <w:numFmt w:val="bullet"/>
      <w:lvlText w:val="•"/>
      <w:lvlJc w:val="left"/>
      <w:pPr>
        <w:ind w:left="6067" w:hanging="284"/>
      </w:pPr>
      <w:rPr>
        <w:rFonts w:hint="default"/>
        <w:lang w:val="lt-LT" w:eastAsia="en-US" w:bidi="ar-SA"/>
      </w:rPr>
    </w:lvl>
    <w:lvl w:ilvl="8" w:tplc="96AE35BA">
      <w:numFmt w:val="bullet"/>
      <w:lvlText w:val="•"/>
      <w:lvlJc w:val="left"/>
      <w:pPr>
        <w:ind w:left="6877" w:hanging="284"/>
      </w:pPr>
      <w:rPr>
        <w:rFonts w:hint="default"/>
        <w:lang w:val="lt-LT" w:eastAsia="en-US" w:bidi="ar-SA"/>
      </w:rPr>
    </w:lvl>
  </w:abstractNum>
  <w:abstractNum w:abstractNumId="1">
    <w:nsid w:val="01CD493F"/>
    <w:multiLevelType w:val="hybridMultilevel"/>
    <w:tmpl w:val="96049E2A"/>
    <w:lvl w:ilvl="0" w:tplc="46B62F1E">
      <w:start w:val="1"/>
      <w:numFmt w:val="decimal"/>
      <w:lvlText w:val="%1."/>
      <w:lvlJc w:val="left"/>
      <w:pPr>
        <w:ind w:left="391" w:hanging="243"/>
        <w:jc w:val="left"/>
      </w:pPr>
      <w:rPr>
        <w:rFonts w:ascii="Times New Roman" w:eastAsia="Times New Roman" w:hAnsi="Times New Roman" w:cs="Times New Roman" w:hint="default"/>
        <w:w w:val="100"/>
        <w:sz w:val="24"/>
        <w:szCs w:val="24"/>
        <w:lang w:val="lt-LT" w:eastAsia="en-US" w:bidi="ar-SA"/>
      </w:rPr>
    </w:lvl>
    <w:lvl w:ilvl="1" w:tplc="2160E67E">
      <w:numFmt w:val="bullet"/>
      <w:lvlText w:val="•"/>
      <w:lvlJc w:val="left"/>
      <w:pPr>
        <w:ind w:left="1209" w:hanging="243"/>
      </w:pPr>
      <w:rPr>
        <w:rFonts w:hint="default"/>
        <w:lang w:val="lt-LT" w:eastAsia="en-US" w:bidi="ar-SA"/>
      </w:rPr>
    </w:lvl>
    <w:lvl w:ilvl="2" w:tplc="F5AA20E0">
      <w:numFmt w:val="bullet"/>
      <w:lvlText w:val="•"/>
      <w:lvlJc w:val="left"/>
      <w:pPr>
        <w:ind w:left="2019" w:hanging="243"/>
      </w:pPr>
      <w:rPr>
        <w:rFonts w:hint="default"/>
        <w:lang w:val="lt-LT" w:eastAsia="en-US" w:bidi="ar-SA"/>
      </w:rPr>
    </w:lvl>
    <w:lvl w:ilvl="3" w:tplc="AAD085AA">
      <w:numFmt w:val="bullet"/>
      <w:lvlText w:val="•"/>
      <w:lvlJc w:val="left"/>
      <w:pPr>
        <w:ind w:left="2829" w:hanging="243"/>
      </w:pPr>
      <w:rPr>
        <w:rFonts w:hint="default"/>
        <w:lang w:val="lt-LT" w:eastAsia="en-US" w:bidi="ar-SA"/>
      </w:rPr>
    </w:lvl>
    <w:lvl w:ilvl="4" w:tplc="51C42B28">
      <w:numFmt w:val="bullet"/>
      <w:lvlText w:val="•"/>
      <w:lvlJc w:val="left"/>
      <w:pPr>
        <w:ind w:left="3638" w:hanging="243"/>
      </w:pPr>
      <w:rPr>
        <w:rFonts w:hint="default"/>
        <w:lang w:val="lt-LT" w:eastAsia="en-US" w:bidi="ar-SA"/>
      </w:rPr>
    </w:lvl>
    <w:lvl w:ilvl="5" w:tplc="23224FDC">
      <w:numFmt w:val="bullet"/>
      <w:lvlText w:val="•"/>
      <w:lvlJc w:val="left"/>
      <w:pPr>
        <w:ind w:left="4448" w:hanging="243"/>
      </w:pPr>
      <w:rPr>
        <w:rFonts w:hint="default"/>
        <w:lang w:val="lt-LT" w:eastAsia="en-US" w:bidi="ar-SA"/>
      </w:rPr>
    </w:lvl>
    <w:lvl w:ilvl="6" w:tplc="178C9614">
      <w:numFmt w:val="bullet"/>
      <w:lvlText w:val="•"/>
      <w:lvlJc w:val="left"/>
      <w:pPr>
        <w:ind w:left="5258" w:hanging="243"/>
      </w:pPr>
      <w:rPr>
        <w:rFonts w:hint="default"/>
        <w:lang w:val="lt-LT" w:eastAsia="en-US" w:bidi="ar-SA"/>
      </w:rPr>
    </w:lvl>
    <w:lvl w:ilvl="7" w:tplc="F9782CB6">
      <w:numFmt w:val="bullet"/>
      <w:lvlText w:val="•"/>
      <w:lvlJc w:val="left"/>
      <w:pPr>
        <w:ind w:left="6067" w:hanging="243"/>
      </w:pPr>
      <w:rPr>
        <w:rFonts w:hint="default"/>
        <w:lang w:val="lt-LT" w:eastAsia="en-US" w:bidi="ar-SA"/>
      </w:rPr>
    </w:lvl>
    <w:lvl w:ilvl="8" w:tplc="8ACAF1A2">
      <w:numFmt w:val="bullet"/>
      <w:lvlText w:val="•"/>
      <w:lvlJc w:val="left"/>
      <w:pPr>
        <w:ind w:left="6877" w:hanging="243"/>
      </w:pPr>
      <w:rPr>
        <w:rFonts w:hint="default"/>
        <w:lang w:val="lt-LT" w:eastAsia="en-US" w:bidi="ar-SA"/>
      </w:rPr>
    </w:lvl>
  </w:abstractNum>
  <w:abstractNum w:abstractNumId="2">
    <w:nsid w:val="0209362F"/>
    <w:multiLevelType w:val="hybridMultilevel"/>
    <w:tmpl w:val="E02A3456"/>
    <w:lvl w:ilvl="0" w:tplc="0D84ECFC">
      <w:start w:val="1"/>
      <w:numFmt w:val="decimal"/>
      <w:lvlText w:val="%1."/>
      <w:lvlJc w:val="left"/>
      <w:pPr>
        <w:ind w:left="349" w:hanging="240"/>
        <w:jc w:val="left"/>
      </w:pPr>
      <w:rPr>
        <w:rFonts w:ascii="Times New Roman" w:eastAsia="Times New Roman" w:hAnsi="Times New Roman" w:cs="Times New Roman" w:hint="default"/>
        <w:spacing w:val="-8"/>
        <w:w w:val="100"/>
        <w:sz w:val="24"/>
        <w:szCs w:val="24"/>
        <w:lang w:val="lt-LT" w:eastAsia="en-US" w:bidi="ar-SA"/>
      </w:rPr>
    </w:lvl>
    <w:lvl w:ilvl="1" w:tplc="1C66B52E">
      <w:numFmt w:val="bullet"/>
      <w:lvlText w:val="•"/>
      <w:lvlJc w:val="left"/>
      <w:pPr>
        <w:ind w:left="1360" w:hanging="240"/>
      </w:pPr>
      <w:rPr>
        <w:rFonts w:hint="default"/>
        <w:lang w:val="lt-LT" w:eastAsia="en-US" w:bidi="ar-SA"/>
      </w:rPr>
    </w:lvl>
    <w:lvl w:ilvl="2" w:tplc="5658C318">
      <w:numFmt w:val="bullet"/>
      <w:lvlText w:val="•"/>
      <w:lvlJc w:val="left"/>
      <w:pPr>
        <w:ind w:left="2381" w:hanging="240"/>
      </w:pPr>
      <w:rPr>
        <w:rFonts w:hint="default"/>
        <w:lang w:val="lt-LT" w:eastAsia="en-US" w:bidi="ar-SA"/>
      </w:rPr>
    </w:lvl>
    <w:lvl w:ilvl="3" w:tplc="F4C8520A">
      <w:numFmt w:val="bullet"/>
      <w:lvlText w:val="•"/>
      <w:lvlJc w:val="left"/>
      <w:pPr>
        <w:ind w:left="3402" w:hanging="240"/>
      </w:pPr>
      <w:rPr>
        <w:rFonts w:hint="default"/>
        <w:lang w:val="lt-LT" w:eastAsia="en-US" w:bidi="ar-SA"/>
      </w:rPr>
    </w:lvl>
    <w:lvl w:ilvl="4" w:tplc="A5508BE2">
      <w:numFmt w:val="bullet"/>
      <w:lvlText w:val="•"/>
      <w:lvlJc w:val="left"/>
      <w:pPr>
        <w:ind w:left="4423" w:hanging="240"/>
      </w:pPr>
      <w:rPr>
        <w:rFonts w:hint="default"/>
        <w:lang w:val="lt-LT" w:eastAsia="en-US" w:bidi="ar-SA"/>
      </w:rPr>
    </w:lvl>
    <w:lvl w:ilvl="5" w:tplc="F27C3DBE">
      <w:numFmt w:val="bullet"/>
      <w:lvlText w:val="•"/>
      <w:lvlJc w:val="left"/>
      <w:pPr>
        <w:ind w:left="5444" w:hanging="240"/>
      </w:pPr>
      <w:rPr>
        <w:rFonts w:hint="default"/>
        <w:lang w:val="lt-LT" w:eastAsia="en-US" w:bidi="ar-SA"/>
      </w:rPr>
    </w:lvl>
    <w:lvl w:ilvl="6" w:tplc="28C4602C">
      <w:numFmt w:val="bullet"/>
      <w:lvlText w:val="•"/>
      <w:lvlJc w:val="left"/>
      <w:pPr>
        <w:ind w:left="6465" w:hanging="240"/>
      </w:pPr>
      <w:rPr>
        <w:rFonts w:hint="default"/>
        <w:lang w:val="lt-LT" w:eastAsia="en-US" w:bidi="ar-SA"/>
      </w:rPr>
    </w:lvl>
    <w:lvl w:ilvl="7" w:tplc="F1F859E2">
      <w:numFmt w:val="bullet"/>
      <w:lvlText w:val="•"/>
      <w:lvlJc w:val="left"/>
      <w:pPr>
        <w:ind w:left="7486" w:hanging="240"/>
      </w:pPr>
      <w:rPr>
        <w:rFonts w:hint="default"/>
        <w:lang w:val="lt-LT" w:eastAsia="en-US" w:bidi="ar-SA"/>
      </w:rPr>
    </w:lvl>
    <w:lvl w:ilvl="8" w:tplc="C8AC07CE">
      <w:numFmt w:val="bullet"/>
      <w:lvlText w:val="•"/>
      <w:lvlJc w:val="left"/>
      <w:pPr>
        <w:ind w:left="8507" w:hanging="240"/>
      </w:pPr>
      <w:rPr>
        <w:rFonts w:hint="default"/>
        <w:lang w:val="lt-LT" w:eastAsia="en-US" w:bidi="ar-SA"/>
      </w:rPr>
    </w:lvl>
  </w:abstractNum>
  <w:abstractNum w:abstractNumId="3">
    <w:nsid w:val="0B3C2096"/>
    <w:multiLevelType w:val="hybridMultilevel"/>
    <w:tmpl w:val="B2B65BEC"/>
    <w:lvl w:ilvl="0" w:tplc="E466AB14">
      <w:start w:val="1"/>
      <w:numFmt w:val="decimal"/>
      <w:lvlText w:val="%1)"/>
      <w:lvlJc w:val="left"/>
      <w:pPr>
        <w:ind w:left="107" w:hanging="368"/>
        <w:jc w:val="left"/>
      </w:pPr>
      <w:rPr>
        <w:rFonts w:ascii="Times New Roman" w:eastAsia="Times New Roman" w:hAnsi="Times New Roman" w:cs="Times New Roman" w:hint="default"/>
        <w:w w:val="100"/>
        <w:sz w:val="22"/>
        <w:szCs w:val="22"/>
        <w:lang w:val="lt-LT" w:eastAsia="en-US" w:bidi="ar-SA"/>
      </w:rPr>
    </w:lvl>
    <w:lvl w:ilvl="1" w:tplc="B0FA0A82">
      <w:numFmt w:val="bullet"/>
      <w:lvlText w:val="•"/>
      <w:lvlJc w:val="left"/>
      <w:pPr>
        <w:ind w:left="454" w:hanging="368"/>
      </w:pPr>
      <w:rPr>
        <w:rFonts w:hint="default"/>
        <w:lang w:val="lt-LT" w:eastAsia="en-US" w:bidi="ar-SA"/>
      </w:rPr>
    </w:lvl>
    <w:lvl w:ilvl="2" w:tplc="9C248596">
      <w:numFmt w:val="bullet"/>
      <w:lvlText w:val="•"/>
      <w:lvlJc w:val="left"/>
      <w:pPr>
        <w:ind w:left="809" w:hanging="368"/>
      </w:pPr>
      <w:rPr>
        <w:rFonts w:hint="default"/>
        <w:lang w:val="lt-LT" w:eastAsia="en-US" w:bidi="ar-SA"/>
      </w:rPr>
    </w:lvl>
    <w:lvl w:ilvl="3" w:tplc="6F7EB8BC">
      <w:numFmt w:val="bullet"/>
      <w:lvlText w:val="•"/>
      <w:lvlJc w:val="left"/>
      <w:pPr>
        <w:ind w:left="1163" w:hanging="368"/>
      </w:pPr>
      <w:rPr>
        <w:rFonts w:hint="default"/>
        <w:lang w:val="lt-LT" w:eastAsia="en-US" w:bidi="ar-SA"/>
      </w:rPr>
    </w:lvl>
    <w:lvl w:ilvl="4" w:tplc="B02AE9BE">
      <w:numFmt w:val="bullet"/>
      <w:lvlText w:val="•"/>
      <w:lvlJc w:val="left"/>
      <w:pPr>
        <w:ind w:left="1518" w:hanging="368"/>
      </w:pPr>
      <w:rPr>
        <w:rFonts w:hint="default"/>
        <w:lang w:val="lt-LT" w:eastAsia="en-US" w:bidi="ar-SA"/>
      </w:rPr>
    </w:lvl>
    <w:lvl w:ilvl="5" w:tplc="B41E7654">
      <w:numFmt w:val="bullet"/>
      <w:lvlText w:val="•"/>
      <w:lvlJc w:val="left"/>
      <w:pPr>
        <w:ind w:left="1873" w:hanging="368"/>
      </w:pPr>
      <w:rPr>
        <w:rFonts w:hint="default"/>
        <w:lang w:val="lt-LT" w:eastAsia="en-US" w:bidi="ar-SA"/>
      </w:rPr>
    </w:lvl>
    <w:lvl w:ilvl="6" w:tplc="F432C8D8">
      <w:numFmt w:val="bullet"/>
      <w:lvlText w:val="•"/>
      <w:lvlJc w:val="left"/>
      <w:pPr>
        <w:ind w:left="2227" w:hanging="368"/>
      </w:pPr>
      <w:rPr>
        <w:rFonts w:hint="default"/>
        <w:lang w:val="lt-LT" w:eastAsia="en-US" w:bidi="ar-SA"/>
      </w:rPr>
    </w:lvl>
    <w:lvl w:ilvl="7" w:tplc="B20C162A">
      <w:numFmt w:val="bullet"/>
      <w:lvlText w:val="•"/>
      <w:lvlJc w:val="left"/>
      <w:pPr>
        <w:ind w:left="2582" w:hanging="368"/>
      </w:pPr>
      <w:rPr>
        <w:rFonts w:hint="default"/>
        <w:lang w:val="lt-LT" w:eastAsia="en-US" w:bidi="ar-SA"/>
      </w:rPr>
    </w:lvl>
    <w:lvl w:ilvl="8" w:tplc="C7BACB8C">
      <w:numFmt w:val="bullet"/>
      <w:lvlText w:val="•"/>
      <w:lvlJc w:val="left"/>
      <w:pPr>
        <w:ind w:left="2936" w:hanging="368"/>
      </w:pPr>
      <w:rPr>
        <w:rFonts w:hint="default"/>
        <w:lang w:val="lt-LT" w:eastAsia="en-US" w:bidi="ar-SA"/>
      </w:rPr>
    </w:lvl>
  </w:abstractNum>
  <w:abstractNum w:abstractNumId="4">
    <w:nsid w:val="0B502908"/>
    <w:multiLevelType w:val="hybridMultilevel"/>
    <w:tmpl w:val="C854E854"/>
    <w:lvl w:ilvl="0" w:tplc="895C25F4">
      <w:numFmt w:val="bullet"/>
      <w:lvlText w:val="-"/>
      <w:lvlJc w:val="left"/>
      <w:pPr>
        <w:ind w:left="482" w:hanging="286"/>
      </w:pPr>
      <w:rPr>
        <w:rFonts w:ascii="Times New Roman" w:eastAsia="Times New Roman" w:hAnsi="Times New Roman" w:cs="Times New Roman" w:hint="default"/>
        <w:spacing w:val="-20"/>
        <w:w w:val="99"/>
        <w:sz w:val="24"/>
        <w:szCs w:val="24"/>
        <w:lang w:val="lt-LT" w:eastAsia="en-US" w:bidi="ar-SA"/>
      </w:rPr>
    </w:lvl>
    <w:lvl w:ilvl="1" w:tplc="5DFE7812">
      <w:numFmt w:val="bullet"/>
      <w:lvlText w:val="•"/>
      <w:lvlJc w:val="left"/>
      <w:pPr>
        <w:ind w:left="1482" w:hanging="286"/>
      </w:pPr>
      <w:rPr>
        <w:rFonts w:hint="default"/>
        <w:lang w:val="lt-LT" w:eastAsia="en-US" w:bidi="ar-SA"/>
      </w:rPr>
    </w:lvl>
    <w:lvl w:ilvl="2" w:tplc="C66A64F8">
      <w:numFmt w:val="bullet"/>
      <w:lvlText w:val="•"/>
      <w:lvlJc w:val="left"/>
      <w:pPr>
        <w:ind w:left="2485" w:hanging="286"/>
      </w:pPr>
      <w:rPr>
        <w:rFonts w:hint="default"/>
        <w:lang w:val="lt-LT" w:eastAsia="en-US" w:bidi="ar-SA"/>
      </w:rPr>
    </w:lvl>
    <w:lvl w:ilvl="3" w:tplc="DAA0BC82">
      <w:numFmt w:val="bullet"/>
      <w:lvlText w:val="•"/>
      <w:lvlJc w:val="left"/>
      <w:pPr>
        <w:ind w:left="3487" w:hanging="286"/>
      </w:pPr>
      <w:rPr>
        <w:rFonts w:hint="default"/>
        <w:lang w:val="lt-LT" w:eastAsia="en-US" w:bidi="ar-SA"/>
      </w:rPr>
    </w:lvl>
    <w:lvl w:ilvl="4" w:tplc="4CCCAEE4">
      <w:numFmt w:val="bullet"/>
      <w:lvlText w:val="•"/>
      <w:lvlJc w:val="left"/>
      <w:pPr>
        <w:ind w:left="4490" w:hanging="286"/>
      </w:pPr>
      <w:rPr>
        <w:rFonts w:hint="default"/>
        <w:lang w:val="lt-LT" w:eastAsia="en-US" w:bidi="ar-SA"/>
      </w:rPr>
    </w:lvl>
    <w:lvl w:ilvl="5" w:tplc="FF24A612">
      <w:numFmt w:val="bullet"/>
      <w:lvlText w:val="•"/>
      <w:lvlJc w:val="left"/>
      <w:pPr>
        <w:ind w:left="5493" w:hanging="286"/>
      </w:pPr>
      <w:rPr>
        <w:rFonts w:hint="default"/>
        <w:lang w:val="lt-LT" w:eastAsia="en-US" w:bidi="ar-SA"/>
      </w:rPr>
    </w:lvl>
    <w:lvl w:ilvl="6" w:tplc="948E8220">
      <w:numFmt w:val="bullet"/>
      <w:lvlText w:val="•"/>
      <w:lvlJc w:val="left"/>
      <w:pPr>
        <w:ind w:left="6495" w:hanging="286"/>
      </w:pPr>
      <w:rPr>
        <w:rFonts w:hint="default"/>
        <w:lang w:val="lt-LT" w:eastAsia="en-US" w:bidi="ar-SA"/>
      </w:rPr>
    </w:lvl>
    <w:lvl w:ilvl="7" w:tplc="ACC46C40">
      <w:numFmt w:val="bullet"/>
      <w:lvlText w:val="•"/>
      <w:lvlJc w:val="left"/>
      <w:pPr>
        <w:ind w:left="7498" w:hanging="286"/>
      </w:pPr>
      <w:rPr>
        <w:rFonts w:hint="default"/>
        <w:lang w:val="lt-LT" w:eastAsia="en-US" w:bidi="ar-SA"/>
      </w:rPr>
    </w:lvl>
    <w:lvl w:ilvl="8" w:tplc="740A154A">
      <w:numFmt w:val="bullet"/>
      <w:lvlText w:val="•"/>
      <w:lvlJc w:val="left"/>
      <w:pPr>
        <w:ind w:left="8501" w:hanging="286"/>
      </w:pPr>
      <w:rPr>
        <w:rFonts w:hint="default"/>
        <w:lang w:val="lt-LT" w:eastAsia="en-US" w:bidi="ar-SA"/>
      </w:rPr>
    </w:lvl>
  </w:abstractNum>
  <w:abstractNum w:abstractNumId="5">
    <w:nsid w:val="0BC06817"/>
    <w:multiLevelType w:val="multilevel"/>
    <w:tmpl w:val="F8B4DA4A"/>
    <w:lvl w:ilvl="0">
      <w:start w:val="2"/>
      <w:numFmt w:val="decimal"/>
      <w:lvlText w:val="%1."/>
      <w:lvlJc w:val="left"/>
      <w:pPr>
        <w:ind w:left="306" w:hanging="199"/>
        <w:jc w:val="left"/>
      </w:pPr>
      <w:rPr>
        <w:rFonts w:ascii="Times New Roman" w:eastAsia="Times New Roman" w:hAnsi="Times New Roman" w:cs="Times New Roman" w:hint="default"/>
        <w:spacing w:val="0"/>
        <w:w w:val="99"/>
        <w:sz w:val="20"/>
        <w:szCs w:val="20"/>
        <w:lang w:val="lt-LT" w:eastAsia="en-US" w:bidi="ar-SA"/>
      </w:rPr>
    </w:lvl>
    <w:lvl w:ilvl="1">
      <w:start w:val="1"/>
      <w:numFmt w:val="decimal"/>
      <w:lvlText w:val="%1.%2."/>
      <w:lvlJc w:val="left"/>
      <w:pPr>
        <w:ind w:left="107" w:hanging="402"/>
        <w:jc w:val="left"/>
      </w:pPr>
      <w:rPr>
        <w:rFonts w:ascii="Times New Roman" w:eastAsia="Times New Roman" w:hAnsi="Times New Roman" w:cs="Times New Roman" w:hint="default"/>
        <w:spacing w:val="0"/>
        <w:w w:val="99"/>
        <w:sz w:val="20"/>
        <w:szCs w:val="20"/>
        <w:lang w:val="lt-LT" w:eastAsia="en-US" w:bidi="ar-SA"/>
      </w:rPr>
    </w:lvl>
    <w:lvl w:ilvl="2">
      <w:numFmt w:val="bullet"/>
      <w:lvlText w:val="•"/>
      <w:lvlJc w:val="left"/>
      <w:pPr>
        <w:ind w:left="1378" w:hanging="402"/>
      </w:pPr>
      <w:rPr>
        <w:rFonts w:hint="default"/>
        <w:lang w:val="lt-LT" w:eastAsia="en-US" w:bidi="ar-SA"/>
      </w:rPr>
    </w:lvl>
    <w:lvl w:ilvl="3">
      <w:numFmt w:val="bullet"/>
      <w:lvlText w:val="•"/>
      <w:lvlJc w:val="left"/>
      <w:pPr>
        <w:ind w:left="2456" w:hanging="402"/>
      </w:pPr>
      <w:rPr>
        <w:rFonts w:hint="default"/>
        <w:lang w:val="lt-LT" w:eastAsia="en-US" w:bidi="ar-SA"/>
      </w:rPr>
    </w:lvl>
    <w:lvl w:ilvl="4">
      <w:numFmt w:val="bullet"/>
      <w:lvlText w:val="•"/>
      <w:lvlJc w:val="left"/>
      <w:pPr>
        <w:ind w:left="3534" w:hanging="402"/>
      </w:pPr>
      <w:rPr>
        <w:rFonts w:hint="default"/>
        <w:lang w:val="lt-LT" w:eastAsia="en-US" w:bidi="ar-SA"/>
      </w:rPr>
    </w:lvl>
    <w:lvl w:ilvl="5">
      <w:numFmt w:val="bullet"/>
      <w:lvlText w:val="•"/>
      <w:lvlJc w:val="left"/>
      <w:pPr>
        <w:ind w:left="4612" w:hanging="402"/>
      </w:pPr>
      <w:rPr>
        <w:rFonts w:hint="default"/>
        <w:lang w:val="lt-LT" w:eastAsia="en-US" w:bidi="ar-SA"/>
      </w:rPr>
    </w:lvl>
    <w:lvl w:ilvl="6">
      <w:numFmt w:val="bullet"/>
      <w:lvlText w:val="•"/>
      <w:lvlJc w:val="left"/>
      <w:pPr>
        <w:ind w:left="5691" w:hanging="402"/>
      </w:pPr>
      <w:rPr>
        <w:rFonts w:hint="default"/>
        <w:lang w:val="lt-LT" w:eastAsia="en-US" w:bidi="ar-SA"/>
      </w:rPr>
    </w:lvl>
    <w:lvl w:ilvl="7">
      <w:numFmt w:val="bullet"/>
      <w:lvlText w:val="•"/>
      <w:lvlJc w:val="left"/>
      <w:pPr>
        <w:ind w:left="6769" w:hanging="402"/>
      </w:pPr>
      <w:rPr>
        <w:rFonts w:hint="default"/>
        <w:lang w:val="lt-LT" w:eastAsia="en-US" w:bidi="ar-SA"/>
      </w:rPr>
    </w:lvl>
    <w:lvl w:ilvl="8">
      <w:numFmt w:val="bullet"/>
      <w:lvlText w:val="•"/>
      <w:lvlJc w:val="left"/>
      <w:pPr>
        <w:ind w:left="7847" w:hanging="402"/>
      </w:pPr>
      <w:rPr>
        <w:rFonts w:hint="default"/>
        <w:lang w:val="lt-LT" w:eastAsia="en-US" w:bidi="ar-SA"/>
      </w:rPr>
    </w:lvl>
  </w:abstractNum>
  <w:abstractNum w:abstractNumId="6">
    <w:nsid w:val="10595949"/>
    <w:multiLevelType w:val="hybridMultilevel"/>
    <w:tmpl w:val="3A122314"/>
    <w:lvl w:ilvl="0" w:tplc="1DFA5BE6">
      <w:start w:val="1"/>
      <w:numFmt w:val="decimal"/>
      <w:lvlText w:val="%1."/>
      <w:lvlJc w:val="left"/>
      <w:pPr>
        <w:ind w:left="666" w:hanging="428"/>
        <w:jc w:val="left"/>
      </w:pPr>
      <w:rPr>
        <w:rFonts w:ascii="Times New Roman" w:eastAsia="Times New Roman" w:hAnsi="Times New Roman" w:cs="Times New Roman" w:hint="default"/>
        <w:spacing w:val="-5"/>
        <w:w w:val="100"/>
        <w:sz w:val="24"/>
        <w:szCs w:val="24"/>
        <w:lang w:val="lt-LT" w:eastAsia="en-US" w:bidi="ar-SA"/>
      </w:rPr>
    </w:lvl>
    <w:lvl w:ilvl="1" w:tplc="0E3A0DA4">
      <w:numFmt w:val="bullet"/>
      <w:lvlText w:val="•"/>
      <w:lvlJc w:val="left"/>
      <w:pPr>
        <w:ind w:left="1649" w:hanging="428"/>
      </w:pPr>
      <w:rPr>
        <w:rFonts w:hint="default"/>
        <w:lang w:val="lt-LT" w:eastAsia="en-US" w:bidi="ar-SA"/>
      </w:rPr>
    </w:lvl>
    <w:lvl w:ilvl="2" w:tplc="95E037B6">
      <w:numFmt w:val="bullet"/>
      <w:lvlText w:val="•"/>
      <w:lvlJc w:val="left"/>
      <w:pPr>
        <w:ind w:left="2638" w:hanging="428"/>
      </w:pPr>
      <w:rPr>
        <w:rFonts w:hint="default"/>
        <w:lang w:val="lt-LT" w:eastAsia="en-US" w:bidi="ar-SA"/>
      </w:rPr>
    </w:lvl>
    <w:lvl w:ilvl="3" w:tplc="BEF07C8C">
      <w:numFmt w:val="bullet"/>
      <w:lvlText w:val="•"/>
      <w:lvlJc w:val="left"/>
      <w:pPr>
        <w:ind w:left="3627" w:hanging="428"/>
      </w:pPr>
      <w:rPr>
        <w:rFonts w:hint="default"/>
        <w:lang w:val="lt-LT" w:eastAsia="en-US" w:bidi="ar-SA"/>
      </w:rPr>
    </w:lvl>
    <w:lvl w:ilvl="4" w:tplc="860E4E8A">
      <w:numFmt w:val="bullet"/>
      <w:lvlText w:val="•"/>
      <w:lvlJc w:val="left"/>
      <w:pPr>
        <w:ind w:left="4616" w:hanging="428"/>
      </w:pPr>
      <w:rPr>
        <w:rFonts w:hint="default"/>
        <w:lang w:val="lt-LT" w:eastAsia="en-US" w:bidi="ar-SA"/>
      </w:rPr>
    </w:lvl>
    <w:lvl w:ilvl="5" w:tplc="736EC89C">
      <w:numFmt w:val="bullet"/>
      <w:lvlText w:val="•"/>
      <w:lvlJc w:val="left"/>
      <w:pPr>
        <w:ind w:left="5606" w:hanging="428"/>
      </w:pPr>
      <w:rPr>
        <w:rFonts w:hint="default"/>
        <w:lang w:val="lt-LT" w:eastAsia="en-US" w:bidi="ar-SA"/>
      </w:rPr>
    </w:lvl>
    <w:lvl w:ilvl="6" w:tplc="86A03762">
      <w:numFmt w:val="bullet"/>
      <w:lvlText w:val="•"/>
      <w:lvlJc w:val="left"/>
      <w:pPr>
        <w:ind w:left="6595" w:hanging="428"/>
      </w:pPr>
      <w:rPr>
        <w:rFonts w:hint="default"/>
        <w:lang w:val="lt-LT" w:eastAsia="en-US" w:bidi="ar-SA"/>
      </w:rPr>
    </w:lvl>
    <w:lvl w:ilvl="7" w:tplc="0750F2C4">
      <w:numFmt w:val="bullet"/>
      <w:lvlText w:val="•"/>
      <w:lvlJc w:val="left"/>
      <w:pPr>
        <w:ind w:left="7584" w:hanging="428"/>
      </w:pPr>
      <w:rPr>
        <w:rFonts w:hint="default"/>
        <w:lang w:val="lt-LT" w:eastAsia="en-US" w:bidi="ar-SA"/>
      </w:rPr>
    </w:lvl>
    <w:lvl w:ilvl="8" w:tplc="DA42A764">
      <w:numFmt w:val="bullet"/>
      <w:lvlText w:val="•"/>
      <w:lvlJc w:val="left"/>
      <w:pPr>
        <w:ind w:left="8573" w:hanging="428"/>
      </w:pPr>
      <w:rPr>
        <w:rFonts w:hint="default"/>
        <w:lang w:val="lt-LT" w:eastAsia="en-US" w:bidi="ar-SA"/>
      </w:rPr>
    </w:lvl>
  </w:abstractNum>
  <w:abstractNum w:abstractNumId="7">
    <w:nsid w:val="111765E0"/>
    <w:multiLevelType w:val="hybridMultilevel"/>
    <w:tmpl w:val="FFC27692"/>
    <w:lvl w:ilvl="0" w:tplc="3E968F0A">
      <w:start w:val="1"/>
      <w:numFmt w:val="decimal"/>
      <w:lvlText w:val="%1."/>
      <w:lvlJc w:val="left"/>
      <w:pPr>
        <w:ind w:left="928" w:hanging="360"/>
        <w:jc w:val="left"/>
      </w:pPr>
      <w:rPr>
        <w:rFonts w:ascii="Times New Roman" w:eastAsia="Times New Roman" w:hAnsi="Times New Roman" w:cs="Times New Roman" w:hint="default"/>
        <w:spacing w:val="-3"/>
        <w:w w:val="100"/>
        <w:sz w:val="24"/>
        <w:szCs w:val="24"/>
        <w:lang w:val="lt-LT" w:eastAsia="en-US" w:bidi="ar-SA"/>
      </w:rPr>
    </w:lvl>
    <w:lvl w:ilvl="1" w:tplc="F89AF77E">
      <w:numFmt w:val="bullet"/>
      <w:lvlText w:val="•"/>
      <w:lvlJc w:val="left"/>
      <w:pPr>
        <w:ind w:left="1883" w:hanging="360"/>
      </w:pPr>
      <w:rPr>
        <w:rFonts w:hint="default"/>
        <w:lang w:val="lt-LT" w:eastAsia="en-US" w:bidi="ar-SA"/>
      </w:rPr>
    </w:lvl>
    <w:lvl w:ilvl="2" w:tplc="5184BD7C">
      <w:numFmt w:val="bullet"/>
      <w:lvlText w:val="•"/>
      <w:lvlJc w:val="left"/>
      <w:pPr>
        <w:ind w:left="2846" w:hanging="360"/>
      </w:pPr>
      <w:rPr>
        <w:rFonts w:hint="default"/>
        <w:lang w:val="lt-LT" w:eastAsia="en-US" w:bidi="ar-SA"/>
      </w:rPr>
    </w:lvl>
    <w:lvl w:ilvl="3" w:tplc="DD9A1A60">
      <w:numFmt w:val="bullet"/>
      <w:lvlText w:val="•"/>
      <w:lvlJc w:val="left"/>
      <w:pPr>
        <w:ind w:left="3809" w:hanging="360"/>
      </w:pPr>
      <w:rPr>
        <w:rFonts w:hint="default"/>
        <w:lang w:val="lt-LT" w:eastAsia="en-US" w:bidi="ar-SA"/>
      </w:rPr>
    </w:lvl>
    <w:lvl w:ilvl="4" w:tplc="1AFEF6A8">
      <w:numFmt w:val="bullet"/>
      <w:lvlText w:val="•"/>
      <w:lvlJc w:val="left"/>
      <w:pPr>
        <w:ind w:left="4772" w:hanging="360"/>
      </w:pPr>
      <w:rPr>
        <w:rFonts w:hint="default"/>
        <w:lang w:val="lt-LT" w:eastAsia="en-US" w:bidi="ar-SA"/>
      </w:rPr>
    </w:lvl>
    <w:lvl w:ilvl="5" w:tplc="415A73C2">
      <w:numFmt w:val="bullet"/>
      <w:lvlText w:val="•"/>
      <w:lvlJc w:val="left"/>
      <w:pPr>
        <w:ind w:left="5736" w:hanging="360"/>
      </w:pPr>
      <w:rPr>
        <w:rFonts w:hint="default"/>
        <w:lang w:val="lt-LT" w:eastAsia="en-US" w:bidi="ar-SA"/>
      </w:rPr>
    </w:lvl>
    <w:lvl w:ilvl="6" w:tplc="70EEC3AE">
      <w:numFmt w:val="bullet"/>
      <w:lvlText w:val="•"/>
      <w:lvlJc w:val="left"/>
      <w:pPr>
        <w:ind w:left="6699" w:hanging="360"/>
      </w:pPr>
      <w:rPr>
        <w:rFonts w:hint="default"/>
        <w:lang w:val="lt-LT" w:eastAsia="en-US" w:bidi="ar-SA"/>
      </w:rPr>
    </w:lvl>
    <w:lvl w:ilvl="7" w:tplc="90569BA0">
      <w:numFmt w:val="bullet"/>
      <w:lvlText w:val="•"/>
      <w:lvlJc w:val="left"/>
      <w:pPr>
        <w:ind w:left="7662" w:hanging="360"/>
      </w:pPr>
      <w:rPr>
        <w:rFonts w:hint="default"/>
        <w:lang w:val="lt-LT" w:eastAsia="en-US" w:bidi="ar-SA"/>
      </w:rPr>
    </w:lvl>
    <w:lvl w:ilvl="8" w:tplc="BD5AB892">
      <w:numFmt w:val="bullet"/>
      <w:lvlText w:val="•"/>
      <w:lvlJc w:val="left"/>
      <w:pPr>
        <w:ind w:left="8625" w:hanging="360"/>
      </w:pPr>
      <w:rPr>
        <w:rFonts w:hint="default"/>
        <w:lang w:val="lt-LT" w:eastAsia="en-US" w:bidi="ar-SA"/>
      </w:rPr>
    </w:lvl>
  </w:abstractNum>
  <w:abstractNum w:abstractNumId="8">
    <w:nsid w:val="194B7BB1"/>
    <w:multiLevelType w:val="hybridMultilevel"/>
    <w:tmpl w:val="05060EE8"/>
    <w:lvl w:ilvl="0" w:tplc="51A8F376">
      <w:start w:val="1"/>
      <w:numFmt w:val="decimal"/>
      <w:lvlText w:val="%1)"/>
      <w:lvlJc w:val="left"/>
      <w:pPr>
        <w:ind w:left="107" w:hanging="310"/>
        <w:jc w:val="left"/>
      </w:pPr>
      <w:rPr>
        <w:rFonts w:ascii="Times New Roman" w:eastAsia="Times New Roman" w:hAnsi="Times New Roman" w:cs="Times New Roman" w:hint="default"/>
        <w:spacing w:val="-1"/>
        <w:w w:val="91"/>
        <w:sz w:val="22"/>
        <w:szCs w:val="22"/>
        <w:lang w:val="lt-LT" w:eastAsia="en-US" w:bidi="ar-SA"/>
      </w:rPr>
    </w:lvl>
    <w:lvl w:ilvl="1" w:tplc="B9465B86">
      <w:numFmt w:val="bullet"/>
      <w:lvlText w:val="•"/>
      <w:lvlJc w:val="left"/>
      <w:pPr>
        <w:ind w:left="284" w:hanging="310"/>
      </w:pPr>
      <w:rPr>
        <w:rFonts w:hint="default"/>
        <w:lang w:val="lt-LT" w:eastAsia="en-US" w:bidi="ar-SA"/>
      </w:rPr>
    </w:lvl>
    <w:lvl w:ilvl="2" w:tplc="776CDB7A">
      <w:numFmt w:val="bullet"/>
      <w:lvlText w:val="•"/>
      <w:lvlJc w:val="left"/>
      <w:pPr>
        <w:ind w:left="469" w:hanging="310"/>
      </w:pPr>
      <w:rPr>
        <w:rFonts w:hint="default"/>
        <w:lang w:val="lt-LT" w:eastAsia="en-US" w:bidi="ar-SA"/>
      </w:rPr>
    </w:lvl>
    <w:lvl w:ilvl="3" w:tplc="6BDEB616">
      <w:numFmt w:val="bullet"/>
      <w:lvlText w:val="•"/>
      <w:lvlJc w:val="left"/>
      <w:pPr>
        <w:ind w:left="653" w:hanging="310"/>
      </w:pPr>
      <w:rPr>
        <w:rFonts w:hint="default"/>
        <w:lang w:val="lt-LT" w:eastAsia="en-US" w:bidi="ar-SA"/>
      </w:rPr>
    </w:lvl>
    <w:lvl w:ilvl="4" w:tplc="F4C6DFBA">
      <w:numFmt w:val="bullet"/>
      <w:lvlText w:val="•"/>
      <w:lvlJc w:val="left"/>
      <w:pPr>
        <w:ind w:left="838" w:hanging="310"/>
      </w:pPr>
      <w:rPr>
        <w:rFonts w:hint="default"/>
        <w:lang w:val="lt-LT" w:eastAsia="en-US" w:bidi="ar-SA"/>
      </w:rPr>
    </w:lvl>
    <w:lvl w:ilvl="5" w:tplc="716A82C8">
      <w:numFmt w:val="bullet"/>
      <w:lvlText w:val="•"/>
      <w:lvlJc w:val="left"/>
      <w:pPr>
        <w:ind w:left="1023" w:hanging="310"/>
      </w:pPr>
      <w:rPr>
        <w:rFonts w:hint="default"/>
        <w:lang w:val="lt-LT" w:eastAsia="en-US" w:bidi="ar-SA"/>
      </w:rPr>
    </w:lvl>
    <w:lvl w:ilvl="6" w:tplc="C3C4C056">
      <w:numFmt w:val="bullet"/>
      <w:lvlText w:val="•"/>
      <w:lvlJc w:val="left"/>
      <w:pPr>
        <w:ind w:left="1207" w:hanging="310"/>
      </w:pPr>
      <w:rPr>
        <w:rFonts w:hint="default"/>
        <w:lang w:val="lt-LT" w:eastAsia="en-US" w:bidi="ar-SA"/>
      </w:rPr>
    </w:lvl>
    <w:lvl w:ilvl="7" w:tplc="2460DC7C">
      <w:numFmt w:val="bullet"/>
      <w:lvlText w:val="•"/>
      <w:lvlJc w:val="left"/>
      <w:pPr>
        <w:ind w:left="1392" w:hanging="310"/>
      </w:pPr>
      <w:rPr>
        <w:rFonts w:hint="default"/>
        <w:lang w:val="lt-LT" w:eastAsia="en-US" w:bidi="ar-SA"/>
      </w:rPr>
    </w:lvl>
    <w:lvl w:ilvl="8" w:tplc="13FAE068">
      <w:numFmt w:val="bullet"/>
      <w:lvlText w:val="•"/>
      <w:lvlJc w:val="left"/>
      <w:pPr>
        <w:ind w:left="1576" w:hanging="310"/>
      </w:pPr>
      <w:rPr>
        <w:rFonts w:hint="default"/>
        <w:lang w:val="lt-LT" w:eastAsia="en-US" w:bidi="ar-SA"/>
      </w:rPr>
    </w:lvl>
  </w:abstractNum>
  <w:abstractNum w:abstractNumId="9">
    <w:nsid w:val="1B165DBA"/>
    <w:multiLevelType w:val="multilevel"/>
    <w:tmpl w:val="F1943A5C"/>
    <w:lvl w:ilvl="0">
      <w:start w:val="1"/>
      <w:numFmt w:val="decimal"/>
      <w:lvlText w:val="%1."/>
      <w:lvlJc w:val="left"/>
      <w:pPr>
        <w:ind w:left="109" w:hanging="240"/>
        <w:jc w:val="left"/>
      </w:pPr>
      <w:rPr>
        <w:rFonts w:ascii="Times New Roman" w:eastAsia="Times New Roman" w:hAnsi="Times New Roman" w:cs="Times New Roman" w:hint="default"/>
        <w:spacing w:val="-5"/>
        <w:w w:val="100"/>
        <w:sz w:val="24"/>
        <w:szCs w:val="24"/>
        <w:lang w:val="lt-LT" w:eastAsia="en-US" w:bidi="ar-SA"/>
      </w:rPr>
    </w:lvl>
    <w:lvl w:ilvl="1">
      <w:start w:val="1"/>
      <w:numFmt w:val="decimal"/>
      <w:lvlText w:val="%1.%2."/>
      <w:lvlJc w:val="left"/>
      <w:pPr>
        <w:ind w:left="109" w:hanging="420"/>
        <w:jc w:val="left"/>
      </w:pPr>
      <w:rPr>
        <w:rFonts w:ascii="Times New Roman" w:eastAsia="Times New Roman" w:hAnsi="Times New Roman" w:cs="Times New Roman" w:hint="default"/>
        <w:spacing w:val="-5"/>
        <w:w w:val="100"/>
        <w:sz w:val="24"/>
        <w:szCs w:val="24"/>
        <w:lang w:val="lt-LT" w:eastAsia="en-US" w:bidi="ar-SA"/>
      </w:rPr>
    </w:lvl>
    <w:lvl w:ilvl="2">
      <w:numFmt w:val="bullet"/>
      <w:lvlText w:val="•"/>
      <w:lvlJc w:val="left"/>
      <w:pPr>
        <w:ind w:left="2190" w:hanging="420"/>
      </w:pPr>
      <w:rPr>
        <w:rFonts w:hint="default"/>
        <w:lang w:val="lt-LT" w:eastAsia="en-US" w:bidi="ar-SA"/>
      </w:rPr>
    </w:lvl>
    <w:lvl w:ilvl="3">
      <w:numFmt w:val="bullet"/>
      <w:lvlText w:val="•"/>
      <w:lvlJc w:val="left"/>
      <w:pPr>
        <w:ind w:left="3235" w:hanging="420"/>
      </w:pPr>
      <w:rPr>
        <w:rFonts w:hint="default"/>
        <w:lang w:val="lt-LT" w:eastAsia="en-US" w:bidi="ar-SA"/>
      </w:rPr>
    </w:lvl>
    <w:lvl w:ilvl="4">
      <w:numFmt w:val="bullet"/>
      <w:lvlText w:val="•"/>
      <w:lvlJc w:val="left"/>
      <w:pPr>
        <w:ind w:left="4280" w:hanging="420"/>
      </w:pPr>
      <w:rPr>
        <w:rFonts w:hint="default"/>
        <w:lang w:val="lt-LT" w:eastAsia="en-US" w:bidi="ar-SA"/>
      </w:rPr>
    </w:lvl>
    <w:lvl w:ilvl="5">
      <w:numFmt w:val="bullet"/>
      <w:lvlText w:val="•"/>
      <w:lvlJc w:val="left"/>
      <w:pPr>
        <w:ind w:left="5326" w:hanging="420"/>
      </w:pPr>
      <w:rPr>
        <w:rFonts w:hint="default"/>
        <w:lang w:val="lt-LT" w:eastAsia="en-US" w:bidi="ar-SA"/>
      </w:rPr>
    </w:lvl>
    <w:lvl w:ilvl="6">
      <w:numFmt w:val="bullet"/>
      <w:lvlText w:val="•"/>
      <w:lvlJc w:val="left"/>
      <w:pPr>
        <w:ind w:left="6371" w:hanging="420"/>
      </w:pPr>
      <w:rPr>
        <w:rFonts w:hint="default"/>
        <w:lang w:val="lt-LT" w:eastAsia="en-US" w:bidi="ar-SA"/>
      </w:rPr>
    </w:lvl>
    <w:lvl w:ilvl="7">
      <w:numFmt w:val="bullet"/>
      <w:lvlText w:val="•"/>
      <w:lvlJc w:val="left"/>
      <w:pPr>
        <w:ind w:left="7416" w:hanging="420"/>
      </w:pPr>
      <w:rPr>
        <w:rFonts w:hint="default"/>
        <w:lang w:val="lt-LT" w:eastAsia="en-US" w:bidi="ar-SA"/>
      </w:rPr>
    </w:lvl>
    <w:lvl w:ilvl="8">
      <w:numFmt w:val="bullet"/>
      <w:lvlText w:val="•"/>
      <w:lvlJc w:val="left"/>
      <w:pPr>
        <w:ind w:left="8461" w:hanging="420"/>
      </w:pPr>
      <w:rPr>
        <w:rFonts w:hint="default"/>
        <w:lang w:val="lt-LT" w:eastAsia="en-US" w:bidi="ar-SA"/>
      </w:rPr>
    </w:lvl>
  </w:abstractNum>
  <w:abstractNum w:abstractNumId="10">
    <w:nsid w:val="1C324F35"/>
    <w:multiLevelType w:val="hybridMultilevel"/>
    <w:tmpl w:val="E5DA9DDC"/>
    <w:lvl w:ilvl="0" w:tplc="92B6BF5C">
      <w:start w:val="6"/>
      <w:numFmt w:val="decimal"/>
      <w:lvlText w:val="%1."/>
      <w:lvlJc w:val="left"/>
      <w:pPr>
        <w:ind w:left="431" w:hanging="276"/>
        <w:jc w:val="left"/>
      </w:pPr>
      <w:rPr>
        <w:rFonts w:hint="default"/>
        <w:spacing w:val="-24"/>
        <w:w w:val="99"/>
        <w:lang w:val="lt-LT" w:eastAsia="en-US" w:bidi="ar-SA"/>
      </w:rPr>
    </w:lvl>
    <w:lvl w:ilvl="1" w:tplc="D9261454">
      <w:numFmt w:val="bullet"/>
      <w:lvlText w:val="•"/>
      <w:lvlJc w:val="left"/>
      <w:pPr>
        <w:ind w:left="1245" w:hanging="276"/>
      </w:pPr>
      <w:rPr>
        <w:rFonts w:hint="default"/>
        <w:lang w:val="lt-LT" w:eastAsia="en-US" w:bidi="ar-SA"/>
      </w:rPr>
    </w:lvl>
    <w:lvl w:ilvl="2" w:tplc="2E061A4C">
      <w:numFmt w:val="bullet"/>
      <w:lvlText w:val="•"/>
      <w:lvlJc w:val="left"/>
      <w:pPr>
        <w:ind w:left="2051" w:hanging="276"/>
      </w:pPr>
      <w:rPr>
        <w:rFonts w:hint="default"/>
        <w:lang w:val="lt-LT" w:eastAsia="en-US" w:bidi="ar-SA"/>
      </w:rPr>
    </w:lvl>
    <w:lvl w:ilvl="3" w:tplc="264A3AD4">
      <w:numFmt w:val="bullet"/>
      <w:lvlText w:val="•"/>
      <w:lvlJc w:val="left"/>
      <w:pPr>
        <w:ind w:left="2857" w:hanging="276"/>
      </w:pPr>
      <w:rPr>
        <w:rFonts w:hint="default"/>
        <w:lang w:val="lt-LT" w:eastAsia="en-US" w:bidi="ar-SA"/>
      </w:rPr>
    </w:lvl>
    <w:lvl w:ilvl="4" w:tplc="4B4AAD26">
      <w:numFmt w:val="bullet"/>
      <w:lvlText w:val="•"/>
      <w:lvlJc w:val="left"/>
      <w:pPr>
        <w:ind w:left="3662" w:hanging="276"/>
      </w:pPr>
      <w:rPr>
        <w:rFonts w:hint="default"/>
        <w:lang w:val="lt-LT" w:eastAsia="en-US" w:bidi="ar-SA"/>
      </w:rPr>
    </w:lvl>
    <w:lvl w:ilvl="5" w:tplc="05A60198">
      <w:numFmt w:val="bullet"/>
      <w:lvlText w:val="•"/>
      <w:lvlJc w:val="left"/>
      <w:pPr>
        <w:ind w:left="4468" w:hanging="276"/>
      </w:pPr>
      <w:rPr>
        <w:rFonts w:hint="default"/>
        <w:lang w:val="lt-LT" w:eastAsia="en-US" w:bidi="ar-SA"/>
      </w:rPr>
    </w:lvl>
    <w:lvl w:ilvl="6" w:tplc="6CCE7A08">
      <w:numFmt w:val="bullet"/>
      <w:lvlText w:val="•"/>
      <w:lvlJc w:val="left"/>
      <w:pPr>
        <w:ind w:left="5274" w:hanging="276"/>
      </w:pPr>
      <w:rPr>
        <w:rFonts w:hint="default"/>
        <w:lang w:val="lt-LT" w:eastAsia="en-US" w:bidi="ar-SA"/>
      </w:rPr>
    </w:lvl>
    <w:lvl w:ilvl="7" w:tplc="0D586FAC">
      <w:numFmt w:val="bullet"/>
      <w:lvlText w:val="•"/>
      <w:lvlJc w:val="left"/>
      <w:pPr>
        <w:ind w:left="6079" w:hanging="276"/>
      </w:pPr>
      <w:rPr>
        <w:rFonts w:hint="default"/>
        <w:lang w:val="lt-LT" w:eastAsia="en-US" w:bidi="ar-SA"/>
      </w:rPr>
    </w:lvl>
    <w:lvl w:ilvl="8" w:tplc="B2285F42">
      <w:numFmt w:val="bullet"/>
      <w:lvlText w:val="•"/>
      <w:lvlJc w:val="left"/>
      <w:pPr>
        <w:ind w:left="6885" w:hanging="276"/>
      </w:pPr>
      <w:rPr>
        <w:rFonts w:hint="default"/>
        <w:lang w:val="lt-LT" w:eastAsia="en-US" w:bidi="ar-SA"/>
      </w:rPr>
    </w:lvl>
  </w:abstractNum>
  <w:abstractNum w:abstractNumId="11">
    <w:nsid w:val="1DAA30E6"/>
    <w:multiLevelType w:val="multilevel"/>
    <w:tmpl w:val="3C867370"/>
    <w:lvl w:ilvl="0">
      <w:start w:val="1"/>
      <w:numFmt w:val="decimal"/>
      <w:lvlText w:val="%1."/>
      <w:lvlJc w:val="left"/>
      <w:pPr>
        <w:ind w:left="678" w:hanging="209"/>
        <w:jc w:val="left"/>
      </w:pPr>
      <w:rPr>
        <w:rFonts w:ascii="Times New Roman" w:eastAsia="Times New Roman" w:hAnsi="Times New Roman" w:cs="Times New Roman" w:hint="default"/>
        <w:w w:val="100"/>
        <w:sz w:val="24"/>
        <w:szCs w:val="24"/>
        <w:lang w:val="lt-LT" w:eastAsia="en-US" w:bidi="ar-SA"/>
      </w:rPr>
    </w:lvl>
    <w:lvl w:ilvl="1">
      <w:start w:val="3"/>
      <w:numFmt w:val="decimal"/>
      <w:lvlText w:val="%1.%2."/>
      <w:lvlJc w:val="left"/>
      <w:pPr>
        <w:ind w:left="1189" w:hanging="416"/>
        <w:jc w:val="left"/>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221" w:hanging="416"/>
      </w:pPr>
      <w:rPr>
        <w:rFonts w:hint="default"/>
        <w:lang w:val="lt-LT" w:eastAsia="en-US" w:bidi="ar-SA"/>
      </w:rPr>
    </w:lvl>
    <w:lvl w:ilvl="3">
      <w:numFmt w:val="bullet"/>
      <w:lvlText w:val="•"/>
      <w:lvlJc w:val="left"/>
      <w:pPr>
        <w:ind w:left="3262" w:hanging="416"/>
      </w:pPr>
      <w:rPr>
        <w:rFonts w:hint="default"/>
        <w:lang w:val="lt-LT" w:eastAsia="en-US" w:bidi="ar-SA"/>
      </w:rPr>
    </w:lvl>
    <w:lvl w:ilvl="4">
      <w:numFmt w:val="bullet"/>
      <w:lvlText w:val="•"/>
      <w:lvlJc w:val="left"/>
      <w:pPr>
        <w:ind w:left="4304" w:hanging="416"/>
      </w:pPr>
      <w:rPr>
        <w:rFonts w:hint="default"/>
        <w:lang w:val="lt-LT" w:eastAsia="en-US" w:bidi="ar-SA"/>
      </w:rPr>
    </w:lvl>
    <w:lvl w:ilvl="5">
      <w:numFmt w:val="bullet"/>
      <w:lvlText w:val="•"/>
      <w:lvlJc w:val="left"/>
      <w:pPr>
        <w:ind w:left="5345" w:hanging="416"/>
      </w:pPr>
      <w:rPr>
        <w:rFonts w:hint="default"/>
        <w:lang w:val="lt-LT" w:eastAsia="en-US" w:bidi="ar-SA"/>
      </w:rPr>
    </w:lvl>
    <w:lvl w:ilvl="6">
      <w:numFmt w:val="bullet"/>
      <w:lvlText w:val="•"/>
      <w:lvlJc w:val="left"/>
      <w:pPr>
        <w:ind w:left="6386" w:hanging="416"/>
      </w:pPr>
      <w:rPr>
        <w:rFonts w:hint="default"/>
        <w:lang w:val="lt-LT" w:eastAsia="en-US" w:bidi="ar-SA"/>
      </w:rPr>
    </w:lvl>
    <w:lvl w:ilvl="7">
      <w:numFmt w:val="bullet"/>
      <w:lvlText w:val="•"/>
      <w:lvlJc w:val="left"/>
      <w:pPr>
        <w:ind w:left="7428" w:hanging="416"/>
      </w:pPr>
      <w:rPr>
        <w:rFonts w:hint="default"/>
        <w:lang w:val="lt-LT" w:eastAsia="en-US" w:bidi="ar-SA"/>
      </w:rPr>
    </w:lvl>
    <w:lvl w:ilvl="8">
      <w:numFmt w:val="bullet"/>
      <w:lvlText w:val="•"/>
      <w:lvlJc w:val="left"/>
      <w:pPr>
        <w:ind w:left="8469" w:hanging="416"/>
      </w:pPr>
      <w:rPr>
        <w:rFonts w:hint="default"/>
        <w:lang w:val="lt-LT" w:eastAsia="en-US" w:bidi="ar-SA"/>
      </w:rPr>
    </w:lvl>
  </w:abstractNum>
  <w:abstractNum w:abstractNumId="12">
    <w:nsid w:val="1FBA54F7"/>
    <w:multiLevelType w:val="hybridMultilevel"/>
    <w:tmpl w:val="9872B93C"/>
    <w:lvl w:ilvl="0" w:tplc="D7C08432">
      <w:numFmt w:val="bullet"/>
      <w:lvlText w:val=""/>
      <w:lvlJc w:val="left"/>
      <w:pPr>
        <w:ind w:left="482" w:hanging="286"/>
      </w:pPr>
      <w:rPr>
        <w:rFonts w:ascii="Wingdings" w:eastAsia="Wingdings" w:hAnsi="Wingdings" w:cs="Wingdings" w:hint="default"/>
        <w:w w:val="100"/>
        <w:sz w:val="24"/>
        <w:szCs w:val="24"/>
        <w:lang w:val="lt-LT" w:eastAsia="en-US" w:bidi="ar-SA"/>
      </w:rPr>
    </w:lvl>
    <w:lvl w:ilvl="1" w:tplc="EBD0123A">
      <w:numFmt w:val="bullet"/>
      <w:lvlText w:val="•"/>
      <w:lvlJc w:val="left"/>
      <w:pPr>
        <w:ind w:left="1482" w:hanging="286"/>
      </w:pPr>
      <w:rPr>
        <w:rFonts w:hint="default"/>
        <w:lang w:val="lt-LT" w:eastAsia="en-US" w:bidi="ar-SA"/>
      </w:rPr>
    </w:lvl>
    <w:lvl w:ilvl="2" w:tplc="89EA48C4">
      <w:numFmt w:val="bullet"/>
      <w:lvlText w:val="•"/>
      <w:lvlJc w:val="left"/>
      <w:pPr>
        <w:ind w:left="2485" w:hanging="286"/>
      </w:pPr>
      <w:rPr>
        <w:rFonts w:hint="default"/>
        <w:lang w:val="lt-LT" w:eastAsia="en-US" w:bidi="ar-SA"/>
      </w:rPr>
    </w:lvl>
    <w:lvl w:ilvl="3" w:tplc="0BA409BC">
      <w:numFmt w:val="bullet"/>
      <w:lvlText w:val="•"/>
      <w:lvlJc w:val="left"/>
      <w:pPr>
        <w:ind w:left="3487" w:hanging="286"/>
      </w:pPr>
      <w:rPr>
        <w:rFonts w:hint="default"/>
        <w:lang w:val="lt-LT" w:eastAsia="en-US" w:bidi="ar-SA"/>
      </w:rPr>
    </w:lvl>
    <w:lvl w:ilvl="4" w:tplc="C1D0CDB8">
      <w:numFmt w:val="bullet"/>
      <w:lvlText w:val="•"/>
      <w:lvlJc w:val="left"/>
      <w:pPr>
        <w:ind w:left="4490" w:hanging="286"/>
      </w:pPr>
      <w:rPr>
        <w:rFonts w:hint="default"/>
        <w:lang w:val="lt-LT" w:eastAsia="en-US" w:bidi="ar-SA"/>
      </w:rPr>
    </w:lvl>
    <w:lvl w:ilvl="5" w:tplc="C7C0B0CE">
      <w:numFmt w:val="bullet"/>
      <w:lvlText w:val="•"/>
      <w:lvlJc w:val="left"/>
      <w:pPr>
        <w:ind w:left="5493" w:hanging="286"/>
      </w:pPr>
      <w:rPr>
        <w:rFonts w:hint="default"/>
        <w:lang w:val="lt-LT" w:eastAsia="en-US" w:bidi="ar-SA"/>
      </w:rPr>
    </w:lvl>
    <w:lvl w:ilvl="6" w:tplc="6D142A2A">
      <w:numFmt w:val="bullet"/>
      <w:lvlText w:val="•"/>
      <w:lvlJc w:val="left"/>
      <w:pPr>
        <w:ind w:left="6495" w:hanging="286"/>
      </w:pPr>
      <w:rPr>
        <w:rFonts w:hint="default"/>
        <w:lang w:val="lt-LT" w:eastAsia="en-US" w:bidi="ar-SA"/>
      </w:rPr>
    </w:lvl>
    <w:lvl w:ilvl="7" w:tplc="12640A4C">
      <w:numFmt w:val="bullet"/>
      <w:lvlText w:val="•"/>
      <w:lvlJc w:val="left"/>
      <w:pPr>
        <w:ind w:left="7498" w:hanging="286"/>
      </w:pPr>
      <w:rPr>
        <w:rFonts w:hint="default"/>
        <w:lang w:val="lt-LT" w:eastAsia="en-US" w:bidi="ar-SA"/>
      </w:rPr>
    </w:lvl>
    <w:lvl w:ilvl="8" w:tplc="5DA88A68">
      <w:numFmt w:val="bullet"/>
      <w:lvlText w:val="•"/>
      <w:lvlJc w:val="left"/>
      <w:pPr>
        <w:ind w:left="8501" w:hanging="286"/>
      </w:pPr>
      <w:rPr>
        <w:rFonts w:hint="default"/>
        <w:lang w:val="lt-LT" w:eastAsia="en-US" w:bidi="ar-SA"/>
      </w:rPr>
    </w:lvl>
  </w:abstractNum>
  <w:abstractNum w:abstractNumId="13">
    <w:nsid w:val="20756E21"/>
    <w:multiLevelType w:val="hybridMultilevel"/>
    <w:tmpl w:val="53567070"/>
    <w:lvl w:ilvl="0" w:tplc="E1B0B236">
      <w:start w:val="1"/>
      <w:numFmt w:val="decimal"/>
      <w:lvlText w:val="%1."/>
      <w:lvlJc w:val="left"/>
      <w:pPr>
        <w:ind w:left="482" w:hanging="286"/>
        <w:jc w:val="left"/>
      </w:pPr>
      <w:rPr>
        <w:rFonts w:ascii="Times New Roman" w:eastAsia="Times New Roman" w:hAnsi="Times New Roman" w:cs="Times New Roman" w:hint="default"/>
        <w:spacing w:val="-27"/>
        <w:w w:val="99"/>
        <w:sz w:val="24"/>
        <w:szCs w:val="24"/>
        <w:lang w:val="lt-LT" w:eastAsia="en-US" w:bidi="ar-SA"/>
      </w:rPr>
    </w:lvl>
    <w:lvl w:ilvl="1" w:tplc="56A4601E">
      <w:numFmt w:val="bullet"/>
      <w:lvlText w:val="•"/>
      <w:lvlJc w:val="left"/>
      <w:pPr>
        <w:ind w:left="1482" w:hanging="286"/>
      </w:pPr>
      <w:rPr>
        <w:rFonts w:hint="default"/>
        <w:lang w:val="lt-LT" w:eastAsia="en-US" w:bidi="ar-SA"/>
      </w:rPr>
    </w:lvl>
    <w:lvl w:ilvl="2" w:tplc="E408ABB4">
      <w:numFmt w:val="bullet"/>
      <w:lvlText w:val="•"/>
      <w:lvlJc w:val="left"/>
      <w:pPr>
        <w:ind w:left="2485" w:hanging="286"/>
      </w:pPr>
      <w:rPr>
        <w:rFonts w:hint="default"/>
        <w:lang w:val="lt-LT" w:eastAsia="en-US" w:bidi="ar-SA"/>
      </w:rPr>
    </w:lvl>
    <w:lvl w:ilvl="3" w:tplc="97AE6E4A">
      <w:numFmt w:val="bullet"/>
      <w:lvlText w:val="•"/>
      <w:lvlJc w:val="left"/>
      <w:pPr>
        <w:ind w:left="3487" w:hanging="286"/>
      </w:pPr>
      <w:rPr>
        <w:rFonts w:hint="default"/>
        <w:lang w:val="lt-LT" w:eastAsia="en-US" w:bidi="ar-SA"/>
      </w:rPr>
    </w:lvl>
    <w:lvl w:ilvl="4" w:tplc="A8985238">
      <w:numFmt w:val="bullet"/>
      <w:lvlText w:val="•"/>
      <w:lvlJc w:val="left"/>
      <w:pPr>
        <w:ind w:left="4490" w:hanging="286"/>
      </w:pPr>
      <w:rPr>
        <w:rFonts w:hint="default"/>
        <w:lang w:val="lt-LT" w:eastAsia="en-US" w:bidi="ar-SA"/>
      </w:rPr>
    </w:lvl>
    <w:lvl w:ilvl="5" w:tplc="A4B8AF08">
      <w:numFmt w:val="bullet"/>
      <w:lvlText w:val="•"/>
      <w:lvlJc w:val="left"/>
      <w:pPr>
        <w:ind w:left="5493" w:hanging="286"/>
      </w:pPr>
      <w:rPr>
        <w:rFonts w:hint="default"/>
        <w:lang w:val="lt-LT" w:eastAsia="en-US" w:bidi="ar-SA"/>
      </w:rPr>
    </w:lvl>
    <w:lvl w:ilvl="6" w:tplc="48F079B0">
      <w:numFmt w:val="bullet"/>
      <w:lvlText w:val="•"/>
      <w:lvlJc w:val="left"/>
      <w:pPr>
        <w:ind w:left="6495" w:hanging="286"/>
      </w:pPr>
      <w:rPr>
        <w:rFonts w:hint="default"/>
        <w:lang w:val="lt-LT" w:eastAsia="en-US" w:bidi="ar-SA"/>
      </w:rPr>
    </w:lvl>
    <w:lvl w:ilvl="7" w:tplc="BE4AC020">
      <w:numFmt w:val="bullet"/>
      <w:lvlText w:val="•"/>
      <w:lvlJc w:val="left"/>
      <w:pPr>
        <w:ind w:left="7498" w:hanging="286"/>
      </w:pPr>
      <w:rPr>
        <w:rFonts w:hint="default"/>
        <w:lang w:val="lt-LT" w:eastAsia="en-US" w:bidi="ar-SA"/>
      </w:rPr>
    </w:lvl>
    <w:lvl w:ilvl="8" w:tplc="184A35C6">
      <w:numFmt w:val="bullet"/>
      <w:lvlText w:val="•"/>
      <w:lvlJc w:val="left"/>
      <w:pPr>
        <w:ind w:left="8501" w:hanging="286"/>
      </w:pPr>
      <w:rPr>
        <w:rFonts w:hint="default"/>
        <w:lang w:val="lt-LT" w:eastAsia="en-US" w:bidi="ar-SA"/>
      </w:rPr>
    </w:lvl>
  </w:abstractNum>
  <w:abstractNum w:abstractNumId="14">
    <w:nsid w:val="21016B93"/>
    <w:multiLevelType w:val="hybridMultilevel"/>
    <w:tmpl w:val="58927516"/>
    <w:lvl w:ilvl="0" w:tplc="3F06129A">
      <w:start w:val="1"/>
      <w:numFmt w:val="decimal"/>
      <w:lvlText w:val="%1."/>
      <w:lvlJc w:val="left"/>
      <w:pPr>
        <w:ind w:left="424" w:hanging="317"/>
        <w:jc w:val="left"/>
      </w:pPr>
      <w:rPr>
        <w:rFonts w:hint="default"/>
        <w:spacing w:val="-5"/>
        <w:w w:val="100"/>
        <w:lang w:val="lt-LT" w:eastAsia="en-US" w:bidi="ar-SA"/>
      </w:rPr>
    </w:lvl>
    <w:lvl w:ilvl="1" w:tplc="E2DC9FB8">
      <w:numFmt w:val="bullet"/>
      <w:lvlText w:val="•"/>
      <w:lvlJc w:val="left"/>
      <w:pPr>
        <w:ind w:left="1227" w:hanging="317"/>
      </w:pPr>
      <w:rPr>
        <w:rFonts w:hint="default"/>
        <w:lang w:val="lt-LT" w:eastAsia="en-US" w:bidi="ar-SA"/>
      </w:rPr>
    </w:lvl>
    <w:lvl w:ilvl="2" w:tplc="DACC707E">
      <w:numFmt w:val="bullet"/>
      <w:lvlText w:val="•"/>
      <w:lvlJc w:val="left"/>
      <w:pPr>
        <w:ind w:left="2035" w:hanging="317"/>
      </w:pPr>
      <w:rPr>
        <w:rFonts w:hint="default"/>
        <w:lang w:val="lt-LT" w:eastAsia="en-US" w:bidi="ar-SA"/>
      </w:rPr>
    </w:lvl>
    <w:lvl w:ilvl="3" w:tplc="13284022">
      <w:numFmt w:val="bullet"/>
      <w:lvlText w:val="•"/>
      <w:lvlJc w:val="left"/>
      <w:pPr>
        <w:ind w:left="2843" w:hanging="317"/>
      </w:pPr>
      <w:rPr>
        <w:rFonts w:hint="default"/>
        <w:lang w:val="lt-LT" w:eastAsia="en-US" w:bidi="ar-SA"/>
      </w:rPr>
    </w:lvl>
    <w:lvl w:ilvl="4" w:tplc="E2E639D0">
      <w:numFmt w:val="bullet"/>
      <w:lvlText w:val="•"/>
      <w:lvlJc w:val="left"/>
      <w:pPr>
        <w:ind w:left="3650" w:hanging="317"/>
      </w:pPr>
      <w:rPr>
        <w:rFonts w:hint="default"/>
        <w:lang w:val="lt-LT" w:eastAsia="en-US" w:bidi="ar-SA"/>
      </w:rPr>
    </w:lvl>
    <w:lvl w:ilvl="5" w:tplc="3DE618C2">
      <w:numFmt w:val="bullet"/>
      <w:lvlText w:val="•"/>
      <w:lvlJc w:val="left"/>
      <w:pPr>
        <w:ind w:left="4458" w:hanging="317"/>
      </w:pPr>
      <w:rPr>
        <w:rFonts w:hint="default"/>
        <w:lang w:val="lt-LT" w:eastAsia="en-US" w:bidi="ar-SA"/>
      </w:rPr>
    </w:lvl>
    <w:lvl w:ilvl="6" w:tplc="348A0F02">
      <w:numFmt w:val="bullet"/>
      <w:lvlText w:val="•"/>
      <w:lvlJc w:val="left"/>
      <w:pPr>
        <w:ind w:left="5266" w:hanging="317"/>
      </w:pPr>
      <w:rPr>
        <w:rFonts w:hint="default"/>
        <w:lang w:val="lt-LT" w:eastAsia="en-US" w:bidi="ar-SA"/>
      </w:rPr>
    </w:lvl>
    <w:lvl w:ilvl="7" w:tplc="29AE56F4">
      <w:numFmt w:val="bullet"/>
      <w:lvlText w:val="•"/>
      <w:lvlJc w:val="left"/>
      <w:pPr>
        <w:ind w:left="6073" w:hanging="317"/>
      </w:pPr>
      <w:rPr>
        <w:rFonts w:hint="default"/>
        <w:lang w:val="lt-LT" w:eastAsia="en-US" w:bidi="ar-SA"/>
      </w:rPr>
    </w:lvl>
    <w:lvl w:ilvl="8" w:tplc="65FE17CA">
      <w:numFmt w:val="bullet"/>
      <w:lvlText w:val="•"/>
      <w:lvlJc w:val="left"/>
      <w:pPr>
        <w:ind w:left="6881" w:hanging="317"/>
      </w:pPr>
      <w:rPr>
        <w:rFonts w:hint="default"/>
        <w:lang w:val="lt-LT" w:eastAsia="en-US" w:bidi="ar-SA"/>
      </w:rPr>
    </w:lvl>
  </w:abstractNum>
  <w:abstractNum w:abstractNumId="15">
    <w:nsid w:val="22D74CBC"/>
    <w:multiLevelType w:val="hybridMultilevel"/>
    <w:tmpl w:val="FAA4E83E"/>
    <w:lvl w:ilvl="0" w:tplc="58483B92">
      <w:start w:val="1"/>
      <w:numFmt w:val="decimal"/>
      <w:lvlText w:val="%1)"/>
      <w:lvlJc w:val="left"/>
      <w:pPr>
        <w:ind w:left="107" w:hanging="312"/>
        <w:jc w:val="left"/>
      </w:pPr>
      <w:rPr>
        <w:rFonts w:ascii="Times New Roman" w:eastAsia="Times New Roman" w:hAnsi="Times New Roman" w:cs="Times New Roman" w:hint="default"/>
        <w:w w:val="100"/>
        <w:sz w:val="22"/>
        <w:szCs w:val="22"/>
        <w:lang w:val="lt-LT" w:eastAsia="en-US" w:bidi="ar-SA"/>
      </w:rPr>
    </w:lvl>
    <w:lvl w:ilvl="1" w:tplc="991677D4">
      <w:numFmt w:val="bullet"/>
      <w:lvlText w:val="•"/>
      <w:lvlJc w:val="left"/>
      <w:pPr>
        <w:ind w:left="454" w:hanging="312"/>
      </w:pPr>
      <w:rPr>
        <w:rFonts w:hint="default"/>
        <w:lang w:val="lt-LT" w:eastAsia="en-US" w:bidi="ar-SA"/>
      </w:rPr>
    </w:lvl>
    <w:lvl w:ilvl="2" w:tplc="716CBF68">
      <w:numFmt w:val="bullet"/>
      <w:lvlText w:val="•"/>
      <w:lvlJc w:val="left"/>
      <w:pPr>
        <w:ind w:left="809" w:hanging="312"/>
      </w:pPr>
      <w:rPr>
        <w:rFonts w:hint="default"/>
        <w:lang w:val="lt-LT" w:eastAsia="en-US" w:bidi="ar-SA"/>
      </w:rPr>
    </w:lvl>
    <w:lvl w:ilvl="3" w:tplc="9FEEE6C2">
      <w:numFmt w:val="bullet"/>
      <w:lvlText w:val="•"/>
      <w:lvlJc w:val="left"/>
      <w:pPr>
        <w:ind w:left="1163" w:hanging="312"/>
      </w:pPr>
      <w:rPr>
        <w:rFonts w:hint="default"/>
        <w:lang w:val="lt-LT" w:eastAsia="en-US" w:bidi="ar-SA"/>
      </w:rPr>
    </w:lvl>
    <w:lvl w:ilvl="4" w:tplc="3C26DD80">
      <w:numFmt w:val="bullet"/>
      <w:lvlText w:val="•"/>
      <w:lvlJc w:val="left"/>
      <w:pPr>
        <w:ind w:left="1518" w:hanging="312"/>
      </w:pPr>
      <w:rPr>
        <w:rFonts w:hint="default"/>
        <w:lang w:val="lt-LT" w:eastAsia="en-US" w:bidi="ar-SA"/>
      </w:rPr>
    </w:lvl>
    <w:lvl w:ilvl="5" w:tplc="04E05E08">
      <w:numFmt w:val="bullet"/>
      <w:lvlText w:val="•"/>
      <w:lvlJc w:val="left"/>
      <w:pPr>
        <w:ind w:left="1873" w:hanging="312"/>
      </w:pPr>
      <w:rPr>
        <w:rFonts w:hint="default"/>
        <w:lang w:val="lt-LT" w:eastAsia="en-US" w:bidi="ar-SA"/>
      </w:rPr>
    </w:lvl>
    <w:lvl w:ilvl="6" w:tplc="F7E6E938">
      <w:numFmt w:val="bullet"/>
      <w:lvlText w:val="•"/>
      <w:lvlJc w:val="left"/>
      <w:pPr>
        <w:ind w:left="2227" w:hanging="312"/>
      </w:pPr>
      <w:rPr>
        <w:rFonts w:hint="default"/>
        <w:lang w:val="lt-LT" w:eastAsia="en-US" w:bidi="ar-SA"/>
      </w:rPr>
    </w:lvl>
    <w:lvl w:ilvl="7" w:tplc="C394B0BC">
      <w:numFmt w:val="bullet"/>
      <w:lvlText w:val="•"/>
      <w:lvlJc w:val="left"/>
      <w:pPr>
        <w:ind w:left="2582" w:hanging="312"/>
      </w:pPr>
      <w:rPr>
        <w:rFonts w:hint="default"/>
        <w:lang w:val="lt-LT" w:eastAsia="en-US" w:bidi="ar-SA"/>
      </w:rPr>
    </w:lvl>
    <w:lvl w:ilvl="8" w:tplc="AEAC7B22">
      <w:numFmt w:val="bullet"/>
      <w:lvlText w:val="•"/>
      <w:lvlJc w:val="left"/>
      <w:pPr>
        <w:ind w:left="2936" w:hanging="312"/>
      </w:pPr>
      <w:rPr>
        <w:rFonts w:hint="default"/>
        <w:lang w:val="lt-LT" w:eastAsia="en-US" w:bidi="ar-SA"/>
      </w:rPr>
    </w:lvl>
  </w:abstractNum>
  <w:abstractNum w:abstractNumId="16">
    <w:nsid w:val="22E84FB7"/>
    <w:multiLevelType w:val="hybridMultilevel"/>
    <w:tmpl w:val="D16468E6"/>
    <w:lvl w:ilvl="0" w:tplc="A7529344">
      <w:start w:val="1"/>
      <w:numFmt w:val="decimal"/>
      <w:lvlText w:val="%1."/>
      <w:lvlJc w:val="left"/>
      <w:pPr>
        <w:ind w:left="500" w:hanging="284"/>
        <w:jc w:val="left"/>
      </w:pPr>
      <w:rPr>
        <w:rFonts w:ascii="Times New Roman" w:eastAsia="Times New Roman" w:hAnsi="Times New Roman" w:cs="Times New Roman" w:hint="default"/>
        <w:spacing w:val="-17"/>
        <w:w w:val="100"/>
        <w:sz w:val="24"/>
        <w:szCs w:val="24"/>
        <w:lang w:val="lt-LT" w:eastAsia="en-US" w:bidi="ar-SA"/>
      </w:rPr>
    </w:lvl>
    <w:lvl w:ilvl="1" w:tplc="3656F7B2">
      <w:numFmt w:val="bullet"/>
      <w:lvlText w:val="•"/>
      <w:lvlJc w:val="left"/>
      <w:pPr>
        <w:ind w:left="1505" w:hanging="284"/>
      </w:pPr>
      <w:rPr>
        <w:rFonts w:hint="default"/>
        <w:lang w:val="lt-LT" w:eastAsia="en-US" w:bidi="ar-SA"/>
      </w:rPr>
    </w:lvl>
    <w:lvl w:ilvl="2" w:tplc="052A9682">
      <w:numFmt w:val="bullet"/>
      <w:lvlText w:val="•"/>
      <w:lvlJc w:val="left"/>
      <w:pPr>
        <w:ind w:left="2510" w:hanging="284"/>
      </w:pPr>
      <w:rPr>
        <w:rFonts w:hint="default"/>
        <w:lang w:val="lt-LT" w:eastAsia="en-US" w:bidi="ar-SA"/>
      </w:rPr>
    </w:lvl>
    <w:lvl w:ilvl="3" w:tplc="91AE332A">
      <w:numFmt w:val="bullet"/>
      <w:lvlText w:val="•"/>
      <w:lvlJc w:val="left"/>
      <w:pPr>
        <w:ind w:left="3515" w:hanging="284"/>
      </w:pPr>
      <w:rPr>
        <w:rFonts w:hint="default"/>
        <w:lang w:val="lt-LT" w:eastAsia="en-US" w:bidi="ar-SA"/>
      </w:rPr>
    </w:lvl>
    <w:lvl w:ilvl="4" w:tplc="3A842986">
      <w:numFmt w:val="bullet"/>
      <w:lvlText w:val="•"/>
      <w:lvlJc w:val="left"/>
      <w:pPr>
        <w:ind w:left="4520" w:hanging="284"/>
      </w:pPr>
      <w:rPr>
        <w:rFonts w:hint="default"/>
        <w:lang w:val="lt-LT" w:eastAsia="en-US" w:bidi="ar-SA"/>
      </w:rPr>
    </w:lvl>
    <w:lvl w:ilvl="5" w:tplc="74D20754">
      <w:numFmt w:val="bullet"/>
      <w:lvlText w:val="•"/>
      <w:lvlJc w:val="left"/>
      <w:pPr>
        <w:ind w:left="5526" w:hanging="284"/>
      </w:pPr>
      <w:rPr>
        <w:rFonts w:hint="default"/>
        <w:lang w:val="lt-LT" w:eastAsia="en-US" w:bidi="ar-SA"/>
      </w:rPr>
    </w:lvl>
    <w:lvl w:ilvl="6" w:tplc="6EBC9B68">
      <w:numFmt w:val="bullet"/>
      <w:lvlText w:val="•"/>
      <w:lvlJc w:val="left"/>
      <w:pPr>
        <w:ind w:left="6531" w:hanging="284"/>
      </w:pPr>
      <w:rPr>
        <w:rFonts w:hint="default"/>
        <w:lang w:val="lt-LT" w:eastAsia="en-US" w:bidi="ar-SA"/>
      </w:rPr>
    </w:lvl>
    <w:lvl w:ilvl="7" w:tplc="71FAED12">
      <w:numFmt w:val="bullet"/>
      <w:lvlText w:val="•"/>
      <w:lvlJc w:val="left"/>
      <w:pPr>
        <w:ind w:left="7536" w:hanging="284"/>
      </w:pPr>
      <w:rPr>
        <w:rFonts w:hint="default"/>
        <w:lang w:val="lt-LT" w:eastAsia="en-US" w:bidi="ar-SA"/>
      </w:rPr>
    </w:lvl>
    <w:lvl w:ilvl="8" w:tplc="5372D6B8">
      <w:numFmt w:val="bullet"/>
      <w:lvlText w:val="•"/>
      <w:lvlJc w:val="left"/>
      <w:pPr>
        <w:ind w:left="8541" w:hanging="284"/>
      </w:pPr>
      <w:rPr>
        <w:rFonts w:hint="default"/>
        <w:lang w:val="lt-LT" w:eastAsia="en-US" w:bidi="ar-SA"/>
      </w:rPr>
    </w:lvl>
  </w:abstractNum>
  <w:abstractNum w:abstractNumId="17">
    <w:nsid w:val="233B34AD"/>
    <w:multiLevelType w:val="multilevel"/>
    <w:tmpl w:val="1E087166"/>
    <w:lvl w:ilvl="0">
      <w:start w:val="1"/>
      <w:numFmt w:val="decimal"/>
      <w:lvlText w:val="%1."/>
      <w:lvlJc w:val="left"/>
      <w:pPr>
        <w:ind w:left="568" w:hanging="284"/>
        <w:jc w:val="left"/>
      </w:pPr>
      <w:rPr>
        <w:rFonts w:ascii="Times New Roman" w:eastAsia="Times New Roman" w:hAnsi="Times New Roman" w:cs="Times New Roman" w:hint="default"/>
        <w:spacing w:val="-17"/>
        <w:w w:val="100"/>
        <w:sz w:val="24"/>
        <w:szCs w:val="24"/>
        <w:lang w:val="lt-LT" w:eastAsia="en-US" w:bidi="ar-SA"/>
      </w:rPr>
    </w:lvl>
    <w:lvl w:ilvl="1">
      <w:start w:val="1"/>
      <w:numFmt w:val="decimal"/>
      <w:lvlText w:val="%2."/>
      <w:lvlJc w:val="left"/>
      <w:pPr>
        <w:ind w:left="678" w:hanging="209"/>
        <w:jc w:val="left"/>
      </w:pPr>
      <w:rPr>
        <w:rFonts w:ascii="Times New Roman" w:eastAsia="Times New Roman" w:hAnsi="Times New Roman" w:cs="Times New Roman" w:hint="default"/>
        <w:w w:val="100"/>
        <w:sz w:val="24"/>
        <w:szCs w:val="24"/>
        <w:lang w:val="lt-LT" w:eastAsia="en-US" w:bidi="ar-SA"/>
      </w:rPr>
    </w:lvl>
    <w:lvl w:ilvl="2">
      <w:start w:val="1"/>
      <w:numFmt w:val="decimal"/>
      <w:lvlText w:val="%2.%3."/>
      <w:lvlJc w:val="left"/>
      <w:pPr>
        <w:ind w:left="1189" w:hanging="416"/>
        <w:jc w:val="left"/>
      </w:pPr>
      <w:rPr>
        <w:rFonts w:ascii="Times New Roman" w:eastAsia="Times New Roman" w:hAnsi="Times New Roman" w:cs="Times New Roman" w:hint="default"/>
        <w:w w:val="100"/>
        <w:sz w:val="24"/>
        <w:szCs w:val="24"/>
        <w:lang w:val="lt-LT" w:eastAsia="en-US" w:bidi="ar-SA"/>
      </w:rPr>
    </w:lvl>
    <w:lvl w:ilvl="3">
      <w:numFmt w:val="bullet"/>
      <w:lvlText w:val="•"/>
      <w:lvlJc w:val="left"/>
      <w:pPr>
        <w:ind w:left="2351" w:hanging="416"/>
      </w:pPr>
      <w:rPr>
        <w:rFonts w:hint="default"/>
        <w:lang w:val="lt-LT" w:eastAsia="en-US" w:bidi="ar-SA"/>
      </w:rPr>
    </w:lvl>
    <w:lvl w:ilvl="4">
      <w:numFmt w:val="bullet"/>
      <w:lvlText w:val="•"/>
      <w:lvlJc w:val="left"/>
      <w:pPr>
        <w:ind w:left="3523" w:hanging="416"/>
      </w:pPr>
      <w:rPr>
        <w:rFonts w:hint="default"/>
        <w:lang w:val="lt-LT" w:eastAsia="en-US" w:bidi="ar-SA"/>
      </w:rPr>
    </w:lvl>
    <w:lvl w:ilvl="5">
      <w:numFmt w:val="bullet"/>
      <w:lvlText w:val="•"/>
      <w:lvlJc w:val="left"/>
      <w:pPr>
        <w:ind w:left="4694" w:hanging="416"/>
      </w:pPr>
      <w:rPr>
        <w:rFonts w:hint="default"/>
        <w:lang w:val="lt-LT" w:eastAsia="en-US" w:bidi="ar-SA"/>
      </w:rPr>
    </w:lvl>
    <w:lvl w:ilvl="6">
      <w:numFmt w:val="bullet"/>
      <w:lvlText w:val="•"/>
      <w:lvlJc w:val="left"/>
      <w:pPr>
        <w:ind w:left="5866" w:hanging="416"/>
      </w:pPr>
      <w:rPr>
        <w:rFonts w:hint="default"/>
        <w:lang w:val="lt-LT" w:eastAsia="en-US" w:bidi="ar-SA"/>
      </w:rPr>
    </w:lvl>
    <w:lvl w:ilvl="7">
      <w:numFmt w:val="bullet"/>
      <w:lvlText w:val="•"/>
      <w:lvlJc w:val="left"/>
      <w:pPr>
        <w:ind w:left="7037" w:hanging="416"/>
      </w:pPr>
      <w:rPr>
        <w:rFonts w:hint="default"/>
        <w:lang w:val="lt-LT" w:eastAsia="en-US" w:bidi="ar-SA"/>
      </w:rPr>
    </w:lvl>
    <w:lvl w:ilvl="8">
      <w:numFmt w:val="bullet"/>
      <w:lvlText w:val="•"/>
      <w:lvlJc w:val="left"/>
      <w:pPr>
        <w:ind w:left="8209" w:hanging="416"/>
      </w:pPr>
      <w:rPr>
        <w:rFonts w:hint="default"/>
        <w:lang w:val="lt-LT" w:eastAsia="en-US" w:bidi="ar-SA"/>
      </w:rPr>
    </w:lvl>
  </w:abstractNum>
  <w:abstractNum w:abstractNumId="18">
    <w:nsid w:val="23FA791A"/>
    <w:multiLevelType w:val="hybridMultilevel"/>
    <w:tmpl w:val="54FCD320"/>
    <w:lvl w:ilvl="0" w:tplc="1AC42880">
      <w:start w:val="2"/>
      <w:numFmt w:val="decimal"/>
      <w:lvlText w:val="%1"/>
      <w:lvlJc w:val="left"/>
      <w:pPr>
        <w:ind w:left="647" w:hanging="166"/>
        <w:jc w:val="left"/>
      </w:pPr>
      <w:rPr>
        <w:rFonts w:ascii="Times New Roman" w:eastAsia="Times New Roman" w:hAnsi="Times New Roman" w:cs="Times New Roman" w:hint="default"/>
        <w:b/>
        <w:bCs/>
        <w:w w:val="100"/>
        <w:sz w:val="22"/>
        <w:szCs w:val="22"/>
        <w:lang w:val="lt-LT" w:eastAsia="en-US" w:bidi="ar-SA"/>
      </w:rPr>
    </w:lvl>
    <w:lvl w:ilvl="1" w:tplc="1D803AFC">
      <w:start w:val="2"/>
      <w:numFmt w:val="decimal"/>
      <w:lvlText w:val="%2"/>
      <w:lvlJc w:val="left"/>
      <w:pPr>
        <w:ind w:left="2719" w:hanging="166"/>
        <w:jc w:val="left"/>
      </w:pPr>
      <w:rPr>
        <w:rFonts w:ascii="Times New Roman" w:eastAsia="Times New Roman" w:hAnsi="Times New Roman" w:cs="Times New Roman" w:hint="default"/>
        <w:b/>
        <w:bCs/>
        <w:w w:val="100"/>
        <w:sz w:val="22"/>
        <w:szCs w:val="22"/>
        <w:lang w:val="lt-LT" w:eastAsia="en-US" w:bidi="ar-SA"/>
      </w:rPr>
    </w:lvl>
    <w:lvl w:ilvl="2" w:tplc="449A18C0">
      <w:numFmt w:val="bullet"/>
      <w:lvlText w:val="•"/>
      <w:lvlJc w:val="left"/>
      <w:pPr>
        <w:ind w:left="3220" w:hanging="166"/>
      </w:pPr>
      <w:rPr>
        <w:rFonts w:hint="default"/>
        <w:lang w:val="lt-LT" w:eastAsia="en-US" w:bidi="ar-SA"/>
      </w:rPr>
    </w:lvl>
    <w:lvl w:ilvl="3" w:tplc="BDEA7154">
      <w:numFmt w:val="bullet"/>
      <w:lvlText w:val="•"/>
      <w:lvlJc w:val="left"/>
      <w:pPr>
        <w:ind w:left="4130" w:hanging="166"/>
      </w:pPr>
      <w:rPr>
        <w:rFonts w:hint="default"/>
        <w:lang w:val="lt-LT" w:eastAsia="en-US" w:bidi="ar-SA"/>
      </w:rPr>
    </w:lvl>
    <w:lvl w:ilvl="4" w:tplc="264208C6">
      <w:numFmt w:val="bullet"/>
      <w:lvlText w:val="•"/>
      <w:lvlJc w:val="left"/>
      <w:pPr>
        <w:ind w:left="5041" w:hanging="166"/>
      </w:pPr>
      <w:rPr>
        <w:rFonts w:hint="default"/>
        <w:lang w:val="lt-LT" w:eastAsia="en-US" w:bidi="ar-SA"/>
      </w:rPr>
    </w:lvl>
    <w:lvl w:ilvl="5" w:tplc="15D87814">
      <w:numFmt w:val="bullet"/>
      <w:lvlText w:val="•"/>
      <w:lvlJc w:val="left"/>
      <w:pPr>
        <w:ind w:left="5952" w:hanging="166"/>
      </w:pPr>
      <w:rPr>
        <w:rFonts w:hint="default"/>
        <w:lang w:val="lt-LT" w:eastAsia="en-US" w:bidi="ar-SA"/>
      </w:rPr>
    </w:lvl>
    <w:lvl w:ilvl="6" w:tplc="14F4391A">
      <w:numFmt w:val="bullet"/>
      <w:lvlText w:val="•"/>
      <w:lvlJc w:val="left"/>
      <w:pPr>
        <w:ind w:left="6863" w:hanging="166"/>
      </w:pPr>
      <w:rPr>
        <w:rFonts w:hint="default"/>
        <w:lang w:val="lt-LT" w:eastAsia="en-US" w:bidi="ar-SA"/>
      </w:rPr>
    </w:lvl>
    <w:lvl w:ilvl="7" w:tplc="15943EB0">
      <w:numFmt w:val="bullet"/>
      <w:lvlText w:val="•"/>
      <w:lvlJc w:val="left"/>
      <w:pPr>
        <w:ind w:left="7774" w:hanging="166"/>
      </w:pPr>
      <w:rPr>
        <w:rFonts w:hint="default"/>
        <w:lang w:val="lt-LT" w:eastAsia="en-US" w:bidi="ar-SA"/>
      </w:rPr>
    </w:lvl>
    <w:lvl w:ilvl="8" w:tplc="58D67200">
      <w:numFmt w:val="bullet"/>
      <w:lvlText w:val="•"/>
      <w:lvlJc w:val="left"/>
      <w:pPr>
        <w:ind w:left="8684" w:hanging="166"/>
      </w:pPr>
      <w:rPr>
        <w:rFonts w:hint="default"/>
        <w:lang w:val="lt-LT" w:eastAsia="en-US" w:bidi="ar-SA"/>
      </w:rPr>
    </w:lvl>
  </w:abstractNum>
  <w:abstractNum w:abstractNumId="19">
    <w:nsid w:val="28090F52"/>
    <w:multiLevelType w:val="hybridMultilevel"/>
    <w:tmpl w:val="BD12D092"/>
    <w:lvl w:ilvl="0" w:tplc="0472C8D8">
      <w:start w:val="1"/>
      <w:numFmt w:val="decimal"/>
      <w:lvlText w:val="%1."/>
      <w:lvlJc w:val="left"/>
      <w:pPr>
        <w:ind w:left="107" w:hanging="317"/>
        <w:jc w:val="left"/>
      </w:pPr>
      <w:rPr>
        <w:rFonts w:ascii="Times New Roman" w:eastAsia="Times New Roman" w:hAnsi="Times New Roman" w:cs="Times New Roman" w:hint="default"/>
        <w:spacing w:val="-5"/>
        <w:w w:val="99"/>
        <w:sz w:val="24"/>
        <w:szCs w:val="24"/>
        <w:lang w:val="lt-LT" w:eastAsia="en-US" w:bidi="ar-SA"/>
      </w:rPr>
    </w:lvl>
    <w:lvl w:ilvl="1" w:tplc="86AAC602">
      <w:numFmt w:val="bullet"/>
      <w:lvlText w:val="•"/>
      <w:lvlJc w:val="left"/>
      <w:pPr>
        <w:ind w:left="939" w:hanging="317"/>
      </w:pPr>
      <w:rPr>
        <w:rFonts w:hint="default"/>
        <w:lang w:val="lt-LT" w:eastAsia="en-US" w:bidi="ar-SA"/>
      </w:rPr>
    </w:lvl>
    <w:lvl w:ilvl="2" w:tplc="B58094CA">
      <w:numFmt w:val="bullet"/>
      <w:lvlText w:val="•"/>
      <w:lvlJc w:val="left"/>
      <w:pPr>
        <w:ind w:left="1779" w:hanging="317"/>
      </w:pPr>
      <w:rPr>
        <w:rFonts w:hint="default"/>
        <w:lang w:val="lt-LT" w:eastAsia="en-US" w:bidi="ar-SA"/>
      </w:rPr>
    </w:lvl>
    <w:lvl w:ilvl="3" w:tplc="A80685C4">
      <w:numFmt w:val="bullet"/>
      <w:lvlText w:val="•"/>
      <w:lvlJc w:val="left"/>
      <w:pPr>
        <w:ind w:left="2619" w:hanging="317"/>
      </w:pPr>
      <w:rPr>
        <w:rFonts w:hint="default"/>
        <w:lang w:val="lt-LT" w:eastAsia="en-US" w:bidi="ar-SA"/>
      </w:rPr>
    </w:lvl>
    <w:lvl w:ilvl="4" w:tplc="4FE8CB82">
      <w:numFmt w:val="bullet"/>
      <w:lvlText w:val="•"/>
      <w:lvlJc w:val="left"/>
      <w:pPr>
        <w:ind w:left="3458" w:hanging="317"/>
      </w:pPr>
      <w:rPr>
        <w:rFonts w:hint="default"/>
        <w:lang w:val="lt-LT" w:eastAsia="en-US" w:bidi="ar-SA"/>
      </w:rPr>
    </w:lvl>
    <w:lvl w:ilvl="5" w:tplc="B5DC6100">
      <w:numFmt w:val="bullet"/>
      <w:lvlText w:val="•"/>
      <w:lvlJc w:val="left"/>
      <w:pPr>
        <w:ind w:left="4298" w:hanging="317"/>
      </w:pPr>
      <w:rPr>
        <w:rFonts w:hint="default"/>
        <w:lang w:val="lt-LT" w:eastAsia="en-US" w:bidi="ar-SA"/>
      </w:rPr>
    </w:lvl>
    <w:lvl w:ilvl="6" w:tplc="A81263C2">
      <w:numFmt w:val="bullet"/>
      <w:lvlText w:val="•"/>
      <w:lvlJc w:val="left"/>
      <w:pPr>
        <w:ind w:left="5138" w:hanging="317"/>
      </w:pPr>
      <w:rPr>
        <w:rFonts w:hint="default"/>
        <w:lang w:val="lt-LT" w:eastAsia="en-US" w:bidi="ar-SA"/>
      </w:rPr>
    </w:lvl>
    <w:lvl w:ilvl="7" w:tplc="67DA75CA">
      <w:numFmt w:val="bullet"/>
      <w:lvlText w:val="•"/>
      <w:lvlJc w:val="left"/>
      <w:pPr>
        <w:ind w:left="5977" w:hanging="317"/>
      </w:pPr>
      <w:rPr>
        <w:rFonts w:hint="default"/>
        <w:lang w:val="lt-LT" w:eastAsia="en-US" w:bidi="ar-SA"/>
      </w:rPr>
    </w:lvl>
    <w:lvl w:ilvl="8" w:tplc="3028E318">
      <w:numFmt w:val="bullet"/>
      <w:lvlText w:val="•"/>
      <w:lvlJc w:val="left"/>
      <w:pPr>
        <w:ind w:left="6817" w:hanging="317"/>
      </w:pPr>
      <w:rPr>
        <w:rFonts w:hint="default"/>
        <w:lang w:val="lt-LT" w:eastAsia="en-US" w:bidi="ar-SA"/>
      </w:rPr>
    </w:lvl>
  </w:abstractNum>
  <w:abstractNum w:abstractNumId="20">
    <w:nsid w:val="2A262350"/>
    <w:multiLevelType w:val="hybridMultilevel"/>
    <w:tmpl w:val="B7F827A0"/>
    <w:lvl w:ilvl="0" w:tplc="77243BA6">
      <w:start w:val="1"/>
      <w:numFmt w:val="decimal"/>
      <w:lvlText w:val="%1."/>
      <w:lvlJc w:val="left"/>
      <w:pPr>
        <w:ind w:left="500" w:hanging="284"/>
        <w:jc w:val="left"/>
      </w:pPr>
      <w:rPr>
        <w:rFonts w:ascii="Times New Roman" w:eastAsia="Times New Roman" w:hAnsi="Times New Roman" w:cs="Times New Roman" w:hint="default"/>
        <w:spacing w:val="-17"/>
        <w:w w:val="100"/>
        <w:sz w:val="24"/>
        <w:szCs w:val="24"/>
        <w:lang w:val="lt-LT" w:eastAsia="en-US" w:bidi="ar-SA"/>
      </w:rPr>
    </w:lvl>
    <w:lvl w:ilvl="1" w:tplc="BCF0F6D2">
      <w:numFmt w:val="bullet"/>
      <w:lvlText w:val="•"/>
      <w:lvlJc w:val="left"/>
      <w:pPr>
        <w:ind w:left="1505" w:hanging="284"/>
      </w:pPr>
      <w:rPr>
        <w:rFonts w:hint="default"/>
        <w:lang w:val="lt-LT" w:eastAsia="en-US" w:bidi="ar-SA"/>
      </w:rPr>
    </w:lvl>
    <w:lvl w:ilvl="2" w:tplc="8278B1CC">
      <w:numFmt w:val="bullet"/>
      <w:lvlText w:val="•"/>
      <w:lvlJc w:val="left"/>
      <w:pPr>
        <w:ind w:left="2510" w:hanging="284"/>
      </w:pPr>
      <w:rPr>
        <w:rFonts w:hint="default"/>
        <w:lang w:val="lt-LT" w:eastAsia="en-US" w:bidi="ar-SA"/>
      </w:rPr>
    </w:lvl>
    <w:lvl w:ilvl="3" w:tplc="729EA626">
      <w:numFmt w:val="bullet"/>
      <w:lvlText w:val="•"/>
      <w:lvlJc w:val="left"/>
      <w:pPr>
        <w:ind w:left="3515" w:hanging="284"/>
      </w:pPr>
      <w:rPr>
        <w:rFonts w:hint="default"/>
        <w:lang w:val="lt-LT" w:eastAsia="en-US" w:bidi="ar-SA"/>
      </w:rPr>
    </w:lvl>
    <w:lvl w:ilvl="4" w:tplc="954E6ED8">
      <w:numFmt w:val="bullet"/>
      <w:lvlText w:val="•"/>
      <w:lvlJc w:val="left"/>
      <w:pPr>
        <w:ind w:left="4520" w:hanging="284"/>
      </w:pPr>
      <w:rPr>
        <w:rFonts w:hint="default"/>
        <w:lang w:val="lt-LT" w:eastAsia="en-US" w:bidi="ar-SA"/>
      </w:rPr>
    </w:lvl>
    <w:lvl w:ilvl="5" w:tplc="B372990A">
      <w:numFmt w:val="bullet"/>
      <w:lvlText w:val="•"/>
      <w:lvlJc w:val="left"/>
      <w:pPr>
        <w:ind w:left="5526" w:hanging="284"/>
      </w:pPr>
      <w:rPr>
        <w:rFonts w:hint="default"/>
        <w:lang w:val="lt-LT" w:eastAsia="en-US" w:bidi="ar-SA"/>
      </w:rPr>
    </w:lvl>
    <w:lvl w:ilvl="6" w:tplc="83CCAD6A">
      <w:numFmt w:val="bullet"/>
      <w:lvlText w:val="•"/>
      <w:lvlJc w:val="left"/>
      <w:pPr>
        <w:ind w:left="6531" w:hanging="284"/>
      </w:pPr>
      <w:rPr>
        <w:rFonts w:hint="default"/>
        <w:lang w:val="lt-LT" w:eastAsia="en-US" w:bidi="ar-SA"/>
      </w:rPr>
    </w:lvl>
    <w:lvl w:ilvl="7" w:tplc="42D66DC2">
      <w:numFmt w:val="bullet"/>
      <w:lvlText w:val="•"/>
      <w:lvlJc w:val="left"/>
      <w:pPr>
        <w:ind w:left="7536" w:hanging="284"/>
      </w:pPr>
      <w:rPr>
        <w:rFonts w:hint="default"/>
        <w:lang w:val="lt-LT" w:eastAsia="en-US" w:bidi="ar-SA"/>
      </w:rPr>
    </w:lvl>
    <w:lvl w:ilvl="8" w:tplc="342CE6A4">
      <w:numFmt w:val="bullet"/>
      <w:lvlText w:val="•"/>
      <w:lvlJc w:val="left"/>
      <w:pPr>
        <w:ind w:left="8541" w:hanging="284"/>
      </w:pPr>
      <w:rPr>
        <w:rFonts w:hint="default"/>
        <w:lang w:val="lt-LT" w:eastAsia="en-US" w:bidi="ar-SA"/>
      </w:rPr>
    </w:lvl>
  </w:abstractNum>
  <w:abstractNum w:abstractNumId="21">
    <w:nsid w:val="2A8A3A9A"/>
    <w:multiLevelType w:val="hybridMultilevel"/>
    <w:tmpl w:val="DA48B06A"/>
    <w:lvl w:ilvl="0" w:tplc="6C7AE9F0">
      <w:start w:val="1"/>
      <w:numFmt w:val="decimal"/>
      <w:lvlText w:val="%1."/>
      <w:lvlJc w:val="left"/>
      <w:pPr>
        <w:ind w:left="1614" w:hanging="425"/>
        <w:jc w:val="left"/>
      </w:pPr>
      <w:rPr>
        <w:rFonts w:ascii="Times New Roman" w:eastAsia="Times New Roman" w:hAnsi="Times New Roman" w:cs="Times New Roman" w:hint="default"/>
        <w:spacing w:val="-3"/>
        <w:w w:val="100"/>
        <w:sz w:val="24"/>
        <w:szCs w:val="24"/>
        <w:lang w:val="lt-LT" w:eastAsia="en-US" w:bidi="ar-SA"/>
      </w:rPr>
    </w:lvl>
    <w:lvl w:ilvl="1" w:tplc="508C5F32">
      <w:numFmt w:val="bullet"/>
      <w:lvlText w:val="•"/>
      <w:lvlJc w:val="left"/>
      <w:pPr>
        <w:ind w:left="2508" w:hanging="425"/>
      </w:pPr>
      <w:rPr>
        <w:rFonts w:hint="default"/>
        <w:lang w:val="lt-LT" w:eastAsia="en-US" w:bidi="ar-SA"/>
      </w:rPr>
    </w:lvl>
    <w:lvl w:ilvl="2" w:tplc="53DA5E0E">
      <w:numFmt w:val="bullet"/>
      <w:lvlText w:val="•"/>
      <w:lvlJc w:val="left"/>
      <w:pPr>
        <w:ind w:left="3397" w:hanging="425"/>
      </w:pPr>
      <w:rPr>
        <w:rFonts w:hint="default"/>
        <w:lang w:val="lt-LT" w:eastAsia="en-US" w:bidi="ar-SA"/>
      </w:rPr>
    </w:lvl>
    <w:lvl w:ilvl="3" w:tplc="A66CED3A">
      <w:numFmt w:val="bullet"/>
      <w:lvlText w:val="•"/>
      <w:lvlJc w:val="left"/>
      <w:pPr>
        <w:ind w:left="4285" w:hanging="425"/>
      </w:pPr>
      <w:rPr>
        <w:rFonts w:hint="default"/>
        <w:lang w:val="lt-LT" w:eastAsia="en-US" w:bidi="ar-SA"/>
      </w:rPr>
    </w:lvl>
    <w:lvl w:ilvl="4" w:tplc="5D3A07F4">
      <w:numFmt w:val="bullet"/>
      <w:lvlText w:val="•"/>
      <w:lvlJc w:val="left"/>
      <w:pPr>
        <w:ind w:left="5174" w:hanging="425"/>
      </w:pPr>
      <w:rPr>
        <w:rFonts w:hint="default"/>
        <w:lang w:val="lt-LT" w:eastAsia="en-US" w:bidi="ar-SA"/>
      </w:rPr>
    </w:lvl>
    <w:lvl w:ilvl="5" w:tplc="5FC6B2CC">
      <w:numFmt w:val="bullet"/>
      <w:lvlText w:val="•"/>
      <w:lvlJc w:val="left"/>
      <w:pPr>
        <w:ind w:left="6063" w:hanging="425"/>
      </w:pPr>
      <w:rPr>
        <w:rFonts w:hint="default"/>
        <w:lang w:val="lt-LT" w:eastAsia="en-US" w:bidi="ar-SA"/>
      </w:rPr>
    </w:lvl>
    <w:lvl w:ilvl="6" w:tplc="ED043890">
      <w:numFmt w:val="bullet"/>
      <w:lvlText w:val="•"/>
      <w:lvlJc w:val="left"/>
      <w:pPr>
        <w:ind w:left="6951" w:hanging="425"/>
      </w:pPr>
      <w:rPr>
        <w:rFonts w:hint="default"/>
        <w:lang w:val="lt-LT" w:eastAsia="en-US" w:bidi="ar-SA"/>
      </w:rPr>
    </w:lvl>
    <w:lvl w:ilvl="7" w:tplc="36F25044">
      <w:numFmt w:val="bullet"/>
      <w:lvlText w:val="•"/>
      <w:lvlJc w:val="left"/>
      <w:pPr>
        <w:ind w:left="7840" w:hanging="425"/>
      </w:pPr>
      <w:rPr>
        <w:rFonts w:hint="default"/>
        <w:lang w:val="lt-LT" w:eastAsia="en-US" w:bidi="ar-SA"/>
      </w:rPr>
    </w:lvl>
    <w:lvl w:ilvl="8" w:tplc="97ECD498">
      <w:numFmt w:val="bullet"/>
      <w:lvlText w:val="•"/>
      <w:lvlJc w:val="left"/>
      <w:pPr>
        <w:ind w:left="8729" w:hanging="425"/>
      </w:pPr>
      <w:rPr>
        <w:rFonts w:hint="default"/>
        <w:lang w:val="lt-LT" w:eastAsia="en-US" w:bidi="ar-SA"/>
      </w:rPr>
    </w:lvl>
  </w:abstractNum>
  <w:abstractNum w:abstractNumId="22">
    <w:nsid w:val="2DCB6E2C"/>
    <w:multiLevelType w:val="hybridMultilevel"/>
    <w:tmpl w:val="C4101D74"/>
    <w:lvl w:ilvl="0" w:tplc="50E4D3B0">
      <w:start w:val="1"/>
      <w:numFmt w:val="decimal"/>
      <w:lvlText w:val="%1."/>
      <w:lvlJc w:val="left"/>
      <w:pPr>
        <w:ind w:left="482" w:hanging="286"/>
        <w:jc w:val="left"/>
      </w:pPr>
      <w:rPr>
        <w:rFonts w:ascii="Times New Roman" w:eastAsia="Times New Roman" w:hAnsi="Times New Roman" w:cs="Times New Roman" w:hint="default"/>
        <w:spacing w:val="-15"/>
        <w:w w:val="100"/>
        <w:sz w:val="24"/>
        <w:szCs w:val="24"/>
        <w:lang w:val="lt-LT" w:eastAsia="en-US" w:bidi="ar-SA"/>
      </w:rPr>
    </w:lvl>
    <w:lvl w:ilvl="1" w:tplc="AA086C88">
      <w:numFmt w:val="bullet"/>
      <w:lvlText w:val="•"/>
      <w:lvlJc w:val="left"/>
      <w:pPr>
        <w:ind w:left="1482" w:hanging="286"/>
      </w:pPr>
      <w:rPr>
        <w:rFonts w:hint="default"/>
        <w:lang w:val="lt-LT" w:eastAsia="en-US" w:bidi="ar-SA"/>
      </w:rPr>
    </w:lvl>
    <w:lvl w:ilvl="2" w:tplc="3F26190E">
      <w:numFmt w:val="bullet"/>
      <w:lvlText w:val="•"/>
      <w:lvlJc w:val="left"/>
      <w:pPr>
        <w:ind w:left="2485" w:hanging="286"/>
      </w:pPr>
      <w:rPr>
        <w:rFonts w:hint="default"/>
        <w:lang w:val="lt-LT" w:eastAsia="en-US" w:bidi="ar-SA"/>
      </w:rPr>
    </w:lvl>
    <w:lvl w:ilvl="3" w:tplc="87F678C0">
      <w:numFmt w:val="bullet"/>
      <w:lvlText w:val="•"/>
      <w:lvlJc w:val="left"/>
      <w:pPr>
        <w:ind w:left="3487" w:hanging="286"/>
      </w:pPr>
      <w:rPr>
        <w:rFonts w:hint="default"/>
        <w:lang w:val="lt-LT" w:eastAsia="en-US" w:bidi="ar-SA"/>
      </w:rPr>
    </w:lvl>
    <w:lvl w:ilvl="4" w:tplc="FD462D7A">
      <w:numFmt w:val="bullet"/>
      <w:lvlText w:val="•"/>
      <w:lvlJc w:val="left"/>
      <w:pPr>
        <w:ind w:left="4490" w:hanging="286"/>
      </w:pPr>
      <w:rPr>
        <w:rFonts w:hint="default"/>
        <w:lang w:val="lt-LT" w:eastAsia="en-US" w:bidi="ar-SA"/>
      </w:rPr>
    </w:lvl>
    <w:lvl w:ilvl="5" w:tplc="09041CB8">
      <w:numFmt w:val="bullet"/>
      <w:lvlText w:val="•"/>
      <w:lvlJc w:val="left"/>
      <w:pPr>
        <w:ind w:left="5493" w:hanging="286"/>
      </w:pPr>
      <w:rPr>
        <w:rFonts w:hint="default"/>
        <w:lang w:val="lt-LT" w:eastAsia="en-US" w:bidi="ar-SA"/>
      </w:rPr>
    </w:lvl>
    <w:lvl w:ilvl="6" w:tplc="0CCC4D58">
      <w:numFmt w:val="bullet"/>
      <w:lvlText w:val="•"/>
      <w:lvlJc w:val="left"/>
      <w:pPr>
        <w:ind w:left="6495" w:hanging="286"/>
      </w:pPr>
      <w:rPr>
        <w:rFonts w:hint="default"/>
        <w:lang w:val="lt-LT" w:eastAsia="en-US" w:bidi="ar-SA"/>
      </w:rPr>
    </w:lvl>
    <w:lvl w:ilvl="7" w:tplc="836A13B6">
      <w:numFmt w:val="bullet"/>
      <w:lvlText w:val="•"/>
      <w:lvlJc w:val="left"/>
      <w:pPr>
        <w:ind w:left="7498" w:hanging="286"/>
      </w:pPr>
      <w:rPr>
        <w:rFonts w:hint="default"/>
        <w:lang w:val="lt-LT" w:eastAsia="en-US" w:bidi="ar-SA"/>
      </w:rPr>
    </w:lvl>
    <w:lvl w:ilvl="8" w:tplc="B24A5944">
      <w:numFmt w:val="bullet"/>
      <w:lvlText w:val="•"/>
      <w:lvlJc w:val="left"/>
      <w:pPr>
        <w:ind w:left="8501" w:hanging="286"/>
      </w:pPr>
      <w:rPr>
        <w:rFonts w:hint="default"/>
        <w:lang w:val="lt-LT" w:eastAsia="en-US" w:bidi="ar-SA"/>
      </w:rPr>
    </w:lvl>
  </w:abstractNum>
  <w:abstractNum w:abstractNumId="23">
    <w:nsid w:val="2FEF19DB"/>
    <w:multiLevelType w:val="hybridMultilevel"/>
    <w:tmpl w:val="5B3EEA60"/>
    <w:lvl w:ilvl="0" w:tplc="06ECFD20">
      <w:start w:val="1"/>
      <w:numFmt w:val="decimal"/>
      <w:lvlText w:val="%1."/>
      <w:lvlJc w:val="left"/>
      <w:pPr>
        <w:ind w:left="391" w:hanging="284"/>
        <w:jc w:val="left"/>
      </w:pPr>
      <w:rPr>
        <w:rFonts w:hint="default"/>
        <w:spacing w:val="-17"/>
        <w:w w:val="99"/>
        <w:lang w:val="lt-LT" w:eastAsia="en-US" w:bidi="ar-SA"/>
      </w:rPr>
    </w:lvl>
    <w:lvl w:ilvl="1" w:tplc="63B0CB6C">
      <w:numFmt w:val="bullet"/>
      <w:lvlText w:val="•"/>
      <w:lvlJc w:val="left"/>
      <w:pPr>
        <w:ind w:left="1209" w:hanging="284"/>
      </w:pPr>
      <w:rPr>
        <w:rFonts w:hint="default"/>
        <w:lang w:val="lt-LT" w:eastAsia="en-US" w:bidi="ar-SA"/>
      </w:rPr>
    </w:lvl>
    <w:lvl w:ilvl="2" w:tplc="AA8C67A6">
      <w:numFmt w:val="bullet"/>
      <w:lvlText w:val="•"/>
      <w:lvlJc w:val="left"/>
      <w:pPr>
        <w:ind w:left="2019" w:hanging="284"/>
      </w:pPr>
      <w:rPr>
        <w:rFonts w:hint="default"/>
        <w:lang w:val="lt-LT" w:eastAsia="en-US" w:bidi="ar-SA"/>
      </w:rPr>
    </w:lvl>
    <w:lvl w:ilvl="3" w:tplc="BA1EC35A">
      <w:numFmt w:val="bullet"/>
      <w:lvlText w:val="•"/>
      <w:lvlJc w:val="left"/>
      <w:pPr>
        <w:ind w:left="2829" w:hanging="284"/>
      </w:pPr>
      <w:rPr>
        <w:rFonts w:hint="default"/>
        <w:lang w:val="lt-LT" w:eastAsia="en-US" w:bidi="ar-SA"/>
      </w:rPr>
    </w:lvl>
    <w:lvl w:ilvl="4" w:tplc="E51E50B6">
      <w:numFmt w:val="bullet"/>
      <w:lvlText w:val="•"/>
      <w:lvlJc w:val="left"/>
      <w:pPr>
        <w:ind w:left="3638" w:hanging="284"/>
      </w:pPr>
      <w:rPr>
        <w:rFonts w:hint="default"/>
        <w:lang w:val="lt-LT" w:eastAsia="en-US" w:bidi="ar-SA"/>
      </w:rPr>
    </w:lvl>
    <w:lvl w:ilvl="5" w:tplc="E696AE9C">
      <w:numFmt w:val="bullet"/>
      <w:lvlText w:val="•"/>
      <w:lvlJc w:val="left"/>
      <w:pPr>
        <w:ind w:left="4448" w:hanging="284"/>
      </w:pPr>
      <w:rPr>
        <w:rFonts w:hint="default"/>
        <w:lang w:val="lt-LT" w:eastAsia="en-US" w:bidi="ar-SA"/>
      </w:rPr>
    </w:lvl>
    <w:lvl w:ilvl="6" w:tplc="2D101B58">
      <w:numFmt w:val="bullet"/>
      <w:lvlText w:val="•"/>
      <w:lvlJc w:val="left"/>
      <w:pPr>
        <w:ind w:left="5258" w:hanging="284"/>
      </w:pPr>
      <w:rPr>
        <w:rFonts w:hint="default"/>
        <w:lang w:val="lt-LT" w:eastAsia="en-US" w:bidi="ar-SA"/>
      </w:rPr>
    </w:lvl>
    <w:lvl w:ilvl="7" w:tplc="50623EC4">
      <w:numFmt w:val="bullet"/>
      <w:lvlText w:val="•"/>
      <w:lvlJc w:val="left"/>
      <w:pPr>
        <w:ind w:left="6067" w:hanging="284"/>
      </w:pPr>
      <w:rPr>
        <w:rFonts w:hint="default"/>
        <w:lang w:val="lt-LT" w:eastAsia="en-US" w:bidi="ar-SA"/>
      </w:rPr>
    </w:lvl>
    <w:lvl w:ilvl="8" w:tplc="72BACD62">
      <w:numFmt w:val="bullet"/>
      <w:lvlText w:val="•"/>
      <w:lvlJc w:val="left"/>
      <w:pPr>
        <w:ind w:left="6877" w:hanging="284"/>
      </w:pPr>
      <w:rPr>
        <w:rFonts w:hint="default"/>
        <w:lang w:val="lt-LT" w:eastAsia="en-US" w:bidi="ar-SA"/>
      </w:rPr>
    </w:lvl>
  </w:abstractNum>
  <w:abstractNum w:abstractNumId="24">
    <w:nsid w:val="327D277F"/>
    <w:multiLevelType w:val="multilevel"/>
    <w:tmpl w:val="D6BA1EC6"/>
    <w:lvl w:ilvl="0">
      <w:start w:val="2"/>
      <w:numFmt w:val="decimal"/>
      <w:lvlText w:val="%1"/>
      <w:lvlJc w:val="left"/>
      <w:pPr>
        <w:ind w:left="535" w:hanging="428"/>
        <w:jc w:val="left"/>
      </w:pPr>
      <w:rPr>
        <w:rFonts w:hint="default"/>
        <w:lang w:val="lt-LT" w:eastAsia="en-US" w:bidi="ar-SA"/>
      </w:rPr>
    </w:lvl>
    <w:lvl w:ilvl="1">
      <w:start w:val="1"/>
      <w:numFmt w:val="decimal"/>
      <w:lvlText w:val="%1.%2."/>
      <w:lvlJc w:val="left"/>
      <w:pPr>
        <w:ind w:left="535" w:hanging="428"/>
        <w:jc w:val="left"/>
      </w:pPr>
      <w:rPr>
        <w:rFonts w:ascii="Times New Roman" w:eastAsia="Times New Roman" w:hAnsi="Times New Roman" w:cs="Times New Roman" w:hint="default"/>
        <w:b/>
        <w:bCs/>
        <w:w w:val="100"/>
        <w:sz w:val="24"/>
        <w:szCs w:val="24"/>
        <w:lang w:val="lt-LT" w:eastAsia="en-US" w:bidi="ar-SA"/>
      </w:rPr>
    </w:lvl>
    <w:lvl w:ilvl="2">
      <w:start w:val="1"/>
      <w:numFmt w:val="decimal"/>
      <w:lvlText w:val="%1.%2.%3."/>
      <w:lvlJc w:val="left"/>
      <w:pPr>
        <w:ind w:left="816" w:hanging="570"/>
        <w:jc w:val="left"/>
      </w:pPr>
      <w:rPr>
        <w:rFonts w:ascii="Times New Roman" w:eastAsia="Times New Roman" w:hAnsi="Times New Roman" w:cs="Times New Roman" w:hint="default"/>
        <w:b/>
        <w:bCs/>
        <w:w w:val="100"/>
        <w:sz w:val="24"/>
        <w:szCs w:val="24"/>
        <w:lang w:val="lt-LT" w:eastAsia="en-US" w:bidi="ar-SA"/>
      </w:rPr>
    </w:lvl>
    <w:lvl w:ilvl="3">
      <w:numFmt w:val="bullet"/>
      <w:lvlText w:val="•"/>
      <w:lvlJc w:val="left"/>
      <w:pPr>
        <w:ind w:left="3811" w:hanging="570"/>
      </w:pPr>
      <w:rPr>
        <w:rFonts w:hint="default"/>
        <w:lang w:val="lt-LT" w:eastAsia="en-US" w:bidi="ar-SA"/>
      </w:rPr>
    </w:lvl>
    <w:lvl w:ilvl="4">
      <w:numFmt w:val="bullet"/>
      <w:lvlText w:val="•"/>
      <w:lvlJc w:val="left"/>
      <w:pPr>
        <w:ind w:left="5307" w:hanging="570"/>
      </w:pPr>
      <w:rPr>
        <w:rFonts w:hint="default"/>
        <w:lang w:val="lt-LT" w:eastAsia="en-US" w:bidi="ar-SA"/>
      </w:rPr>
    </w:lvl>
    <w:lvl w:ilvl="5">
      <w:numFmt w:val="bullet"/>
      <w:lvlText w:val="•"/>
      <w:lvlJc w:val="left"/>
      <w:pPr>
        <w:ind w:left="6803" w:hanging="570"/>
      </w:pPr>
      <w:rPr>
        <w:rFonts w:hint="default"/>
        <w:lang w:val="lt-LT" w:eastAsia="en-US" w:bidi="ar-SA"/>
      </w:rPr>
    </w:lvl>
    <w:lvl w:ilvl="6">
      <w:numFmt w:val="bullet"/>
      <w:lvlText w:val="•"/>
      <w:lvlJc w:val="left"/>
      <w:pPr>
        <w:ind w:left="8299" w:hanging="570"/>
      </w:pPr>
      <w:rPr>
        <w:rFonts w:hint="default"/>
        <w:lang w:val="lt-LT" w:eastAsia="en-US" w:bidi="ar-SA"/>
      </w:rPr>
    </w:lvl>
    <w:lvl w:ilvl="7">
      <w:numFmt w:val="bullet"/>
      <w:lvlText w:val="•"/>
      <w:lvlJc w:val="left"/>
      <w:pPr>
        <w:ind w:left="9795" w:hanging="570"/>
      </w:pPr>
      <w:rPr>
        <w:rFonts w:hint="default"/>
        <w:lang w:val="lt-LT" w:eastAsia="en-US" w:bidi="ar-SA"/>
      </w:rPr>
    </w:lvl>
    <w:lvl w:ilvl="8">
      <w:numFmt w:val="bullet"/>
      <w:lvlText w:val="•"/>
      <w:lvlJc w:val="left"/>
      <w:pPr>
        <w:ind w:left="11291" w:hanging="570"/>
      </w:pPr>
      <w:rPr>
        <w:rFonts w:hint="default"/>
        <w:lang w:val="lt-LT" w:eastAsia="en-US" w:bidi="ar-SA"/>
      </w:rPr>
    </w:lvl>
  </w:abstractNum>
  <w:abstractNum w:abstractNumId="25">
    <w:nsid w:val="3379666C"/>
    <w:multiLevelType w:val="hybridMultilevel"/>
    <w:tmpl w:val="EFD674AA"/>
    <w:lvl w:ilvl="0" w:tplc="28CC84B4">
      <w:start w:val="2"/>
      <w:numFmt w:val="decimal"/>
      <w:lvlText w:val="%1."/>
      <w:lvlJc w:val="left"/>
      <w:pPr>
        <w:ind w:left="372" w:hanging="353"/>
        <w:jc w:val="right"/>
      </w:pPr>
      <w:rPr>
        <w:rFonts w:ascii="Times New Roman" w:eastAsia="Times New Roman" w:hAnsi="Times New Roman" w:cs="Times New Roman" w:hint="default"/>
        <w:b/>
        <w:bCs/>
        <w:w w:val="97"/>
        <w:sz w:val="36"/>
        <w:szCs w:val="36"/>
        <w:lang w:val="lt-LT" w:eastAsia="en-US" w:bidi="ar-SA"/>
      </w:rPr>
    </w:lvl>
    <w:lvl w:ilvl="1" w:tplc="56320FC8">
      <w:numFmt w:val="bullet"/>
      <w:lvlText w:val="•"/>
      <w:lvlJc w:val="left"/>
      <w:pPr>
        <w:ind w:left="1865" w:hanging="353"/>
      </w:pPr>
      <w:rPr>
        <w:rFonts w:hint="default"/>
        <w:lang w:val="lt-LT" w:eastAsia="en-US" w:bidi="ar-SA"/>
      </w:rPr>
    </w:lvl>
    <w:lvl w:ilvl="2" w:tplc="B41C1A1E">
      <w:numFmt w:val="bullet"/>
      <w:lvlText w:val="•"/>
      <w:lvlJc w:val="left"/>
      <w:pPr>
        <w:ind w:left="3351" w:hanging="353"/>
      </w:pPr>
      <w:rPr>
        <w:rFonts w:hint="default"/>
        <w:lang w:val="lt-LT" w:eastAsia="en-US" w:bidi="ar-SA"/>
      </w:rPr>
    </w:lvl>
    <w:lvl w:ilvl="3" w:tplc="3A14803C">
      <w:numFmt w:val="bullet"/>
      <w:lvlText w:val="•"/>
      <w:lvlJc w:val="left"/>
      <w:pPr>
        <w:ind w:left="4837" w:hanging="353"/>
      </w:pPr>
      <w:rPr>
        <w:rFonts w:hint="default"/>
        <w:lang w:val="lt-LT" w:eastAsia="en-US" w:bidi="ar-SA"/>
      </w:rPr>
    </w:lvl>
    <w:lvl w:ilvl="4" w:tplc="FD0097CE">
      <w:numFmt w:val="bullet"/>
      <w:lvlText w:val="•"/>
      <w:lvlJc w:val="left"/>
      <w:pPr>
        <w:ind w:left="6323" w:hanging="353"/>
      </w:pPr>
      <w:rPr>
        <w:rFonts w:hint="default"/>
        <w:lang w:val="lt-LT" w:eastAsia="en-US" w:bidi="ar-SA"/>
      </w:rPr>
    </w:lvl>
    <w:lvl w:ilvl="5" w:tplc="3D5ECB0A">
      <w:numFmt w:val="bullet"/>
      <w:lvlText w:val="•"/>
      <w:lvlJc w:val="left"/>
      <w:pPr>
        <w:ind w:left="7809" w:hanging="353"/>
      </w:pPr>
      <w:rPr>
        <w:rFonts w:hint="default"/>
        <w:lang w:val="lt-LT" w:eastAsia="en-US" w:bidi="ar-SA"/>
      </w:rPr>
    </w:lvl>
    <w:lvl w:ilvl="6" w:tplc="DBC8452C">
      <w:numFmt w:val="bullet"/>
      <w:lvlText w:val="•"/>
      <w:lvlJc w:val="left"/>
      <w:pPr>
        <w:ind w:left="9295" w:hanging="353"/>
      </w:pPr>
      <w:rPr>
        <w:rFonts w:hint="default"/>
        <w:lang w:val="lt-LT" w:eastAsia="en-US" w:bidi="ar-SA"/>
      </w:rPr>
    </w:lvl>
    <w:lvl w:ilvl="7" w:tplc="00B8F378">
      <w:numFmt w:val="bullet"/>
      <w:lvlText w:val="•"/>
      <w:lvlJc w:val="left"/>
      <w:pPr>
        <w:ind w:left="10780" w:hanging="353"/>
      </w:pPr>
      <w:rPr>
        <w:rFonts w:hint="default"/>
        <w:lang w:val="lt-LT" w:eastAsia="en-US" w:bidi="ar-SA"/>
      </w:rPr>
    </w:lvl>
    <w:lvl w:ilvl="8" w:tplc="FEAA4CAC">
      <w:numFmt w:val="bullet"/>
      <w:lvlText w:val="•"/>
      <w:lvlJc w:val="left"/>
      <w:pPr>
        <w:ind w:left="12266" w:hanging="353"/>
      </w:pPr>
      <w:rPr>
        <w:rFonts w:hint="default"/>
        <w:lang w:val="lt-LT" w:eastAsia="en-US" w:bidi="ar-SA"/>
      </w:rPr>
    </w:lvl>
  </w:abstractNum>
  <w:abstractNum w:abstractNumId="26">
    <w:nsid w:val="33F87922"/>
    <w:multiLevelType w:val="hybridMultilevel"/>
    <w:tmpl w:val="C23C1928"/>
    <w:lvl w:ilvl="0" w:tplc="5AD65C82">
      <w:start w:val="1"/>
      <w:numFmt w:val="decimal"/>
      <w:lvlText w:val="%1)"/>
      <w:lvlJc w:val="left"/>
      <w:pPr>
        <w:ind w:left="109" w:hanging="185"/>
        <w:jc w:val="left"/>
      </w:pPr>
      <w:rPr>
        <w:rFonts w:ascii="Times New Roman" w:eastAsia="Times New Roman" w:hAnsi="Times New Roman" w:cs="Times New Roman" w:hint="default"/>
        <w:w w:val="100"/>
        <w:sz w:val="20"/>
        <w:szCs w:val="20"/>
        <w:lang w:val="lt-LT" w:eastAsia="en-US" w:bidi="ar-SA"/>
      </w:rPr>
    </w:lvl>
    <w:lvl w:ilvl="1" w:tplc="4D66C000">
      <w:numFmt w:val="bullet"/>
      <w:lvlText w:val="•"/>
      <w:lvlJc w:val="left"/>
      <w:pPr>
        <w:ind w:left="329" w:hanging="185"/>
      </w:pPr>
      <w:rPr>
        <w:rFonts w:hint="default"/>
        <w:lang w:val="lt-LT" w:eastAsia="en-US" w:bidi="ar-SA"/>
      </w:rPr>
    </w:lvl>
    <w:lvl w:ilvl="2" w:tplc="6EBA76CA">
      <w:numFmt w:val="bullet"/>
      <w:lvlText w:val="•"/>
      <w:lvlJc w:val="left"/>
      <w:pPr>
        <w:ind w:left="559" w:hanging="185"/>
      </w:pPr>
      <w:rPr>
        <w:rFonts w:hint="default"/>
        <w:lang w:val="lt-LT" w:eastAsia="en-US" w:bidi="ar-SA"/>
      </w:rPr>
    </w:lvl>
    <w:lvl w:ilvl="3" w:tplc="B658C946">
      <w:numFmt w:val="bullet"/>
      <w:lvlText w:val="•"/>
      <w:lvlJc w:val="left"/>
      <w:pPr>
        <w:ind w:left="789" w:hanging="185"/>
      </w:pPr>
      <w:rPr>
        <w:rFonts w:hint="default"/>
        <w:lang w:val="lt-LT" w:eastAsia="en-US" w:bidi="ar-SA"/>
      </w:rPr>
    </w:lvl>
    <w:lvl w:ilvl="4" w:tplc="054ECC16">
      <w:numFmt w:val="bullet"/>
      <w:lvlText w:val="•"/>
      <w:lvlJc w:val="left"/>
      <w:pPr>
        <w:ind w:left="1019" w:hanging="185"/>
      </w:pPr>
      <w:rPr>
        <w:rFonts w:hint="default"/>
        <w:lang w:val="lt-LT" w:eastAsia="en-US" w:bidi="ar-SA"/>
      </w:rPr>
    </w:lvl>
    <w:lvl w:ilvl="5" w:tplc="1E006370">
      <w:numFmt w:val="bullet"/>
      <w:lvlText w:val="•"/>
      <w:lvlJc w:val="left"/>
      <w:pPr>
        <w:ind w:left="1249" w:hanging="185"/>
      </w:pPr>
      <w:rPr>
        <w:rFonts w:hint="default"/>
        <w:lang w:val="lt-LT" w:eastAsia="en-US" w:bidi="ar-SA"/>
      </w:rPr>
    </w:lvl>
    <w:lvl w:ilvl="6" w:tplc="2D9C2316">
      <w:numFmt w:val="bullet"/>
      <w:lvlText w:val="•"/>
      <w:lvlJc w:val="left"/>
      <w:pPr>
        <w:ind w:left="1478" w:hanging="185"/>
      </w:pPr>
      <w:rPr>
        <w:rFonts w:hint="default"/>
        <w:lang w:val="lt-LT" w:eastAsia="en-US" w:bidi="ar-SA"/>
      </w:rPr>
    </w:lvl>
    <w:lvl w:ilvl="7" w:tplc="707A8700">
      <w:numFmt w:val="bullet"/>
      <w:lvlText w:val="•"/>
      <w:lvlJc w:val="left"/>
      <w:pPr>
        <w:ind w:left="1708" w:hanging="185"/>
      </w:pPr>
      <w:rPr>
        <w:rFonts w:hint="default"/>
        <w:lang w:val="lt-LT" w:eastAsia="en-US" w:bidi="ar-SA"/>
      </w:rPr>
    </w:lvl>
    <w:lvl w:ilvl="8" w:tplc="A404AABA">
      <w:numFmt w:val="bullet"/>
      <w:lvlText w:val="•"/>
      <w:lvlJc w:val="left"/>
      <w:pPr>
        <w:ind w:left="1938" w:hanging="185"/>
      </w:pPr>
      <w:rPr>
        <w:rFonts w:hint="default"/>
        <w:lang w:val="lt-LT" w:eastAsia="en-US" w:bidi="ar-SA"/>
      </w:rPr>
    </w:lvl>
  </w:abstractNum>
  <w:abstractNum w:abstractNumId="27">
    <w:nsid w:val="365A5D85"/>
    <w:multiLevelType w:val="hybridMultilevel"/>
    <w:tmpl w:val="0E460EE8"/>
    <w:lvl w:ilvl="0" w:tplc="59C2CD6E">
      <w:start w:val="1"/>
      <w:numFmt w:val="decimal"/>
      <w:lvlText w:val="%1."/>
      <w:lvlJc w:val="left"/>
      <w:pPr>
        <w:ind w:left="648" w:hanging="284"/>
        <w:jc w:val="left"/>
      </w:pPr>
      <w:rPr>
        <w:rFonts w:ascii="Times New Roman" w:eastAsia="Times New Roman" w:hAnsi="Times New Roman" w:cs="Times New Roman" w:hint="default"/>
        <w:spacing w:val="-17"/>
        <w:w w:val="100"/>
        <w:sz w:val="24"/>
        <w:szCs w:val="24"/>
        <w:lang w:val="lt-LT" w:eastAsia="en-US" w:bidi="ar-SA"/>
      </w:rPr>
    </w:lvl>
    <w:lvl w:ilvl="1" w:tplc="80780F4E">
      <w:numFmt w:val="bullet"/>
      <w:lvlText w:val="•"/>
      <w:lvlJc w:val="left"/>
      <w:pPr>
        <w:ind w:left="1634" w:hanging="284"/>
      </w:pPr>
      <w:rPr>
        <w:rFonts w:hint="default"/>
        <w:lang w:val="lt-LT" w:eastAsia="en-US" w:bidi="ar-SA"/>
      </w:rPr>
    </w:lvl>
    <w:lvl w:ilvl="2" w:tplc="96E6938C">
      <w:numFmt w:val="bullet"/>
      <w:lvlText w:val="•"/>
      <w:lvlJc w:val="left"/>
      <w:pPr>
        <w:ind w:left="2628" w:hanging="284"/>
      </w:pPr>
      <w:rPr>
        <w:rFonts w:hint="default"/>
        <w:lang w:val="lt-LT" w:eastAsia="en-US" w:bidi="ar-SA"/>
      </w:rPr>
    </w:lvl>
    <w:lvl w:ilvl="3" w:tplc="0AB2AAD2">
      <w:numFmt w:val="bullet"/>
      <w:lvlText w:val="•"/>
      <w:lvlJc w:val="left"/>
      <w:pPr>
        <w:ind w:left="3622" w:hanging="284"/>
      </w:pPr>
      <w:rPr>
        <w:rFonts w:hint="default"/>
        <w:lang w:val="lt-LT" w:eastAsia="en-US" w:bidi="ar-SA"/>
      </w:rPr>
    </w:lvl>
    <w:lvl w:ilvl="4" w:tplc="C9B85682">
      <w:numFmt w:val="bullet"/>
      <w:lvlText w:val="•"/>
      <w:lvlJc w:val="left"/>
      <w:pPr>
        <w:ind w:left="4616" w:hanging="284"/>
      </w:pPr>
      <w:rPr>
        <w:rFonts w:hint="default"/>
        <w:lang w:val="lt-LT" w:eastAsia="en-US" w:bidi="ar-SA"/>
      </w:rPr>
    </w:lvl>
    <w:lvl w:ilvl="5" w:tplc="2012A4E2">
      <w:numFmt w:val="bullet"/>
      <w:lvlText w:val="•"/>
      <w:lvlJc w:val="left"/>
      <w:pPr>
        <w:ind w:left="5610" w:hanging="284"/>
      </w:pPr>
      <w:rPr>
        <w:rFonts w:hint="default"/>
        <w:lang w:val="lt-LT" w:eastAsia="en-US" w:bidi="ar-SA"/>
      </w:rPr>
    </w:lvl>
    <w:lvl w:ilvl="6" w:tplc="11206A86">
      <w:numFmt w:val="bullet"/>
      <w:lvlText w:val="•"/>
      <w:lvlJc w:val="left"/>
      <w:pPr>
        <w:ind w:left="6604" w:hanging="284"/>
      </w:pPr>
      <w:rPr>
        <w:rFonts w:hint="default"/>
        <w:lang w:val="lt-LT" w:eastAsia="en-US" w:bidi="ar-SA"/>
      </w:rPr>
    </w:lvl>
    <w:lvl w:ilvl="7" w:tplc="0848FBE8">
      <w:numFmt w:val="bullet"/>
      <w:lvlText w:val="•"/>
      <w:lvlJc w:val="left"/>
      <w:pPr>
        <w:ind w:left="7598" w:hanging="284"/>
      </w:pPr>
      <w:rPr>
        <w:rFonts w:hint="default"/>
        <w:lang w:val="lt-LT" w:eastAsia="en-US" w:bidi="ar-SA"/>
      </w:rPr>
    </w:lvl>
    <w:lvl w:ilvl="8" w:tplc="92229BD2">
      <w:numFmt w:val="bullet"/>
      <w:lvlText w:val="•"/>
      <w:lvlJc w:val="left"/>
      <w:pPr>
        <w:ind w:left="8592" w:hanging="284"/>
      </w:pPr>
      <w:rPr>
        <w:rFonts w:hint="default"/>
        <w:lang w:val="lt-LT" w:eastAsia="en-US" w:bidi="ar-SA"/>
      </w:rPr>
    </w:lvl>
  </w:abstractNum>
  <w:abstractNum w:abstractNumId="28">
    <w:nsid w:val="3D3F61EE"/>
    <w:multiLevelType w:val="hybridMultilevel"/>
    <w:tmpl w:val="4A287048"/>
    <w:lvl w:ilvl="0" w:tplc="D7A6BBE8">
      <w:start w:val="1"/>
      <w:numFmt w:val="decimal"/>
      <w:lvlText w:val="%1."/>
      <w:lvlJc w:val="left"/>
      <w:pPr>
        <w:ind w:left="1614" w:hanging="425"/>
        <w:jc w:val="left"/>
      </w:pPr>
      <w:rPr>
        <w:rFonts w:ascii="Times New Roman" w:eastAsia="Times New Roman" w:hAnsi="Times New Roman" w:cs="Times New Roman" w:hint="default"/>
        <w:spacing w:val="-5"/>
        <w:w w:val="99"/>
        <w:sz w:val="24"/>
        <w:szCs w:val="24"/>
        <w:lang w:val="lt-LT" w:eastAsia="en-US" w:bidi="ar-SA"/>
      </w:rPr>
    </w:lvl>
    <w:lvl w:ilvl="1" w:tplc="384E8C88">
      <w:numFmt w:val="bullet"/>
      <w:lvlText w:val="•"/>
      <w:lvlJc w:val="left"/>
      <w:pPr>
        <w:ind w:left="2508" w:hanging="425"/>
      </w:pPr>
      <w:rPr>
        <w:rFonts w:hint="default"/>
        <w:lang w:val="lt-LT" w:eastAsia="en-US" w:bidi="ar-SA"/>
      </w:rPr>
    </w:lvl>
    <w:lvl w:ilvl="2" w:tplc="DB2CC528">
      <w:numFmt w:val="bullet"/>
      <w:lvlText w:val="•"/>
      <w:lvlJc w:val="left"/>
      <w:pPr>
        <w:ind w:left="3397" w:hanging="425"/>
      </w:pPr>
      <w:rPr>
        <w:rFonts w:hint="default"/>
        <w:lang w:val="lt-LT" w:eastAsia="en-US" w:bidi="ar-SA"/>
      </w:rPr>
    </w:lvl>
    <w:lvl w:ilvl="3" w:tplc="28964DF0">
      <w:numFmt w:val="bullet"/>
      <w:lvlText w:val="•"/>
      <w:lvlJc w:val="left"/>
      <w:pPr>
        <w:ind w:left="4285" w:hanging="425"/>
      </w:pPr>
      <w:rPr>
        <w:rFonts w:hint="default"/>
        <w:lang w:val="lt-LT" w:eastAsia="en-US" w:bidi="ar-SA"/>
      </w:rPr>
    </w:lvl>
    <w:lvl w:ilvl="4" w:tplc="5A26CBEC">
      <w:numFmt w:val="bullet"/>
      <w:lvlText w:val="•"/>
      <w:lvlJc w:val="left"/>
      <w:pPr>
        <w:ind w:left="5174" w:hanging="425"/>
      </w:pPr>
      <w:rPr>
        <w:rFonts w:hint="default"/>
        <w:lang w:val="lt-LT" w:eastAsia="en-US" w:bidi="ar-SA"/>
      </w:rPr>
    </w:lvl>
    <w:lvl w:ilvl="5" w:tplc="A5BE03EA">
      <w:numFmt w:val="bullet"/>
      <w:lvlText w:val="•"/>
      <w:lvlJc w:val="left"/>
      <w:pPr>
        <w:ind w:left="6063" w:hanging="425"/>
      </w:pPr>
      <w:rPr>
        <w:rFonts w:hint="default"/>
        <w:lang w:val="lt-LT" w:eastAsia="en-US" w:bidi="ar-SA"/>
      </w:rPr>
    </w:lvl>
    <w:lvl w:ilvl="6" w:tplc="8C946A64">
      <w:numFmt w:val="bullet"/>
      <w:lvlText w:val="•"/>
      <w:lvlJc w:val="left"/>
      <w:pPr>
        <w:ind w:left="6951" w:hanging="425"/>
      </w:pPr>
      <w:rPr>
        <w:rFonts w:hint="default"/>
        <w:lang w:val="lt-LT" w:eastAsia="en-US" w:bidi="ar-SA"/>
      </w:rPr>
    </w:lvl>
    <w:lvl w:ilvl="7" w:tplc="E90E7E60">
      <w:numFmt w:val="bullet"/>
      <w:lvlText w:val="•"/>
      <w:lvlJc w:val="left"/>
      <w:pPr>
        <w:ind w:left="7840" w:hanging="425"/>
      </w:pPr>
      <w:rPr>
        <w:rFonts w:hint="default"/>
        <w:lang w:val="lt-LT" w:eastAsia="en-US" w:bidi="ar-SA"/>
      </w:rPr>
    </w:lvl>
    <w:lvl w:ilvl="8" w:tplc="9E3E5C5C">
      <w:numFmt w:val="bullet"/>
      <w:lvlText w:val="•"/>
      <w:lvlJc w:val="left"/>
      <w:pPr>
        <w:ind w:left="8729" w:hanging="425"/>
      </w:pPr>
      <w:rPr>
        <w:rFonts w:hint="default"/>
        <w:lang w:val="lt-LT" w:eastAsia="en-US" w:bidi="ar-SA"/>
      </w:rPr>
    </w:lvl>
  </w:abstractNum>
  <w:abstractNum w:abstractNumId="29">
    <w:nsid w:val="3E667ECF"/>
    <w:multiLevelType w:val="hybridMultilevel"/>
    <w:tmpl w:val="6486DB98"/>
    <w:lvl w:ilvl="0" w:tplc="073CF49C">
      <w:start w:val="8"/>
      <w:numFmt w:val="decimal"/>
      <w:lvlText w:val="%1."/>
      <w:lvlJc w:val="left"/>
      <w:pPr>
        <w:ind w:left="424" w:hanging="317"/>
        <w:jc w:val="left"/>
      </w:pPr>
      <w:rPr>
        <w:rFonts w:ascii="Times New Roman" w:eastAsia="Times New Roman" w:hAnsi="Times New Roman" w:cs="Times New Roman" w:hint="default"/>
        <w:spacing w:val="-4"/>
        <w:w w:val="99"/>
        <w:sz w:val="24"/>
        <w:szCs w:val="24"/>
        <w:lang w:val="lt-LT" w:eastAsia="en-US" w:bidi="ar-SA"/>
      </w:rPr>
    </w:lvl>
    <w:lvl w:ilvl="1" w:tplc="D00ABBA8">
      <w:numFmt w:val="bullet"/>
      <w:lvlText w:val="•"/>
      <w:lvlJc w:val="left"/>
      <w:pPr>
        <w:ind w:left="1227" w:hanging="317"/>
      </w:pPr>
      <w:rPr>
        <w:rFonts w:hint="default"/>
        <w:lang w:val="lt-LT" w:eastAsia="en-US" w:bidi="ar-SA"/>
      </w:rPr>
    </w:lvl>
    <w:lvl w:ilvl="2" w:tplc="AFA85C98">
      <w:numFmt w:val="bullet"/>
      <w:lvlText w:val="•"/>
      <w:lvlJc w:val="left"/>
      <w:pPr>
        <w:ind w:left="2035" w:hanging="317"/>
      </w:pPr>
      <w:rPr>
        <w:rFonts w:hint="default"/>
        <w:lang w:val="lt-LT" w:eastAsia="en-US" w:bidi="ar-SA"/>
      </w:rPr>
    </w:lvl>
    <w:lvl w:ilvl="3" w:tplc="B95458A4">
      <w:numFmt w:val="bullet"/>
      <w:lvlText w:val="•"/>
      <w:lvlJc w:val="left"/>
      <w:pPr>
        <w:ind w:left="2843" w:hanging="317"/>
      </w:pPr>
      <w:rPr>
        <w:rFonts w:hint="default"/>
        <w:lang w:val="lt-LT" w:eastAsia="en-US" w:bidi="ar-SA"/>
      </w:rPr>
    </w:lvl>
    <w:lvl w:ilvl="4" w:tplc="1700AA8A">
      <w:numFmt w:val="bullet"/>
      <w:lvlText w:val="•"/>
      <w:lvlJc w:val="left"/>
      <w:pPr>
        <w:ind w:left="3650" w:hanging="317"/>
      </w:pPr>
      <w:rPr>
        <w:rFonts w:hint="default"/>
        <w:lang w:val="lt-LT" w:eastAsia="en-US" w:bidi="ar-SA"/>
      </w:rPr>
    </w:lvl>
    <w:lvl w:ilvl="5" w:tplc="1EBC6048">
      <w:numFmt w:val="bullet"/>
      <w:lvlText w:val="•"/>
      <w:lvlJc w:val="left"/>
      <w:pPr>
        <w:ind w:left="4458" w:hanging="317"/>
      </w:pPr>
      <w:rPr>
        <w:rFonts w:hint="default"/>
        <w:lang w:val="lt-LT" w:eastAsia="en-US" w:bidi="ar-SA"/>
      </w:rPr>
    </w:lvl>
    <w:lvl w:ilvl="6" w:tplc="3C38C0B0">
      <w:numFmt w:val="bullet"/>
      <w:lvlText w:val="•"/>
      <w:lvlJc w:val="left"/>
      <w:pPr>
        <w:ind w:left="5266" w:hanging="317"/>
      </w:pPr>
      <w:rPr>
        <w:rFonts w:hint="default"/>
        <w:lang w:val="lt-LT" w:eastAsia="en-US" w:bidi="ar-SA"/>
      </w:rPr>
    </w:lvl>
    <w:lvl w:ilvl="7" w:tplc="CA666932">
      <w:numFmt w:val="bullet"/>
      <w:lvlText w:val="•"/>
      <w:lvlJc w:val="left"/>
      <w:pPr>
        <w:ind w:left="6073" w:hanging="317"/>
      </w:pPr>
      <w:rPr>
        <w:rFonts w:hint="default"/>
        <w:lang w:val="lt-LT" w:eastAsia="en-US" w:bidi="ar-SA"/>
      </w:rPr>
    </w:lvl>
    <w:lvl w:ilvl="8" w:tplc="22660FB8">
      <w:numFmt w:val="bullet"/>
      <w:lvlText w:val="•"/>
      <w:lvlJc w:val="left"/>
      <w:pPr>
        <w:ind w:left="6881" w:hanging="317"/>
      </w:pPr>
      <w:rPr>
        <w:rFonts w:hint="default"/>
        <w:lang w:val="lt-LT" w:eastAsia="en-US" w:bidi="ar-SA"/>
      </w:rPr>
    </w:lvl>
  </w:abstractNum>
  <w:abstractNum w:abstractNumId="30">
    <w:nsid w:val="3E9F13F6"/>
    <w:multiLevelType w:val="multilevel"/>
    <w:tmpl w:val="DEE48BBC"/>
    <w:lvl w:ilvl="0">
      <w:start w:val="1"/>
      <w:numFmt w:val="decimal"/>
      <w:lvlText w:val="%1."/>
      <w:lvlJc w:val="left"/>
      <w:pPr>
        <w:ind w:left="808" w:hanging="327"/>
        <w:jc w:val="left"/>
      </w:pPr>
      <w:rPr>
        <w:rFonts w:ascii="Times New Roman" w:eastAsia="Times New Roman" w:hAnsi="Times New Roman" w:cs="Times New Roman" w:hint="default"/>
        <w:b/>
        <w:bCs/>
        <w:spacing w:val="-1"/>
        <w:w w:val="79"/>
        <w:sz w:val="36"/>
        <w:szCs w:val="36"/>
        <w:lang w:val="lt-LT" w:eastAsia="en-US" w:bidi="ar-SA"/>
      </w:rPr>
    </w:lvl>
    <w:lvl w:ilvl="1">
      <w:start w:val="1"/>
      <w:numFmt w:val="decimal"/>
      <w:lvlText w:val="%1.%2."/>
      <w:lvlJc w:val="left"/>
      <w:pPr>
        <w:ind w:left="984" w:hanging="502"/>
        <w:jc w:val="left"/>
      </w:pPr>
      <w:rPr>
        <w:rFonts w:ascii="Times New Roman" w:eastAsia="Times New Roman" w:hAnsi="Times New Roman" w:cs="Times New Roman" w:hint="default"/>
        <w:b/>
        <w:bCs/>
        <w:w w:val="87"/>
        <w:sz w:val="32"/>
        <w:szCs w:val="32"/>
        <w:lang w:val="lt-LT" w:eastAsia="en-US" w:bidi="ar-SA"/>
      </w:rPr>
    </w:lvl>
    <w:lvl w:ilvl="2">
      <w:numFmt w:val="bullet"/>
      <w:lvlText w:val="•"/>
      <w:lvlJc w:val="left"/>
      <w:pPr>
        <w:ind w:left="2038" w:hanging="502"/>
      </w:pPr>
      <w:rPr>
        <w:rFonts w:hint="default"/>
        <w:lang w:val="lt-LT" w:eastAsia="en-US" w:bidi="ar-SA"/>
      </w:rPr>
    </w:lvl>
    <w:lvl w:ilvl="3">
      <w:numFmt w:val="bullet"/>
      <w:lvlText w:val="•"/>
      <w:lvlJc w:val="left"/>
      <w:pPr>
        <w:ind w:left="3096" w:hanging="502"/>
      </w:pPr>
      <w:rPr>
        <w:rFonts w:hint="default"/>
        <w:lang w:val="lt-LT" w:eastAsia="en-US" w:bidi="ar-SA"/>
      </w:rPr>
    </w:lvl>
    <w:lvl w:ilvl="4">
      <w:numFmt w:val="bullet"/>
      <w:lvlText w:val="•"/>
      <w:lvlJc w:val="left"/>
      <w:pPr>
        <w:ind w:left="4155" w:hanging="502"/>
      </w:pPr>
      <w:rPr>
        <w:rFonts w:hint="default"/>
        <w:lang w:val="lt-LT" w:eastAsia="en-US" w:bidi="ar-SA"/>
      </w:rPr>
    </w:lvl>
    <w:lvl w:ilvl="5">
      <w:numFmt w:val="bullet"/>
      <w:lvlText w:val="•"/>
      <w:lvlJc w:val="left"/>
      <w:pPr>
        <w:ind w:left="5213" w:hanging="502"/>
      </w:pPr>
      <w:rPr>
        <w:rFonts w:hint="default"/>
        <w:lang w:val="lt-LT" w:eastAsia="en-US" w:bidi="ar-SA"/>
      </w:rPr>
    </w:lvl>
    <w:lvl w:ilvl="6">
      <w:numFmt w:val="bullet"/>
      <w:lvlText w:val="•"/>
      <w:lvlJc w:val="left"/>
      <w:pPr>
        <w:ind w:left="6272" w:hanging="502"/>
      </w:pPr>
      <w:rPr>
        <w:rFonts w:hint="default"/>
        <w:lang w:val="lt-LT" w:eastAsia="en-US" w:bidi="ar-SA"/>
      </w:rPr>
    </w:lvl>
    <w:lvl w:ilvl="7">
      <w:numFmt w:val="bullet"/>
      <w:lvlText w:val="•"/>
      <w:lvlJc w:val="left"/>
      <w:pPr>
        <w:ind w:left="7330" w:hanging="502"/>
      </w:pPr>
      <w:rPr>
        <w:rFonts w:hint="default"/>
        <w:lang w:val="lt-LT" w:eastAsia="en-US" w:bidi="ar-SA"/>
      </w:rPr>
    </w:lvl>
    <w:lvl w:ilvl="8">
      <w:numFmt w:val="bullet"/>
      <w:lvlText w:val="•"/>
      <w:lvlJc w:val="left"/>
      <w:pPr>
        <w:ind w:left="8389" w:hanging="502"/>
      </w:pPr>
      <w:rPr>
        <w:rFonts w:hint="default"/>
        <w:lang w:val="lt-LT" w:eastAsia="en-US" w:bidi="ar-SA"/>
      </w:rPr>
    </w:lvl>
  </w:abstractNum>
  <w:abstractNum w:abstractNumId="31">
    <w:nsid w:val="3F9F07A9"/>
    <w:multiLevelType w:val="hybridMultilevel"/>
    <w:tmpl w:val="F878B478"/>
    <w:lvl w:ilvl="0" w:tplc="F3AE1C00">
      <w:start w:val="1"/>
      <w:numFmt w:val="decimal"/>
      <w:lvlText w:val="%1."/>
      <w:lvlJc w:val="left"/>
      <w:pPr>
        <w:ind w:left="107" w:hanging="459"/>
        <w:jc w:val="left"/>
      </w:pPr>
      <w:rPr>
        <w:rFonts w:ascii="Times New Roman" w:eastAsia="Times New Roman" w:hAnsi="Times New Roman" w:cs="Times New Roman" w:hint="default"/>
        <w:spacing w:val="-5"/>
        <w:w w:val="99"/>
        <w:sz w:val="24"/>
        <w:szCs w:val="24"/>
        <w:lang w:val="lt-LT" w:eastAsia="en-US" w:bidi="ar-SA"/>
      </w:rPr>
    </w:lvl>
    <w:lvl w:ilvl="1" w:tplc="9B64D9E8">
      <w:numFmt w:val="bullet"/>
      <w:lvlText w:val="•"/>
      <w:lvlJc w:val="left"/>
      <w:pPr>
        <w:ind w:left="939" w:hanging="459"/>
      </w:pPr>
      <w:rPr>
        <w:rFonts w:hint="default"/>
        <w:lang w:val="lt-LT" w:eastAsia="en-US" w:bidi="ar-SA"/>
      </w:rPr>
    </w:lvl>
    <w:lvl w:ilvl="2" w:tplc="3AB21582">
      <w:numFmt w:val="bullet"/>
      <w:lvlText w:val="•"/>
      <w:lvlJc w:val="left"/>
      <w:pPr>
        <w:ind w:left="1779" w:hanging="459"/>
      </w:pPr>
      <w:rPr>
        <w:rFonts w:hint="default"/>
        <w:lang w:val="lt-LT" w:eastAsia="en-US" w:bidi="ar-SA"/>
      </w:rPr>
    </w:lvl>
    <w:lvl w:ilvl="3" w:tplc="93E8C09A">
      <w:numFmt w:val="bullet"/>
      <w:lvlText w:val="•"/>
      <w:lvlJc w:val="left"/>
      <w:pPr>
        <w:ind w:left="2619" w:hanging="459"/>
      </w:pPr>
      <w:rPr>
        <w:rFonts w:hint="default"/>
        <w:lang w:val="lt-LT" w:eastAsia="en-US" w:bidi="ar-SA"/>
      </w:rPr>
    </w:lvl>
    <w:lvl w:ilvl="4" w:tplc="4A925788">
      <w:numFmt w:val="bullet"/>
      <w:lvlText w:val="•"/>
      <w:lvlJc w:val="left"/>
      <w:pPr>
        <w:ind w:left="3458" w:hanging="459"/>
      </w:pPr>
      <w:rPr>
        <w:rFonts w:hint="default"/>
        <w:lang w:val="lt-LT" w:eastAsia="en-US" w:bidi="ar-SA"/>
      </w:rPr>
    </w:lvl>
    <w:lvl w:ilvl="5" w:tplc="6200354A">
      <w:numFmt w:val="bullet"/>
      <w:lvlText w:val="•"/>
      <w:lvlJc w:val="left"/>
      <w:pPr>
        <w:ind w:left="4298" w:hanging="459"/>
      </w:pPr>
      <w:rPr>
        <w:rFonts w:hint="default"/>
        <w:lang w:val="lt-LT" w:eastAsia="en-US" w:bidi="ar-SA"/>
      </w:rPr>
    </w:lvl>
    <w:lvl w:ilvl="6" w:tplc="D1F4FFE0">
      <w:numFmt w:val="bullet"/>
      <w:lvlText w:val="•"/>
      <w:lvlJc w:val="left"/>
      <w:pPr>
        <w:ind w:left="5138" w:hanging="459"/>
      </w:pPr>
      <w:rPr>
        <w:rFonts w:hint="default"/>
        <w:lang w:val="lt-LT" w:eastAsia="en-US" w:bidi="ar-SA"/>
      </w:rPr>
    </w:lvl>
    <w:lvl w:ilvl="7" w:tplc="D3421BB4">
      <w:numFmt w:val="bullet"/>
      <w:lvlText w:val="•"/>
      <w:lvlJc w:val="left"/>
      <w:pPr>
        <w:ind w:left="5977" w:hanging="459"/>
      </w:pPr>
      <w:rPr>
        <w:rFonts w:hint="default"/>
        <w:lang w:val="lt-LT" w:eastAsia="en-US" w:bidi="ar-SA"/>
      </w:rPr>
    </w:lvl>
    <w:lvl w:ilvl="8" w:tplc="43883C4E">
      <w:numFmt w:val="bullet"/>
      <w:lvlText w:val="•"/>
      <w:lvlJc w:val="left"/>
      <w:pPr>
        <w:ind w:left="6817" w:hanging="459"/>
      </w:pPr>
      <w:rPr>
        <w:rFonts w:hint="default"/>
        <w:lang w:val="lt-LT" w:eastAsia="en-US" w:bidi="ar-SA"/>
      </w:rPr>
    </w:lvl>
  </w:abstractNum>
  <w:abstractNum w:abstractNumId="32">
    <w:nsid w:val="406517DC"/>
    <w:multiLevelType w:val="hybridMultilevel"/>
    <w:tmpl w:val="2BE8B11C"/>
    <w:lvl w:ilvl="0" w:tplc="333C158A">
      <w:numFmt w:val="bullet"/>
      <w:lvlText w:val="-"/>
      <w:lvlJc w:val="left"/>
      <w:pPr>
        <w:ind w:left="482" w:hanging="140"/>
      </w:pPr>
      <w:rPr>
        <w:rFonts w:ascii="Times New Roman" w:eastAsia="Times New Roman" w:hAnsi="Times New Roman" w:cs="Times New Roman" w:hint="default"/>
        <w:w w:val="99"/>
        <w:sz w:val="24"/>
        <w:szCs w:val="24"/>
        <w:lang w:val="lt-LT" w:eastAsia="en-US" w:bidi="ar-SA"/>
      </w:rPr>
    </w:lvl>
    <w:lvl w:ilvl="1" w:tplc="9698D944">
      <w:numFmt w:val="bullet"/>
      <w:lvlText w:val="•"/>
      <w:lvlJc w:val="left"/>
      <w:pPr>
        <w:ind w:left="1482" w:hanging="140"/>
      </w:pPr>
      <w:rPr>
        <w:rFonts w:hint="default"/>
        <w:lang w:val="lt-LT" w:eastAsia="en-US" w:bidi="ar-SA"/>
      </w:rPr>
    </w:lvl>
    <w:lvl w:ilvl="2" w:tplc="85AC7C30">
      <w:numFmt w:val="bullet"/>
      <w:lvlText w:val="•"/>
      <w:lvlJc w:val="left"/>
      <w:pPr>
        <w:ind w:left="2485" w:hanging="140"/>
      </w:pPr>
      <w:rPr>
        <w:rFonts w:hint="default"/>
        <w:lang w:val="lt-LT" w:eastAsia="en-US" w:bidi="ar-SA"/>
      </w:rPr>
    </w:lvl>
    <w:lvl w:ilvl="3" w:tplc="A5B0F42C">
      <w:numFmt w:val="bullet"/>
      <w:lvlText w:val="•"/>
      <w:lvlJc w:val="left"/>
      <w:pPr>
        <w:ind w:left="3487" w:hanging="140"/>
      </w:pPr>
      <w:rPr>
        <w:rFonts w:hint="default"/>
        <w:lang w:val="lt-LT" w:eastAsia="en-US" w:bidi="ar-SA"/>
      </w:rPr>
    </w:lvl>
    <w:lvl w:ilvl="4" w:tplc="C7EA0574">
      <w:numFmt w:val="bullet"/>
      <w:lvlText w:val="•"/>
      <w:lvlJc w:val="left"/>
      <w:pPr>
        <w:ind w:left="4490" w:hanging="140"/>
      </w:pPr>
      <w:rPr>
        <w:rFonts w:hint="default"/>
        <w:lang w:val="lt-LT" w:eastAsia="en-US" w:bidi="ar-SA"/>
      </w:rPr>
    </w:lvl>
    <w:lvl w:ilvl="5" w:tplc="719263DC">
      <w:numFmt w:val="bullet"/>
      <w:lvlText w:val="•"/>
      <w:lvlJc w:val="left"/>
      <w:pPr>
        <w:ind w:left="5493" w:hanging="140"/>
      </w:pPr>
      <w:rPr>
        <w:rFonts w:hint="default"/>
        <w:lang w:val="lt-LT" w:eastAsia="en-US" w:bidi="ar-SA"/>
      </w:rPr>
    </w:lvl>
    <w:lvl w:ilvl="6" w:tplc="69902496">
      <w:numFmt w:val="bullet"/>
      <w:lvlText w:val="•"/>
      <w:lvlJc w:val="left"/>
      <w:pPr>
        <w:ind w:left="6495" w:hanging="140"/>
      </w:pPr>
      <w:rPr>
        <w:rFonts w:hint="default"/>
        <w:lang w:val="lt-LT" w:eastAsia="en-US" w:bidi="ar-SA"/>
      </w:rPr>
    </w:lvl>
    <w:lvl w:ilvl="7" w:tplc="D884F5D2">
      <w:numFmt w:val="bullet"/>
      <w:lvlText w:val="•"/>
      <w:lvlJc w:val="left"/>
      <w:pPr>
        <w:ind w:left="7498" w:hanging="140"/>
      </w:pPr>
      <w:rPr>
        <w:rFonts w:hint="default"/>
        <w:lang w:val="lt-LT" w:eastAsia="en-US" w:bidi="ar-SA"/>
      </w:rPr>
    </w:lvl>
    <w:lvl w:ilvl="8" w:tplc="0B7E62B6">
      <w:numFmt w:val="bullet"/>
      <w:lvlText w:val="•"/>
      <w:lvlJc w:val="left"/>
      <w:pPr>
        <w:ind w:left="8501" w:hanging="140"/>
      </w:pPr>
      <w:rPr>
        <w:rFonts w:hint="default"/>
        <w:lang w:val="lt-LT" w:eastAsia="en-US" w:bidi="ar-SA"/>
      </w:rPr>
    </w:lvl>
  </w:abstractNum>
  <w:abstractNum w:abstractNumId="33">
    <w:nsid w:val="41D67730"/>
    <w:multiLevelType w:val="multilevel"/>
    <w:tmpl w:val="FA788474"/>
    <w:lvl w:ilvl="0">
      <w:start w:val="1"/>
      <w:numFmt w:val="decimal"/>
      <w:lvlText w:val="%1"/>
      <w:lvlJc w:val="left"/>
      <w:pPr>
        <w:ind w:left="960" w:hanging="493"/>
        <w:jc w:val="left"/>
      </w:pPr>
      <w:rPr>
        <w:rFonts w:hint="default"/>
        <w:lang w:val="lt-LT" w:eastAsia="en-US" w:bidi="ar-SA"/>
      </w:rPr>
    </w:lvl>
    <w:lvl w:ilvl="1">
      <w:start w:val="1"/>
      <w:numFmt w:val="decimal"/>
      <w:lvlText w:val="%1.%2."/>
      <w:lvlJc w:val="left"/>
      <w:pPr>
        <w:ind w:left="960" w:hanging="493"/>
        <w:jc w:val="left"/>
      </w:pPr>
      <w:rPr>
        <w:rFonts w:ascii="Times New Roman" w:eastAsia="Times New Roman" w:hAnsi="Times New Roman" w:cs="Times New Roman" w:hint="default"/>
        <w:b/>
        <w:bCs/>
        <w:spacing w:val="-4"/>
        <w:w w:val="100"/>
        <w:sz w:val="24"/>
        <w:szCs w:val="24"/>
        <w:lang w:val="lt-LT" w:eastAsia="en-US" w:bidi="ar-SA"/>
      </w:rPr>
    </w:lvl>
    <w:lvl w:ilvl="2">
      <w:start w:val="1"/>
      <w:numFmt w:val="decimal"/>
      <w:lvlText w:val="%1.%2.%3."/>
      <w:lvlJc w:val="left"/>
      <w:pPr>
        <w:ind w:left="1289" w:hanging="721"/>
        <w:jc w:val="left"/>
      </w:pPr>
      <w:rPr>
        <w:rFonts w:ascii="Times New Roman" w:eastAsia="Times New Roman" w:hAnsi="Times New Roman" w:cs="Times New Roman" w:hint="default"/>
        <w:b/>
        <w:bCs/>
        <w:strike/>
        <w:spacing w:val="-4"/>
        <w:w w:val="100"/>
        <w:sz w:val="24"/>
        <w:szCs w:val="24"/>
        <w:lang w:val="lt-LT" w:eastAsia="en-US" w:bidi="ar-SA"/>
      </w:rPr>
    </w:lvl>
    <w:lvl w:ilvl="3">
      <w:numFmt w:val="bullet"/>
      <w:lvlText w:val="•"/>
      <w:lvlJc w:val="left"/>
      <w:pPr>
        <w:ind w:left="4090" w:hanging="721"/>
      </w:pPr>
      <w:rPr>
        <w:rFonts w:hint="default"/>
        <w:lang w:val="lt-LT" w:eastAsia="en-US" w:bidi="ar-SA"/>
      </w:rPr>
    </w:lvl>
    <w:lvl w:ilvl="4">
      <w:numFmt w:val="bullet"/>
      <w:lvlText w:val="•"/>
      <w:lvlJc w:val="left"/>
      <w:pPr>
        <w:ind w:left="5546" w:hanging="721"/>
      </w:pPr>
      <w:rPr>
        <w:rFonts w:hint="default"/>
        <w:lang w:val="lt-LT" w:eastAsia="en-US" w:bidi="ar-SA"/>
      </w:rPr>
    </w:lvl>
    <w:lvl w:ilvl="5">
      <w:numFmt w:val="bullet"/>
      <w:lvlText w:val="•"/>
      <w:lvlJc w:val="left"/>
      <w:pPr>
        <w:ind w:left="7001" w:hanging="721"/>
      </w:pPr>
      <w:rPr>
        <w:rFonts w:hint="default"/>
        <w:lang w:val="lt-LT" w:eastAsia="en-US" w:bidi="ar-SA"/>
      </w:rPr>
    </w:lvl>
    <w:lvl w:ilvl="6">
      <w:numFmt w:val="bullet"/>
      <w:lvlText w:val="•"/>
      <w:lvlJc w:val="left"/>
      <w:pPr>
        <w:ind w:left="8456" w:hanging="721"/>
      </w:pPr>
      <w:rPr>
        <w:rFonts w:hint="default"/>
        <w:lang w:val="lt-LT" w:eastAsia="en-US" w:bidi="ar-SA"/>
      </w:rPr>
    </w:lvl>
    <w:lvl w:ilvl="7">
      <w:numFmt w:val="bullet"/>
      <w:lvlText w:val="•"/>
      <w:lvlJc w:val="left"/>
      <w:pPr>
        <w:ind w:left="9912" w:hanging="721"/>
      </w:pPr>
      <w:rPr>
        <w:rFonts w:hint="default"/>
        <w:lang w:val="lt-LT" w:eastAsia="en-US" w:bidi="ar-SA"/>
      </w:rPr>
    </w:lvl>
    <w:lvl w:ilvl="8">
      <w:numFmt w:val="bullet"/>
      <w:lvlText w:val="•"/>
      <w:lvlJc w:val="left"/>
      <w:pPr>
        <w:ind w:left="11367" w:hanging="721"/>
      </w:pPr>
      <w:rPr>
        <w:rFonts w:hint="default"/>
        <w:lang w:val="lt-LT" w:eastAsia="en-US" w:bidi="ar-SA"/>
      </w:rPr>
    </w:lvl>
  </w:abstractNum>
  <w:abstractNum w:abstractNumId="34">
    <w:nsid w:val="4288170C"/>
    <w:multiLevelType w:val="hybridMultilevel"/>
    <w:tmpl w:val="A1C8F71E"/>
    <w:lvl w:ilvl="0" w:tplc="D2080F96">
      <w:start w:val="1"/>
      <w:numFmt w:val="decimal"/>
      <w:lvlText w:val="%1)"/>
      <w:lvlJc w:val="left"/>
      <w:pPr>
        <w:ind w:left="109" w:hanging="185"/>
        <w:jc w:val="left"/>
      </w:pPr>
      <w:rPr>
        <w:rFonts w:ascii="Times New Roman" w:eastAsia="Times New Roman" w:hAnsi="Times New Roman" w:cs="Times New Roman" w:hint="default"/>
        <w:w w:val="100"/>
        <w:sz w:val="20"/>
        <w:szCs w:val="20"/>
        <w:lang w:val="lt-LT" w:eastAsia="en-US" w:bidi="ar-SA"/>
      </w:rPr>
    </w:lvl>
    <w:lvl w:ilvl="1" w:tplc="2C7E5678">
      <w:numFmt w:val="bullet"/>
      <w:lvlText w:val="•"/>
      <w:lvlJc w:val="left"/>
      <w:pPr>
        <w:ind w:left="329" w:hanging="185"/>
      </w:pPr>
      <w:rPr>
        <w:rFonts w:hint="default"/>
        <w:lang w:val="lt-LT" w:eastAsia="en-US" w:bidi="ar-SA"/>
      </w:rPr>
    </w:lvl>
    <w:lvl w:ilvl="2" w:tplc="D5CED096">
      <w:numFmt w:val="bullet"/>
      <w:lvlText w:val="•"/>
      <w:lvlJc w:val="left"/>
      <w:pPr>
        <w:ind w:left="559" w:hanging="185"/>
      </w:pPr>
      <w:rPr>
        <w:rFonts w:hint="default"/>
        <w:lang w:val="lt-LT" w:eastAsia="en-US" w:bidi="ar-SA"/>
      </w:rPr>
    </w:lvl>
    <w:lvl w:ilvl="3" w:tplc="C23AABD6">
      <w:numFmt w:val="bullet"/>
      <w:lvlText w:val="•"/>
      <w:lvlJc w:val="left"/>
      <w:pPr>
        <w:ind w:left="789" w:hanging="185"/>
      </w:pPr>
      <w:rPr>
        <w:rFonts w:hint="default"/>
        <w:lang w:val="lt-LT" w:eastAsia="en-US" w:bidi="ar-SA"/>
      </w:rPr>
    </w:lvl>
    <w:lvl w:ilvl="4" w:tplc="B3020B44">
      <w:numFmt w:val="bullet"/>
      <w:lvlText w:val="•"/>
      <w:lvlJc w:val="left"/>
      <w:pPr>
        <w:ind w:left="1019" w:hanging="185"/>
      </w:pPr>
      <w:rPr>
        <w:rFonts w:hint="default"/>
        <w:lang w:val="lt-LT" w:eastAsia="en-US" w:bidi="ar-SA"/>
      </w:rPr>
    </w:lvl>
    <w:lvl w:ilvl="5" w:tplc="76E47D4C">
      <w:numFmt w:val="bullet"/>
      <w:lvlText w:val="•"/>
      <w:lvlJc w:val="left"/>
      <w:pPr>
        <w:ind w:left="1249" w:hanging="185"/>
      </w:pPr>
      <w:rPr>
        <w:rFonts w:hint="default"/>
        <w:lang w:val="lt-LT" w:eastAsia="en-US" w:bidi="ar-SA"/>
      </w:rPr>
    </w:lvl>
    <w:lvl w:ilvl="6" w:tplc="729088E0">
      <w:numFmt w:val="bullet"/>
      <w:lvlText w:val="•"/>
      <w:lvlJc w:val="left"/>
      <w:pPr>
        <w:ind w:left="1478" w:hanging="185"/>
      </w:pPr>
      <w:rPr>
        <w:rFonts w:hint="default"/>
        <w:lang w:val="lt-LT" w:eastAsia="en-US" w:bidi="ar-SA"/>
      </w:rPr>
    </w:lvl>
    <w:lvl w:ilvl="7" w:tplc="99F250CA">
      <w:numFmt w:val="bullet"/>
      <w:lvlText w:val="•"/>
      <w:lvlJc w:val="left"/>
      <w:pPr>
        <w:ind w:left="1708" w:hanging="185"/>
      </w:pPr>
      <w:rPr>
        <w:rFonts w:hint="default"/>
        <w:lang w:val="lt-LT" w:eastAsia="en-US" w:bidi="ar-SA"/>
      </w:rPr>
    </w:lvl>
    <w:lvl w:ilvl="8" w:tplc="C67ACCC8">
      <w:numFmt w:val="bullet"/>
      <w:lvlText w:val="•"/>
      <w:lvlJc w:val="left"/>
      <w:pPr>
        <w:ind w:left="1938" w:hanging="185"/>
      </w:pPr>
      <w:rPr>
        <w:rFonts w:hint="default"/>
        <w:lang w:val="lt-LT" w:eastAsia="en-US" w:bidi="ar-SA"/>
      </w:rPr>
    </w:lvl>
  </w:abstractNum>
  <w:abstractNum w:abstractNumId="35">
    <w:nsid w:val="46E330DC"/>
    <w:multiLevelType w:val="hybridMultilevel"/>
    <w:tmpl w:val="239A1EF8"/>
    <w:lvl w:ilvl="0" w:tplc="8E086D12">
      <w:start w:val="1"/>
      <w:numFmt w:val="decimal"/>
      <w:lvlText w:val="%1)"/>
      <w:lvlJc w:val="left"/>
      <w:pPr>
        <w:ind w:left="107" w:hanging="312"/>
        <w:jc w:val="left"/>
      </w:pPr>
      <w:rPr>
        <w:rFonts w:ascii="Times New Roman" w:eastAsia="Times New Roman" w:hAnsi="Times New Roman" w:cs="Times New Roman" w:hint="default"/>
        <w:w w:val="100"/>
        <w:sz w:val="22"/>
        <w:szCs w:val="22"/>
        <w:lang w:val="lt-LT" w:eastAsia="en-US" w:bidi="ar-SA"/>
      </w:rPr>
    </w:lvl>
    <w:lvl w:ilvl="1" w:tplc="E060651E">
      <w:numFmt w:val="bullet"/>
      <w:lvlText w:val="•"/>
      <w:lvlJc w:val="left"/>
      <w:pPr>
        <w:ind w:left="454" w:hanging="312"/>
      </w:pPr>
      <w:rPr>
        <w:rFonts w:hint="default"/>
        <w:lang w:val="lt-LT" w:eastAsia="en-US" w:bidi="ar-SA"/>
      </w:rPr>
    </w:lvl>
    <w:lvl w:ilvl="2" w:tplc="BD248B30">
      <w:numFmt w:val="bullet"/>
      <w:lvlText w:val="•"/>
      <w:lvlJc w:val="left"/>
      <w:pPr>
        <w:ind w:left="809" w:hanging="312"/>
      </w:pPr>
      <w:rPr>
        <w:rFonts w:hint="default"/>
        <w:lang w:val="lt-LT" w:eastAsia="en-US" w:bidi="ar-SA"/>
      </w:rPr>
    </w:lvl>
    <w:lvl w:ilvl="3" w:tplc="477CBB64">
      <w:numFmt w:val="bullet"/>
      <w:lvlText w:val="•"/>
      <w:lvlJc w:val="left"/>
      <w:pPr>
        <w:ind w:left="1163" w:hanging="312"/>
      </w:pPr>
      <w:rPr>
        <w:rFonts w:hint="default"/>
        <w:lang w:val="lt-LT" w:eastAsia="en-US" w:bidi="ar-SA"/>
      </w:rPr>
    </w:lvl>
    <w:lvl w:ilvl="4" w:tplc="9FF055BA">
      <w:numFmt w:val="bullet"/>
      <w:lvlText w:val="•"/>
      <w:lvlJc w:val="left"/>
      <w:pPr>
        <w:ind w:left="1518" w:hanging="312"/>
      </w:pPr>
      <w:rPr>
        <w:rFonts w:hint="default"/>
        <w:lang w:val="lt-LT" w:eastAsia="en-US" w:bidi="ar-SA"/>
      </w:rPr>
    </w:lvl>
    <w:lvl w:ilvl="5" w:tplc="332EF2A0">
      <w:numFmt w:val="bullet"/>
      <w:lvlText w:val="•"/>
      <w:lvlJc w:val="left"/>
      <w:pPr>
        <w:ind w:left="1873" w:hanging="312"/>
      </w:pPr>
      <w:rPr>
        <w:rFonts w:hint="default"/>
        <w:lang w:val="lt-LT" w:eastAsia="en-US" w:bidi="ar-SA"/>
      </w:rPr>
    </w:lvl>
    <w:lvl w:ilvl="6" w:tplc="77240C0C">
      <w:numFmt w:val="bullet"/>
      <w:lvlText w:val="•"/>
      <w:lvlJc w:val="left"/>
      <w:pPr>
        <w:ind w:left="2227" w:hanging="312"/>
      </w:pPr>
      <w:rPr>
        <w:rFonts w:hint="default"/>
        <w:lang w:val="lt-LT" w:eastAsia="en-US" w:bidi="ar-SA"/>
      </w:rPr>
    </w:lvl>
    <w:lvl w:ilvl="7" w:tplc="69207DD0">
      <w:numFmt w:val="bullet"/>
      <w:lvlText w:val="•"/>
      <w:lvlJc w:val="left"/>
      <w:pPr>
        <w:ind w:left="2582" w:hanging="312"/>
      </w:pPr>
      <w:rPr>
        <w:rFonts w:hint="default"/>
        <w:lang w:val="lt-LT" w:eastAsia="en-US" w:bidi="ar-SA"/>
      </w:rPr>
    </w:lvl>
    <w:lvl w:ilvl="8" w:tplc="07AA79D4">
      <w:numFmt w:val="bullet"/>
      <w:lvlText w:val="•"/>
      <w:lvlJc w:val="left"/>
      <w:pPr>
        <w:ind w:left="2936" w:hanging="312"/>
      </w:pPr>
      <w:rPr>
        <w:rFonts w:hint="default"/>
        <w:lang w:val="lt-LT" w:eastAsia="en-US" w:bidi="ar-SA"/>
      </w:rPr>
    </w:lvl>
  </w:abstractNum>
  <w:abstractNum w:abstractNumId="36">
    <w:nsid w:val="49656418"/>
    <w:multiLevelType w:val="hybridMultilevel"/>
    <w:tmpl w:val="63680A16"/>
    <w:lvl w:ilvl="0" w:tplc="637C0C38">
      <w:start w:val="1"/>
      <w:numFmt w:val="decimal"/>
      <w:lvlText w:val="%1."/>
      <w:lvlJc w:val="left"/>
      <w:pPr>
        <w:ind w:left="107" w:hanging="284"/>
        <w:jc w:val="left"/>
      </w:pPr>
      <w:rPr>
        <w:rFonts w:ascii="Times New Roman" w:eastAsia="Times New Roman" w:hAnsi="Times New Roman" w:cs="Times New Roman" w:hint="default"/>
        <w:spacing w:val="-17"/>
        <w:w w:val="99"/>
        <w:sz w:val="24"/>
        <w:szCs w:val="24"/>
        <w:lang w:val="lt-LT" w:eastAsia="en-US" w:bidi="ar-SA"/>
      </w:rPr>
    </w:lvl>
    <w:lvl w:ilvl="1" w:tplc="10F6EB80">
      <w:numFmt w:val="bullet"/>
      <w:lvlText w:val="•"/>
      <w:lvlJc w:val="left"/>
      <w:pPr>
        <w:ind w:left="1144" w:hanging="284"/>
      </w:pPr>
      <w:rPr>
        <w:rFonts w:hint="default"/>
        <w:lang w:val="lt-LT" w:eastAsia="en-US" w:bidi="ar-SA"/>
      </w:rPr>
    </w:lvl>
    <w:lvl w:ilvl="2" w:tplc="25B88CFC">
      <w:numFmt w:val="bullet"/>
      <w:lvlText w:val="•"/>
      <w:lvlJc w:val="left"/>
      <w:pPr>
        <w:ind w:left="2189" w:hanging="284"/>
      </w:pPr>
      <w:rPr>
        <w:rFonts w:hint="default"/>
        <w:lang w:val="lt-LT" w:eastAsia="en-US" w:bidi="ar-SA"/>
      </w:rPr>
    </w:lvl>
    <w:lvl w:ilvl="3" w:tplc="03506F18">
      <w:numFmt w:val="bullet"/>
      <w:lvlText w:val="•"/>
      <w:lvlJc w:val="left"/>
      <w:pPr>
        <w:ind w:left="3234" w:hanging="284"/>
      </w:pPr>
      <w:rPr>
        <w:rFonts w:hint="default"/>
        <w:lang w:val="lt-LT" w:eastAsia="en-US" w:bidi="ar-SA"/>
      </w:rPr>
    </w:lvl>
    <w:lvl w:ilvl="4" w:tplc="4574BED4">
      <w:numFmt w:val="bullet"/>
      <w:lvlText w:val="•"/>
      <w:lvlJc w:val="left"/>
      <w:pPr>
        <w:ind w:left="4278" w:hanging="284"/>
      </w:pPr>
      <w:rPr>
        <w:rFonts w:hint="default"/>
        <w:lang w:val="lt-LT" w:eastAsia="en-US" w:bidi="ar-SA"/>
      </w:rPr>
    </w:lvl>
    <w:lvl w:ilvl="5" w:tplc="3D22D47A">
      <w:numFmt w:val="bullet"/>
      <w:lvlText w:val="•"/>
      <w:lvlJc w:val="left"/>
      <w:pPr>
        <w:ind w:left="5323" w:hanging="284"/>
      </w:pPr>
      <w:rPr>
        <w:rFonts w:hint="default"/>
        <w:lang w:val="lt-LT" w:eastAsia="en-US" w:bidi="ar-SA"/>
      </w:rPr>
    </w:lvl>
    <w:lvl w:ilvl="6" w:tplc="EFAC3774">
      <w:numFmt w:val="bullet"/>
      <w:lvlText w:val="•"/>
      <w:lvlJc w:val="left"/>
      <w:pPr>
        <w:ind w:left="6368" w:hanging="284"/>
      </w:pPr>
      <w:rPr>
        <w:rFonts w:hint="default"/>
        <w:lang w:val="lt-LT" w:eastAsia="en-US" w:bidi="ar-SA"/>
      </w:rPr>
    </w:lvl>
    <w:lvl w:ilvl="7" w:tplc="C9881BC4">
      <w:numFmt w:val="bullet"/>
      <w:lvlText w:val="•"/>
      <w:lvlJc w:val="left"/>
      <w:pPr>
        <w:ind w:left="7412" w:hanging="284"/>
      </w:pPr>
      <w:rPr>
        <w:rFonts w:hint="default"/>
        <w:lang w:val="lt-LT" w:eastAsia="en-US" w:bidi="ar-SA"/>
      </w:rPr>
    </w:lvl>
    <w:lvl w:ilvl="8" w:tplc="7BFACC80">
      <w:numFmt w:val="bullet"/>
      <w:lvlText w:val="•"/>
      <w:lvlJc w:val="left"/>
      <w:pPr>
        <w:ind w:left="8457" w:hanging="284"/>
      </w:pPr>
      <w:rPr>
        <w:rFonts w:hint="default"/>
        <w:lang w:val="lt-LT" w:eastAsia="en-US" w:bidi="ar-SA"/>
      </w:rPr>
    </w:lvl>
  </w:abstractNum>
  <w:abstractNum w:abstractNumId="37">
    <w:nsid w:val="4F151A6A"/>
    <w:multiLevelType w:val="hybridMultilevel"/>
    <w:tmpl w:val="FCF636BE"/>
    <w:lvl w:ilvl="0" w:tplc="75FE13D2">
      <w:start w:val="1"/>
      <w:numFmt w:val="decimal"/>
      <w:lvlText w:val="%1."/>
      <w:lvlJc w:val="left"/>
      <w:pPr>
        <w:ind w:left="107" w:hanging="459"/>
        <w:jc w:val="left"/>
      </w:pPr>
      <w:rPr>
        <w:rFonts w:ascii="Times New Roman" w:eastAsia="Times New Roman" w:hAnsi="Times New Roman" w:cs="Times New Roman" w:hint="default"/>
        <w:spacing w:val="-5"/>
        <w:w w:val="99"/>
        <w:sz w:val="24"/>
        <w:szCs w:val="24"/>
        <w:lang w:val="lt-LT" w:eastAsia="en-US" w:bidi="ar-SA"/>
      </w:rPr>
    </w:lvl>
    <w:lvl w:ilvl="1" w:tplc="B8CE2C62">
      <w:numFmt w:val="bullet"/>
      <w:lvlText w:val="•"/>
      <w:lvlJc w:val="left"/>
      <w:pPr>
        <w:ind w:left="939" w:hanging="459"/>
      </w:pPr>
      <w:rPr>
        <w:rFonts w:hint="default"/>
        <w:lang w:val="lt-LT" w:eastAsia="en-US" w:bidi="ar-SA"/>
      </w:rPr>
    </w:lvl>
    <w:lvl w:ilvl="2" w:tplc="F4CA6C3C">
      <w:numFmt w:val="bullet"/>
      <w:lvlText w:val="•"/>
      <w:lvlJc w:val="left"/>
      <w:pPr>
        <w:ind w:left="1779" w:hanging="459"/>
      </w:pPr>
      <w:rPr>
        <w:rFonts w:hint="default"/>
        <w:lang w:val="lt-LT" w:eastAsia="en-US" w:bidi="ar-SA"/>
      </w:rPr>
    </w:lvl>
    <w:lvl w:ilvl="3" w:tplc="BEE4B62A">
      <w:numFmt w:val="bullet"/>
      <w:lvlText w:val="•"/>
      <w:lvlJc w:val="left"/>
      <w:pPr>
        <w:ind w:left="2619" w:hanging="459"/>
      </w:pPr>
      <w:rPr>
        <w:rFonts w:hint="default"/>
        <w:lang w:val="lt-LT" w:eastAsia="en-US" w:bidi="ar-SA"/>
      </w:rPr>
    </w:lvl>
    <w:lvl w:ilvl="4" w:tplc="DC1820A0">
      <w:numFmt w:val="bullet"/>
      <w:lvlText w:val="•"/>
      <w:lvlJc w:val="left"/>
      <w:pPr>
        <w:ind w:left="3458" w:hanging="459"/>
      </w:pPr>
      <w:rPr>
        <w:rFonts w:hint="default"/>
        <w:lang w:val="lt-LT" w:eastAsia="en-US" w:bidi="ar-SA"/>
      </w:rPr>
    </w:lvl>
    <w:lvl w:ilvl="5" w:tplc="04C8E4C6">
      <w:numFmt w:val="bullet"/>
      <w:lvlText w:val="•"/>
      <w:lvlJc w:val="left"/>
      <w:pPr>
        <w:ind w:left="4298" w:hanging="459"/>
      </w:pPr>
      <w:rPr>
        <w:rFonts w:hint="default"/>
        <w:lang w:val="lt-LT" w:eastAsia="en-US" w:bidi="ar-SA"/>
      </w:rPr>
    </w:lvl>
    <w:lvl w:ilvl="6" w:tplc="1E282CAA">
      <w:numFmt w:val="bullet"/>
      <w:lvlText w:val="•"/>
      <w:lvlJc w:val="left"/>
      <w:pPr>
        <w:ind w:left="5138" w:hanging="459"/>
      </w:pPr>
      <w:rPr>
        <w:rFonts w:hint="default"/>
        <w:lang w:val="lt-LT" w:eastAsia="en-US" w:bidi="ar-SA"/>
      </w:rPr>
    </w:lvl>
    <w:lvl w:ilvl="7" w:tplc="F7260852">
      <w:numFmt w:val="bullet"/>
      <w:lvlText w:val="•"/>
      <w:lvlJc w:val="left"/>
      <w:pPr>
        <w:ind w:left="5977" w:hanging="459"/>
      </w:pPr>
      <w:rPr>
        <w:rFonts w:hint="default"/>
        <w:lang w:val="lt-LT" w:eastAsia="en-US" w:bidi="ar-SA"/>
      </w:rPr>
    </w:lvl>
    <w:lvl w:ilvl="8" w:tplc="91480FFA">
      <w:numFmt w:val="bullet"/>
      <w:lvlText w:val="•"/>
      <w:lvlJc w:val="left"/>
      <w:pPr>
        <w:ind w:left="6817" w:hanging="459"/>
      </w:pPr>
      <w:rPr>
        <w:rFonts w:hint="default"/>
        <w:lang w:val="lt-LT" w:eastAsia="en-US" w:bidi="ar-SA"/>
      </w:rPr>
    </w:lvl>
  </w:abstractNum>
  <w:abstractNum w:abstractNumId="38">
    <w:nsid w:val="4F2054F9"/>
    <w:multiLevelType w:val="hybridMultilevel"/>
    <w:tmpl w:val="16A627C6"/>
    <w:lvl w:ilvl="0" w:tplc="3296EFBC">
      <w:start w:val="1"/>
      <w:numFmt w:val="decimal"/>
      <w:lvlText w:val="%1)"/>
      <w:lvlJc w:val="left"/>
      <w:pPr>
        <w:ind w:left="107" w:hanging="240"/>
        <w:jc w:val="left"/>
      </w:pPr>
      <w:rPr>
        <w:rFonts w:ascii="Times New Roman" w:eastAsia="Times New Roman" w:hAnsi="Times New Roman" w:cs="Times New Roman" w:hint="default"/>
        <w:w w:val="100"/>
        <w:sz w:val="22"/>
        <w:szCs w:val="22"/>
        <w:lang w:val="lt-LT" w:eastAsia="en-US" w:bidi="ar-SA"/>
      </w:rPr>
    </w:lvl>
    <w:lvl w:ilvl="1" w:tplc="8DD486FC">
      <w:numFmt w:val="bullet"/>
      <w:lvlText w:val="•"/>
      <w:lvlJc w:val="left"/>
      <w:pPr>
        <w:ind w:left="264" w:hanging="240"/>
      </w:pPr>
      <w:rPr>
        <w:rFonts w:hint="default"/>
        <w:lang w:val="lt-LT" w:eastAsia="en-US" w:bidi="ar-SA"/>
      </w:rPr>
    </w:lvl>
    <w:lvl w:ilvl="2" w:tplc="E792521E">
      <w:numFmt w:val="bullet"/>
      <w:lvlText w:val="•"/>
      <w:lvlJc w:val="left"/>
      <w:pPr>
        <w:ind w:left="428" w:hanging="240"/>
      </w:pPr>
      <w:rPr>
        <w:rFonts w:hint="default"/>
        <w:lang w:val="lt-LT" w:eastAsia="en-US" w:bidi="ar-SA"/>
      </w:rPr>
    </w:lvl>
    <w:lvl w:ilvl="3" w:tplc="BFD27C16">
      <w:numFmt w:val="bullet"/>
      <w:lvlText w:val="•"/>
      <w:lvlJc w:val="left"/>
      <w:pPr>
        <w:ind w:left="592" w:hanging="240"/>
      </w:pPr>
      <w:rPr>
        <w:rFonts w:hint="default"/>
        <w:lang w:val="lt-LT" w:eastAsia="en-US" w:bidi="ar-SA"/>
      </w:rPr>
    </w:lvl>
    <w:lvl w:ilvl="4" w:tplc="F7EA83B4">
      <w:numFmt w:val="bullet"/>
      <w:lvlText w:val="•"/>
      <w:lvlJc w:val="left"/>
      <w:pPr>
        <w:ind w:left="757" w:hanging="240"/>
      </w:pPr>
      <w:rPr>
        <w:rFonts w:hint="default"/>
        <w:lang w:val="lt-LT" w:eastAsia="en-US" w:bidi="ar-SA"/>
      </w:rPr>
    </w:lvl>
    <w:lvl w:ilvl="5" w:tplc="F3D287CA">
      <w:numFmt w:val="bullet"/>
      <w:lvlText w:val="•"/>
      <w:lvlJc w:val="left"/>
      <w:pPr>
        <w:ind w:left="921" w:hanging="240"/>
      </w:pPr>
      <w:rPr>
        <w:rFonts w:hint="default"/>
        <w:lang w:val="lt-LT" w:eastAsia="en-US" w:bidi="ar-SA"/>
      </w:rPr>
    </w:lvl>
    <w:lvl w:ilvl="6" w:tplc="DA765DC8">
      <w:numFmt w:val="bullet"/>
      <w:lvlText w:val="•"/>
      <w:lvlJc w:val="left"/>
      <w:pPr>
        <w:ind w:left="1085" w:hanging="240"/>
      </w:pPr>
      <w:rPr>
        <w:rFonts w:hint="default"/>
        <w:lang w:val="lt-LT" w:eastAsia="en-US" w:bidi="ar-SA"/>
      </w:rPr>
    </w:lvl>
    <w:lvl w:ilvl="7" w:tplc="34D6742C">
      <w:numFmt w:val="bullet"/>
      <w:lvlText w:val="•"/>
      <w:lvlJc w:val="left"/>
      <w:pPr>
        <w:ind w:left="1250" w:hanging="240"/>
      </w:pPr>
      <w:rPr>
        <w:rFonts w:hint="default"/>
        <w:lang w:val="lt-LT" w:eastAsia="en-US" w:bidi="ar-SA"/>
      </w:rPr>
    </w:lvl>
    <w:lvl w:ilvl="8" w:tplc="4AA4F6F0">
      <w:numFmt w:val="bullet"/>
      <w:lvlText w:val="•"/>
      <w:lvlJc w:val="left"/>
      <w:pPr>
        <w:ind w:left="1414" w:hanging="240"/>
      </w:pPr>
      <w:rPr>
        <w:rFonts w:hint="default"/>
        <w:lang w:val="lt-LT" w:eastAsia="en-US" w:bidi="ar-SA"/>
      </w:rPr>
    </w:lvl>
  </w:abstractNum>
  <w:abstractNum w:abstractNumId="39">
    <w:nsid w:val="4FDC6FD8"/>
    <w:multiLevelType w:val="multilevel"/>
    <w:tmpl w:val="B6CE769A"/>
    <w:lvl w:ilvl="0">
      <w:start w:val="1"/>
      <w:numFmt w:val="decimal"/>
      <w:lvlText w:val="%1"/>
      <w:lvlJc w:val="left"/>
      <w:pPr>
        <w:ind w:left="829" w:hanging="389"/>
        <w:jc w:val="left"/>
      </w:pPr>
      <w:rPr>
        <w:rFonts w:hint="default"/>
        <w:lang w:val="lt-LT" w:eastAsia="en-US" w:bidi="ar-SA"/>
      </w:rPr>
    </w:lvl>
    <w:lvl w:ilvl="1">
      <w:start w:val="1"/>
      <w:numFmt w:val="decimal"/>
      <w:lvlText w:val="%1.%2."/>
      <w:lvlJc w:val="left"/>
      <w:pPr>
        <w:ind w:left="829" w:hanging="389"/>
        <w:jc w:val="left"/>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766" w:hanging="389"/>
      </w:pPr>
      <w:rPr>
        <w:rFonts w:hint="default"/>
        <w:lang w:val="lt-LT" w:eastAsia="en-US" w:bidi="ar-SA"/>
      </w:rPr>
    </w:lvl>
    <w:lvl w:ilvl="3">
      <w:numFmt w:val="bullet"/>
      <w:lvlText w:val="•"/>
      <w:lvlJc w:val="left"/>
      <w:pPr>
        <w:ind w:left="3740" w:hanging="389"/>
      </w:pPr>
      <w:rPr>
        <w:rFonts w:hint="default"/>
        <w:lang w:val="lt-LT" w:eastAsia="en-US" w:bidi="ar-SA"/>
      </w:rPr>
    </w:lvl>
    <w:lvl w:ilvl="4">
      <w:numFmt w:val="bullet"/>
      <w:lvlText w:val="•"/>
      <w:lvlJc w:val="left"/>
      <w:pPr>
        <w:ind w:left="4713" w:hanging="389"/>
      </w:pPr>
      <w:rPr>
        <w:rFonts w:hint="default"/>
        <w:lang w:val="lt-LT" w:eastAsia="en-US" w:bidi="ar-SA"/>
      </w:rPr>
    </w:lvl>
    <w:lvl w:ilvl="5">
      <w:numFmt w:val="bullet"/>
      <w:lvlText w:val="•"/>
      <w:lvlJc w:val="left"/>
      <w:pPr>
        <w:ind w:left="5687" w:hanging="389"/>
      </w:pPr>
      <w:rPr>
        <w:rFonts w:hint="default"/>
        <w:lang w:val="lt-LT" w:eastAsia="en-US" w:bidi="ar-SA"/>
      </w:rPr>
    </w:lvl>
    <w:lvl w:ilvl="6">
      <w:numFmt w:val="bullet"/>
      <w:lvlText w:val="•"/>
      <w:lvlJc w:val="left"/>
      <w:pPr>
        <w:ind w:left="6660" w:hanging="389"/>
      </w:pPr>
      <w:rPr>
        <w:rFonts w:hint="default"/>
        <w:lang w:val="lt-LT" w:eastAsia="en-US" w:bidi="ar-SA"/>
      </w:rPr>
    </w:lvl>
    <w:lvl w:ilvl="7">
      <w:numFmt w:val="bullet"/>
      <w:lvlText w:val="•"/>
      <w:lvlJc w:val="left"/>
      <w:pPr>
        <w:ind w:left="7633" w:hanging="389"/>
      </w:pPr>
      <w:rPr>
        <w:rFonts w:hint="default"/>
        <w:lang w:val="lt-LT" w:eastAsia="en-US" w:bidi="ar-SA"/>
      </w:rPr>
    </w:lvl>
    <w:lvl w:ilvl="8">
      <w:numFmt w:val="bullet"/>
      <w:lvlText w:val="•"/>
      <w:lvlJc w:val="left"/>
      <w:pPr>
        <w:ind w:left="8607" w:hanging="389"/>
      </w:pPr>
      <w:rPr>
        <w:rFonts w:hint="default"/>
        <w:lang w:val="lt-LT" w:eastAsia="en-US" w:bidi="ar-SA"/>
      </w:rPr>
    </w:lvl>
  </w:abstractNum>
  <w:abstractNum w:abstractNumId="40">
    <w:nsid w:val="50F80253"/>
    <w:multiLevelType w:val="hybridMultilevel"/>
    <w:tmpl w:val="C15A1DA8"/>
    <w:lvl w:ilvl="0" w:tplc="3D8C9B50">
      <w:start w:val="1"/>
      <w:numFmt w:val="decimal"/>
      <w:lvlText w:val="%1."/>
      <w:lvlJc w:val="left"/>
      <w:pPr>
        <w:ind w:left="391" w:hanging="284"/>
        <w:jc w:val="left"/>
      </w:pPr>
      <w:rPr>
        <w:rFonts w:hint="default"/>
        <w:spacing w:val="-17"/>
        <w:w w:val="99"/>
        <w:lang w:val="lt-LT" w:eastAsia="en-US" w:bidi="ar-SA"/>
      </w:rPr>
    </w:lvl>
    <w:lvl w:ilvl="1" w:tplc="D25EE1A4">
      <w:numFmt w:val="bullet"/>
      <w:lvlText w:val="•"/>
      <w:lvlJc w:val="left"/>
      <w:pPr>
        <w:ind w:left="1209" w:hanging="284"/>
      </w:pPr>
      <w:rPr>
        <w:rFonts w:hint="default"/>
        <w:lang w:val="lt-LT" w:eastAsia="en-US" w:bidi="ar-SA"/>
      </w:rPr>
    </w:lvl>
    <w:lvl w:ilvl="2" w:tplc="DAFA6426">
      <w:numFmt w:val="bullet"/>
      <w:lvlText w:val="•"/>
      <w:lvlJc w:val="left"/>
      <w:pPr>
        <w:ind w:left="2019" w:hanging="284"/>
      </w:pPr>
      <w:rPr>
        <w:rFonts w:hint="default"/>
        <w:lang w:val="lt-LT" w:eastAsia="en-US" w:bidi="ar-SA"/>
      </w:rPr>
    </w:lvl>
    <w:lvl w:ilvl="3" w:tplc="92565E78">
      <w:numFmt w:val="bullet"/>
      <w:lvlText w:val="•"/>
      <w:lvlJc w:val="left"/>
      <w:pPr>
        <w:ind w:left="2829" w:hanging="284"/>
      </w:pPr>
      <w:rPr>
        <w:rFonts w:hint="default"/>
        <w:lang w:val="lt-LT" w:eastAsia="en-US" w:bidi="ar-SA"/>
      </w:rPr>
    </w:lvl>
    <w:lvl w:ilvl="4" w:tplc="85767926">
      <w:numFmt w:val="bullet"/>
      <w:lvlText w:val="•"/>
      <w:lvlJc w:val="left"/>
      <w:pPr>
        <w:ind w:left="3638" w:hanging="284"/>
      </w:pPr>
      <w:rPr>
        <w:rFonts w:hint="default"/>
        <w:lang w:val="lt-LT" w:eastAsia="en-US" w:bidi="ar-SA"/>
      </w:rPr>
    </w:lvl>
    <w:lvl w:ilvl="5" w:tplc="2766CEDA">
      <w:numFmt w:val="bullet"/>
      <w:lvlText w:val="•"/>
      <w:lvlJc w:val="left"/>
      <w:pPr>
        <w:ind w:left="4448" w:hanging="284"/>
      </w:pPr>
      <w:rPr>
        <w:rFonts w:hint="default"/>
        <w:lang w:val="lt-LT" w:eastAsia="en-US" w:bidi="ar-SA"/>
      </w:rPr>
    </w:lvl>
    <w:lvl w:ilvl="6" w:tplc="FE06BA40">
      <w:numFmt w:val="bullet"/>
      <w:lvlText w:val="•"/>
      <w:lvlJc w:val="left"/>
      <w:pPr>
        <w:ind w:left="5258" w:hanging="284"/>
      </w:pPr>
      <w:rPr>
        <w:rFonts w:hint="default"/>
        <w:lang w:val="lt-LT" w:eastAsia="en-US" w:bidi="ar-SA"/>
      </w:rPr>
    </w:lvl>
    <w:lvl w:ilvl="7" w:tplc="CE74D088">
      <w:numFmt w:val="bullet"/>
      <w:lvlText w:val="•"/>
      <w:lvlJc w:val="left"/>
      <w:pPr>
        <w:ind w:left="6067" w:hanging="284"/>
      </w:pPr>
      <w:rPr>
        <w:rFonts w:hint="default"/>
        <w:lang w:val="lt-LT" w:eastAsia="en-US" w:bidi="ar-SA"/>
      </w:rPr>
    </w:lvl>
    <w:lvl w:ilvl="8" w:tplc="75F0E602">
      <w:numFmt w:val="bullet"/>
      <w:lvlText w:val="•"/>
      <w:lvlJc w:val="left"/>
      <w:pPr>
        <w:ind w:left="6877" w:hanging="284"/>
      </w:pPr>
      <w:rPr>
        <w:rFonts w:hint="default"/>
        <w:lang w:val="lt-LT" w:eastAsia="en-US" w:bidi="ar-SA"/>
      </w:rPr>
    </w:lvl>
  </w:abstractNum>
  <w:abstractNum w:abstractNumId="41">
    <w:nsid w:val="54D40D5A"/>
    <w:multiLevelType w:val="hybridMultilevel"/>
    <w:tmpl w:val="B8FC3E30"/>
    <w:lvl w:ilvl="0" w:tplc="1BD29F6E">
      <w:start w:val="1"/>
      <w:numFmt w:val="decimal"/>
      <w:lvlText w:val="%1."/>
      <w:lvlJc w:val="left"/>
      <w:pPr>
        <w:ind w:left="107" w:hanging="317"/>
        <w:jc w:val="left"/>
      </w:pPr>
      <w:rPr>
        <w:rFonts w:ascii="Times New Roman" w:eastAsia="Times New Roman" w:hAnsi="Times New Roman" w:cs="Times New Roman" w:hint="default"/>
        <w:spacing w:val="-5"/>
        <w:w w:val="99"/>
        <w:sz w:val="24"/>
        <w:szCs w:val="24"/>
        <w:lang w:val="lt-LT" w:eastAsia="en-US" w:bidi="ar-SA"/>
      </w:rPr>
    </w:lvl>
    <w:lvl w:ilvl="1" w:tplc="D8DAAC40">
      <w:numFmt w:val="bullet"/>
      <w:lvlText w:val="•"/>
      <w:lvlJc w:val="left"/>
      <w:pPr>
        <w:ind w:left="939" w:hanging="317"/>
      </w:pPr>
      <w:rPr>
        <w:rFonts w:hint="default"/>
        <w:lang w:val="lt-LT" w:eastAsia="en-US" w:bidi="ar-SA"/>
      </w:rPr>
    </w:lvl>
    <w:lvl w:ilvl="2" w:tplc="C4C0709E">
      <w:numFmt w:val="bullet"/>
      <w:lvlText w:val="•"/>
      <w:lvlJc w:val="left"/>
      <w:pPr>
        <w:ind w:left="1779" w:hanging="317"/>
      </w:pPr>
      <w:rPr>
        <w:rFonts w:hint="default"/>
        <w:lang w:val="lt-LT" w:eastAsia="en-US" w:bidi="ar-SA"/>
      </w:rPr>
    </w:lvl>
    <w:lvl w:ilvl="3" w:tplc="BE72B2FC">
      <w:numFmt w:val="bullet"/>
      <w:lvlText w:val="•"/>
      <w:lvlJc w:val="left"/>
      <w:pPr>
        <w:ind w:left="2619" w:hanging="317"/>
      </w:pPr>
      <w:rPr>
        <w:rFonts w:hint="default"/>
        <w:lang w:val="lt-LT" w:eastAsia="en-US" w:bidi="ar-SA"/>
      </w:rPr>
    </w:lvl>
    <w:lvl w:ilvl="4" w:tplc="E6B09434">
      <w:numFmt w:val="bullet"/>
      <w:lvlText w:val="•"/>
      <w:lvlJc w:val="left"/>
      <w:pPr>
        <w:ind w:left="3458" w:hanging="317"/>
      </w:pPr>
      <w:rPr>
        <w:rFonts w:hint="default"/>
        <w:lang w:val="lt-LT" w:eastAsia="en-US" w:bidi="ar-SA"/>
      </w:rPr>
    </w:lvl>
    <w:lvl w:ilvl="5" w:tplc="2A8CB354">
      <w:numFmt w:val="bullet"/>
      <w:lvlText w:val="•"/>
      <w:lvlJc w:val="left"/>
      <w:pPr>
        <w:ind w:left="4298" w:hanging="317"/>
      </w:pPr>
      <w:rPr>
        <w:rFonts w:hint="default"/>
        <w:lang w:val="lt-LT" w:eastAsia="en-US" w:bidi="ar-SA"/>
      </w:rPr>
    </w:lvl>
    <w:lvl w:ilvl="6" w:tplc="42FC2DBC">
      <w:numFmt w:val="bullet"/>
      <w:lvlText w:val="•"/>
      <w:lvlJc w:val="left"/>
      <w:pPr>
        <w:ind w:left="5138" w:hanging="317"/>
      </w:pPr>
      <w:rPr>
        <w:rFonts w:hint="default"/>
        <w:lang w:val="lt-LT" w:eastAsia="en-US" w:bidi="ar-SA"/>
      </w:rPr>
    </w:lvl>
    <w:lvl w:ilvl="7" w:tplc="E1344CDA">
      <w:numFmt w:val="bullet"/>
      <w:lvlText w:val="•"/>
      <w:lvlJc w:val="left"/>
      <w:pPr>
        <w:ind w:left="5977" w:hanging="317"/>
      </w:pPr>
      <w:rPr>
        <w:rFonts w:hint="default"/>
        <w:lang w:val="lt-LT" w:eastAsia="en-US" w:bidi="ar-SA"/>
      </w:rPr>
    </w:lvl>
    <w:lvl w:ilvl="8" w:tplc="94E81724">
      <w:numFmt w:val="bullet"/>
      <w:lvlText w:val="•"/>
      <w:lvlJc w:val="left"/>
      <w:pPr>
        <w:ind w:left="6817" w:hanging="317"/>
      </w:pPr>
      <w:rPr>
        <w:rFonts w:hint="default"/>
        <w:lang w:val="lt-LT" w:eastAsia="en-US" w:bidi="ar-SA"/>
      </w:rPr>
    </w:lvl>
  </w:abstractNum>
  <w:abstractNum w:abstractNumId="42">
    <w:nsid w:val="571C2803"/>
    <w:multiLevelType w:val="hybridMultilevel"/>
    <w:tmpl w:val="4C583C9C"/>
    <w:lvl w:ilvl="0" w:tplc="7AA480CA">
      <w:start w:val="1"/>
      <w:numFmt w:val="decimal"/>
      <w:lvlText w:val="%1."/>
      <w:lvlJc w:val="left"/>
      <w:pPr>
        <w:ind w:left="349" w:hanging="240"/>
        <w:jc w:val="left"/>
      </w:pPr>
      <w:rPr>
        <w:rFonts w:ascii="Times New Roman" w:eastAsia="Times New Roman" w:hAnsi="Times New Roman" w:cs="Times New Roman" w:hint="default"/>
        <w:spacing w:val="-5"/>
        <w:w w:val="100"/>
        <w:sz w:val="24"/>
        <w:szCs w:val="24"/>
        <w:lang w:val="lt-LT" w:eastAsia="en-US" w:bidi="ar-SA"/>
      </w:rPr>
    </w:lvl>
    <w:lvl w:ilvl="1" w:tplc="2F16BB1C">
      <w:numFmt w:val="bullet"/>
      <w:lvlText w:val="•"/>
      <w:lvlJc w:val="left"/>
      <w:pPr>
        <w:ind w:left="1361" w:hanging="240"/>
      </w:pPr>
      <w:rPr>
        <w:rFonts w:hint="default"/>
        <w:lang w:val="lt-LT" w:eastAsia="en-US" w:bidi="ar-SA"/>
      </w:rPr>
    </w:lvl>
    <w:lvl w:ilvl="2" w:tplc="CED65F6E">
      <w:numFmt w:val="bullet"/>
      <w:lvlText w:val="•"/>
      <w:lvlJc w:val="left"/>
      <w:pPr>
        <w:ind w:left="2382" w:hanging="240"/>
      </w:pPr>
      <w:rPr>
        <w:rFonts w:hint="default"/>
        <w:lang w:val="lt-LT" w:eastAsia="en-US" w:bidi="ar-SA"/>
      </w:rPr>
    </w:lvl>
    <w:lvl w:ilvl="3" w:tplc="9558DAC8">
      <w:numFmt w:val="bullet"/>
      <w:lvlText w:val="•"/>
      <w:lvlJc w:val="left"/>
      <w:pPr>
        <w:ind w:left="3404" w:hanging="240"/>
      </w:pPr>
      <w:rPr>
        <w:rFonts w:hint="default"/>
        <w:lang w:val="lt-LT" w:eastAsia="en-US" w:bidi="ar-SA"/>
      </w:rPr>
    </w:lvl>
    <w:lvl w:ilvl="4" w:tplc="B256058A">
      <w:numFmt w:val="bullet"/>
      <w:lvlText w:val="•"/>
      <w:lvlJc w:val="left"/>
      <w:pPr>
        <w:ind w:left="4425" w:hanging="240"/>
      </w:pPr>
      <w:rPr>
        <w:rFonts w:hint="default"/>
        <w:lang w:val="lt-LT" w:eastAsia="en-US" w:bidi="ar-SA"/>
      </w:rPr>
    </w:lvl>
    <w:lvl w:ilvl="5" w:tplc="DDF6AFF4">
      <w:numFmt w:val="bullet"/>
      <w:lvlText w:val="•"/>
      <w:lvlJc w:val="left"/>
      <w:pPr>
        <w:ind w:left="5447" w:hanging="240"/>
      </w:pPr>
      <w:rPr>
        <w:rFonts w:hint="default"/>
        <w:lang w:val="lt-LT" w:eastAsia="en-US" w:bidi="ar-SA"/>
      </w:rPr>
    </w:lvl>
    <w:lvl w:ilvl="6" w:tplc="CC849778">
      <w:numFmt w:val="bullet"/>
      <w:lvlText w:val="•"/>
      <w:lvlJc w:val="left"/>
      <w:pPr>
        <w:ind w:left="6468" w:hanging="240"/>
      </w:pPr>
      <w:rPr>
        <w:rFonts w:hint="default"/>
        <w:lang w:val="lt-LT" w:eastAsia="en-US" w:bidi="ar-SA"/>
      </w:rPr>
    </w:lvl>
    <w:lvl w:ilvl="7" w:tplc="5524C576">
      <w:numFmt w:val="bullet"/>
      <w:lvlText w:val="•"/>
      <w:lvlJc w:val="left"/>
      <w:pPr>
        <w:ind w:left="7489" w:hanging="240"/>
      </w:pPr>
      <w:rPr>
        <w:rFonts w:hint="default"/>
        <w:lang w:val="lt-LT" w:eastAsia="en-US" w:bidi="ar-SA"/>
      </w:rPr>
    </w:lvl>
    <w:lvl w:ilvl="8" w:tplc="DA70AEBA">
      <w:numFmt w:val="bullet"/>
      <w:lvlText w:val="•"/>
      <w:lvlJc w:val="left"/>
      <w:pPr>
        <w:ind w:left="8511" w:hanging="240"/>
      </w:pPr>
      <w:rPr>
        <w:rFonts w:hint="default"/>
        <w:lang w:val="lt-LT" w:eastAsia="en-US" w:bidi="ar-SA"/>
      </w:rPr>
    </w:lvl>
  </w:abstractNum>
  <w:abstractNum w:abstractNumId="43">
    <w:nsid w:val="580A3E49"/>
    <w:multiLevelType w:val="multilevel"/>
    <w:tmpl w:val="51B89262"/>
    <w:lvl w:ilvl="0">
      <w:start w:val="2"/>
      <w:numFmt w:val="decimal"/>
      <w:lvlText w:val="%1"/>
      <w:lvlJc w:val="left"/>
      <w:pPr>
        <w:ind w:left="674" w:hanging="515"/>
        <w:jc w:val="left"/>
      </w:pPr>
      <w:rPr>
        <w:rFonts w:hint="default"/>
        <w:lang w:val="lt-LT" w:eastAsia="en-US" w:bidi="ar-SA"/>
      </w:rPr>
    </w:lvl>
    <w:lvl w:ilvl="1">
      <w:start w:val="2"/>
      <w:numFmt w:val="decimal"/>
      <w:lvlText w:val="%1.%2."/>
      <w:lvlJc w:val="left"/>
      <w:pPr>
        <w:ind w:left="674" w:hanging="515"/>
        <w:jc w:val="left"/>
      </w:pPr>
      <w:rPr>
        <w:rFonts w:ascii="Times New Roman" w:eastAsia="Times New Roman" w:hAnsi="Times New Roman" w:cs="Times New Roman" w:hint="default"/>
        <w:b/>
        <w:bCs/>
        <w:spacing w:val="-26"/>
        <w:w w:val="100"/>
        <w:sz w:val="24"/>
        <w:szCs w:val="24"/>
        <w:lang w:val="lt-LT" w:eastAsia="en-US" w:bidi="ar-SA"/>
      </w:rPr>
    </w:lvl>
    <w:lvl w:ilvl="2">
      <w:start w:val="1"/>
      <w:numFmt w:val="decimal"/>
      <w:lvlText w:val="%1.%2.%3."/>
      <w:lvlJc w:val="left"/>
      <w:pPr>
        <w:ind w:left="816" w:hanging="570"/>
        <w:jc w:val="left"/>
      </w:pPr>
      <w:rPr>
        <w:rFonts w:ascii="Times New Roman" w:eastAsia="Times New Roman" w:hAnsi="Times New Roman" w:cs="Times New Roman" w:hint="default"/>
        <w:b/>
        <w:bCs/>
        <w:w w:val="100"/>
        <w:sz w:val="24"/>
        <w:szCs w:val="24"/>
        <w:lang w:val="lt-LT" w:eastAsia="en-US" w:bidi="ar-SA"/>
      </w:rPr>
    </w:lvl>
    <w:lvl w:ilvl="3">
      <w:numFmt w:val="bullet"/>
      <w:lvlText w:val="•"/>
      <w:lvlJc w:val="left"/>
      <w:pPr>
        <w:ind w:left="3813" w:hanging="570"/>
      </w:pPr>
      <w:rPr>
        <w:rFonts w:hint="default"/>
        <w:lang w:val="lt-LT" w:eastAsia="en-US" w:bidi="ar-SA"/>
      </w:rPr>
    </w:lvl>
    <w:lvl w:ilvl="4">
      <w:numFmt w:val="bullet"/>
      <w:lvlText w:val="•"/>
      <w:lvlJc w:val="left"/>
      <w:pPr>
        <w:ind w:left="5310" w:hanging="570"/>
      </w:pPr>
      <w:rPr>
        <w:rFonts w:hint="default"/>
        <w:lang w:val="lt-LT" w:eastAsia="en-US" w:bidi="ar-SA"/>
      </w:rPr>
    </w:lvl>
    <w:lvl w:ilvl="5">
      <w:numFmt w:val="bullet"/>
      <w:lvlText w:val="•"/>
      <w:lvlJc w:val="left"/>
      <w:pPr>
        <w:ind w:left="6806" w:hanging="570"/>
      </w:pPr>
      <w:rPr>
        <w:rFonts w:hint="default"/>
        <w:lang w:val="lt-LT" w:eastAsia="en-US" w:bidi="ar-SA"/>
      </w:rPr>
    </w:lvl>
    <w:lvl w:ilvl="6">
      <w:numFmt w:val="bullet"/>
      <w:lvlText w:val="•"/>
      <w:lvlJc w:val="left"/>
      <w:pPr>
        <w:ind w:left="8303" w:hanging="570"/>
      </w:pPr>
      <w:rPr>
        <w:rFonts w:hint="default"/>
        <w:lang w:val="lt-LT" w:eastAsia="en-US" w:bidi="ar-SA"/>
      </w:rPr>
    </w:lvl>
    <w:lvl w:ilvl="7">
      <w:numFmt w:val="bullet"/>
      <w:lvlText w:val="•"/>
      <w:lvlJc w:val="left"/>
      <w:pPr>
        <w:ind w:left="9800" w:hanging="570"/>
      </w:pPr>
      <w:rPr>
        <w:rFonts w:hint="default"/>
        <w:lang w:val="lt-LT" w:eastAsia="en-US" w:bidi="ar-SA"/>
      </w:rPr>
    </w:lvl>
    <w:lvl w:ilvl="8">
      <w:numFmt w:val="bullet"/>
      <w:lvlText w:val="•"/>
      <w:lvlJc w:val="left"/>
      <w:pPr>
        <w:ind w:left="11296" w:hanging="570"/>
      </w:pPr>
      <w:rPr>
        <w:rFonts w:hint="default"/>
        <w:lang w:val="lt-LT" w:eastAsia="en-US" w:bidi="ar-SA"/>
      </w:rPr>
    </w:lvl>
  </w:abstractNum>
  <w:abstractNum w:abstractNumId="44">
    <w:nsid w:val="5856334E"/>
    <w:multiLevelType w:val="hybridMultilevel"/>
    <w:tmpl w:val="0BE470FC"/>
    <w:lvl w:ilvl="0" w:tplc="DEBA3430">
      <w:start w:val="1"/>
      <w:numFmt w:val="decimal"/>
      <w:lvlText w:val="%1)"/>
      <w:lvlJc w:val="left"/>
      <w:pPr>
        <w:ind w:left="107" w:hanging="312"/>
        <w:jc w:val="left"/>
      </w:pPr>
      <w:rPr>
        <w:rFonts w:ascii="Times New Roman" w:eastAsia="Times New Roman" w:hAnsi="Times New Roman" w:cs="Times New Roman" w:hint="default"/>
        <w:w w:val="100"/>
        <w:sz w:val="22"/>
        <w:szCs w:val="22"/>
        <w:lang w:val="lt-LT" w:eastAsia="en-US" w:bidi="ar-SA"/>
      </w:rPr>
    </w:lvl>
    <w:lvl w:ilvl="1" w:tplc="A10A918C">
      <w:numFmt w:val="bullet"/>
      <w:lvlText w:val="•"/>
      <w:lvlJc w:val="left"/>
      <w:pPr>
        <w:ind w:left="454" w:hanging="312"/>
      </w:pPr>
      <w:rPr>
        <w:rFonts w:hint="default"/>
        <w:lang w:val="lt-LT" w:eastAsia="en-US" w:bidi="ar-SA"/>
      </w:rPr>
    </w:lvl>
    <w:lvl w:ilvl="2" w:tplc="4C384FA2">
      <w:numFmt w:val="bullet"/>
      <w:lvlText w:val="•"/>
      <w:lvlJc w:val="left"/>
      <w:pPr>
        <w:ind w:left="809" w:hanging="312"/>
      </w:pPr>
      <w:rPr>
        <w:rFonts w:hint="default"/>
        <w:lang w:val="lt-LT" w:eastAsia="en-US" w:bidi="ar-SA"/>
      </w:rPr>
    </w:lvl>
    <w:lvl w:ilvl="3" w:tplc="825EC1B2">
      <w:numFmt w:val="bullet"/>
      <w:lvlText w:val="•"/>
      <w:lvlJc w:val="left"/>
      <w:pPr>
        <w:ind w:left="1163" w:hanging="312"/>
      </w:pPr>
      <w:rPr>
        <w:rFonts w:hint="default"/>
        <w:lang w:val="lt-LT" w:eastAsia="en-US" w:bidi="ar-SA"/>
      </w:rPr>
    </w:lvl>
    <w:lvl w:ilvl="4" w:tplc="72E8C80E">
      <w:numFmt w:val="bullet"/>
      <w:lvlText w:val="•"/>
      <w:lvlJc w:val="left"/>
      <w:pPr>
        <w:ind w:left="1518" w:hanging="312"/>
      </w:pPr>
      <w:rPr>
        <w:rFonts w:hint="default"/>
        <w:lang w:val="lt-LT" w:eastAsia="en-US" w:bidi="ar-SA"/>
      </w:rPr>
    </w:lvl>
    <w:lvl w:ilvl="5" w:tplc="4F8ABDBE">
      <w:numFmt w:val="bullet"/>
      <w:lvlText w:val="•"/>
      <w:lvlJc w:val="left"/>
      <w:pPr>
        <w:ind w:left="1873" w:hanging="312"/>
      </w:pPr>
      <w:rPr>
        <w:rFonts w:hint="default"/>
        <w:lang w:val="lt-LT" w:eastAsia="en-US" w:bidi="ar-SA"/>
      </w:rPr>
    </w:lvl>
    <w:lvl w:ilvl="6" w:tplc="DBBAF8C8">
      <w:numFmt w:val="bullet"/>
      <w:lvlText w:val="•"/>
      <w:lvlJc w:val="left"/>
      <w:pPr>
        <w:ind w:left="2227" w:hanging="312"/>
      </w:pPr>
      <w:rPr>
        <w:rFonts w:hint="default"/>
        <w:lang w:val="lt-LT" w:eastAsia="en-US" w:bidi="ar-SA"/>
      </w:rPr>
    </w:lvl>
    <w:lvl w:ilvl="7" w:tplc="ACC207F4">
      <w:numFmt w:val="bullet"/>
      <w:lvlText w:val="•"/>
      <w:lvlJc w:val="left"/>
      <w:pPr>
        <w:ind w:left="2582" w:hanging="312"/>
      </w:pPr>
      <w:rPr>
        <w:rFonts w:hint="default"/>
        <w:lang w:val="lt-LT" w:eastAsia="en-US" w:bidi="ar-SA"/>
      </w:rPr>
    </w:lvl>
    <w:lvl w:ilvl="8" w:tplc="9EA80E1A">
      <w:numFmt w:val="bullet"/>
      <w:lvlText w:val="•"/>
      <w:lvlJc w:val="left"/>
      <w:pPr>
        <w:ind w:left="2936" w:hanging="312"/>
      </w:pPr>
      <w:rPr>
        <w:rFonts w:hint="default"/>
        <w:lang w:val="lt-LT" w:eastAsia="en-US" w:bidi="ar-SA"/>
      </w:rPr>
    </w:lvl>
  </w:abstractNum>
  <w:abstractNum w:abstractNumId="45">
    <w:nsid w:val="59722F5A"/>
    <w:multiLevelType w:val="hybridMultilevel"/>
    <w:tmpl w:val="7B0E6B20"/>
    <w:lvl w:ilvl="0" w:tplc="1690E508">
      <w:numFmt w:val="bullet"/>
      <w:lvlText w:val="-"/>
      <w:lvlJc w:val="left"/>
      <w:pPr>
        <w:ind w:left="677" w:hanging="210"/>
      </w:pPr>
      <w:rPr>
        <w:rFonts w:ascii="Times New Roman" w:eastAsia="Times New Roman" w:hAnsi="Times New Roman" w:cs="Times New Roman" w:hint="default"/>
        <w:b/>
        <w:bCs/>
        <w:w w:val="100"/>
        <w:sz w:val="24"/>
        <w:szCs w:val="24"/>
        <w:lang w:val="lt-LT" w:eastAsia="en-US" w:bidi="ar-SA"/>
      </w:rPr>
    </w:lvl>
    <w:lvl w:ilvl="1" w:tplc="E7821320">
      <w:numFmt w:val="bullet"/>
      <w:lvlText w:val="•"/>
      <w:lvlJc w:val="left"/>
      <w:pPr>
        <w:ind w:left="2078" w:hanging="210"/>
      </w:pPr>
      <w:rPr>
        <w:rFonts w:hint="default"/>
        <w:lang w:val="lt-LT" w:eastAsia="en-US" w:bidi="ar-SA"/>
      </w:rPr>
    </w:lvl>
    <w:lvl w:ilvl="2" w:tplc="1DDA8B88">
      <w:numFmt w:val="bullet"/>
      <w:lvlText w:val="•"/>
      <w:lvlJc w:val="left"/>
      <w:pPr>
        <w:ind w:left="3477" w:hanging="210"/>
      </w:pPr>
      <w:rPr>
        <w:rFonts w:hint="default"/>
        <w:lang w:val="lt-LT" w:eastAsia="en-US" w:bidi="ar-SA"/>
      </w:rPr>
    </w:lvl>
    <w:lvl w:ilvl="3" w:tplc="6AAA7B8C">
      <w:numFmt w:val="bullet"/>
      <w:lvlText w:val="•"/>
      <w:lvlJc w:val="left"/>
      <w:pPr>
        <w:ind w:left="4876" w:hanging="210"/>
      </w:pPr>
      <w:rPr>
        <w:rFonts w:hint="default"/>
        <w:lang w:val="lt-LT" w:eastAsia="en-US" w:bidi="ar-SA"/>
      </w:rPr>
    </w:lvl>
    <w:lvl w:ilvl="4" w:tplc="426E06F6">
      <w:numFmt w:val="bullet"/>
      <w:lvlText w:val="•"/>
      <w:lvlJc w:val="left"/>
      <w:pPr>
        <w:ind w:left="6275" w:hanging="210"/>
      </w:pPr>
      <w:rPr>
        <w:rFonts w:hint="default"/>
        <w:lang w:val="lt-LT" w:eastAsia="en-US" w:bidi="ar-SA"/>
      </w:rPr>
    </w:lvl>
    <w:lvl w:ilvl="5" w:tplc="7144AA0C">
      <w:numFmt w:val="bullet"/>
      <w:lvlText w:val="•"/>
      <w:lvlJc w:val="left"/>
      <w:pPr>
        <w:ind w:left="7674" w:hanging="210"/>
      </w:pPr>
      <w:rPr>
        <w:rFonts w:hint="default"/>
        <w:lang w:val="lt-LT" w:eastAsia="en-US" w:bidi="ar-SA"/>
      </w:rPr>
    </w:lvl>
    <w:lvl w:ilvl="6" w:tplc="116EEC2A">
      <w:numFmt w:val="bullet"/>
      <w:lvlText w:val="•"/>
      <w:lvlJc w:val="left"/>
      <w:pPr>
        <w:ind w:left="9072" w:hanging="210"/>
      </w:pPr>
      <w:rPr>
        <w:rFonts w:hint="default"/>
        <w:lang w:val="lt-LT" w:eastAsia="en-US" w:bidi="ar-SA"/>
      </w:rPr>
    </w:lvl>
    <w:lvl w:ilvl="7" w:tplc="C860BCFA">
      <w:numFmt w:val="bullet"/>
      <w:lvlText w:val="•"/>
      <w:lvlJc w:val="left"/>
      <w:pPr>
        <w:ind w:left="10471" w:hanging="210"/>
      </w:pPr>
      <w:rPr>
        <w:rFonts w:hint="default"/>
        <w:lang w:val="lt-LT" w:eastAsia="en-US" w:bidi="ar-SA"/>
      </w:rPr>
    </w:lvl>
    <w:lvl w:ilvl="8" w:tplc="55FAC922">
      <w:numFmt w:val="bullet"/>
      <w:lvlText w:val="•"/>
      <w:lvlJc w:val="left"/>
      <w:pPr>
        <w:ind w:left="11870" w:hanging="210"/>
      </w:pPr>
      <w:rPr>
        <w:rFonts w:hint="default"/>
        <w:lang w:val="lt-LT" w:eastAsia="en-US" w:bidi="ar-SA"/>
      </w:rPr>
    </w:lvl>
  </w:abstractNum>
  <w:abstractNum w:abstractNumId="46">
    <w:nsid w:val="601E19E5"/>
    <w:multiLevelType w:val="hybridMultilevel"/>
    <w:tmpl w:val="1278F082"/>
    <w:lvl w:ilvl="0" w:tplc="6A84DA10">
      <w:start w:val="1"/>
      <w:numFmt w:val="decimal"/>
      <w:lvlText w:val="%1."/>
      <w:lvlJc w:val="left"/>
      <w:pPr>
        <w:ind w:left="1288" w:hanging="240"/>
        <w:jc w:val="left"/>
      </w:pPr>
      <w:rPr>
        <w:rFonts w:ascii="Times New Roman" w:eastAsia="Times New Roman" w:hAnsi="Times New Roman" w:cs="Times New Roman" w:hint="default"/>
        <w:spacing w:val="-5"/>
        <w:w w:val="100"/>
        <w:sz w:val="24"/>
        <w:szCs w:val="24"/>
        <w:lang w:val="lt-LT" w:eastAsia="en-US" w:bidi="ar-SA"/>
      </w:rPr>
    </w:lvl>
    <w:lvl w:ilvl="1" w:tplc="4978E7E4">
      <w:numFmt w:val="bullet"/>
      <w:lvlText w:val="•"/>
      <w:lvlJc w:val="left"/>
      <w:pPr>
        <w:ind w:left="2202" w:hanging="240"/>
      </w:pPr>
      <w:rPr>
        <w:rFonts w:hint="default"/>
        <w:lang w:val="lt-LT" w:eastAsia="en-US" w:bidi="ar-SA"/>
      </w:rPr>
    </w:lvl>
    <w:lvl w:ilvl="2" w:tplc="C036531C">
      <w:numFmt w:val="bullet"/>
      <w:lvlText w:val="•"/>
      <w:lvlJc w:val="left"/>
      <w:pPr>
        <w:ind w:left="3125" w:hanging="240"/>
      </w:pPr>
      <w:rPr>
        <w:rFonts w:hint="default"/>
        <w:lang w:val="lt-LT" w:eastAsia="en-US" w:bidi="ar-SA"/>
      </w:rPr>
    </w:lvl>
    <w:lvl w:ilvl="3" w:tplc="B2CCE710">
      <w:numFmt w:val="bullet"/>
      <w:lvlText w:val="•"/>
      <w:lvlJc w:val="left"/>
      <w:pPr>
        <w:ind w:left="4047" w:hanging="240"/>
      </w:pPr>
      <w:rPr>
        <w:rFonts w:hint="default"/>
        <w:lang w:val="lt-LT" w:eastAsia="en-US" w:bidi="ar-SA"/>
      </w:rPr>
    </w:lvl>
    <w:lvl w:ilvl="4" w:tplc="FAA29F54">
      <w:numFmt w:val="bullet"/>
      <w:lvlText w:val="•"/>
      <w:lvlJc w:val="left"/>
      <w:pPr>
        <w:ind w:left="4970" w:hanging="240"/>
      </w:pPr>
      <w:rPr>
        <w:rFonts w:hint="default"/>
        <w:lang w:val="lt-LT" w:eastAsia="en-US" w:bidi="ar-SA"/>
      </w:rPr>
    </w:lvl>
    <w:lvl w:ilvl="5" w:tplc="C82A66D4">
      <w:numFmt w:val="bullet"/>
      <w:lvlText w:val="•"/>
      <w:lvlJc w:val="left"/>
      <w:pPr>
        <w:ind w:left="5893" w:hanging="240"/>
      </w:pPr>
      <w:rPr>
        <w:rFonts w:hint="default"/>
        <w:lang w:val="lt-LT" w:eastAsia="en-US" w:bidi="ar-SA"/>
      </w:rPr>
    </w:lvl>
    <w:lvl w:ilvl="6" w:tplc="2DA2EBD4">
      <w:numFmt w:val="bullet"/>
      <w:lvlText w:val="•"/>
      <w:lvlJc w:val="left"/>
      <w:pPr>
        <w:ind w:left="6815" w:hanging="240"/>
      </w:pPr>
      <w:rPr>
        <w:rFonts w:hint="default"/>
        <w:lang w:val="lt-LT" w:eastAsia="en-US" w:bidi="ar-SA"/>
      </w:rPr>
    </w:lvl>
    <w:lvl w:ilvl="7" w:tplc="D2720822">
      <w:numFmt w:val="bullet"/>
      <w:lvlText w:val="•"/>
      <w:lvlJc w:val="left"/>
      <w:pPr>
        <w:ind w:left="7738" w:hanging="240"/>
      </w:pPr>
      <w:rPr>
        <w:rFonts w:hint="default"/>
        <w:lang w:val="lt-LT" w:eastAsia="en-US" w:bidi="ar-SA"/>
      </w:rPr>
    </w:lvl>
    <w:lvl w:ilvl="8" w:tplc="705C0E1A">
      <w:numFmt w:val="bullet"/>
      <w:lvlText w:val="•"/>
      <w:lvlJc w:val="left"/>
      <w:pPr>
        <w:ind w:left="8661" w:hanging="240"/>
      </w:pPr>
      <w:rPr>
        <w:rFonts w:hint="default"/>
        <w:lang w:val="lt-LT" w:eastAsia="en-US" w:bidi="ar-SA"/>
      </w:rPr>
    </w:lvl>
  </w:abstractNum>
  <w:abstractNum w:abstractNumId="47">
    <w:nsid w:val="63421F11"/>
    <w:multiLevelType w:val="hybridMultilevel"/>
    <w:tmpl w:val="18BAFF2A"/>
    <w:lvl w:ilvl="0" w:tplc="7318F87E">
      <w:start w:val="1"/>
      <w:numFmt w:val="decimal"/>
      <w:lvlText w:val="%1."/>
      <w:lvlJc w:val="left"/>
      <w:pPr>
        <w:ind w:left="1614" w:hanging="435"/>
        <w:jc w:val="left"/>
      </w:pPr>
      <w:rPr>
        <w:rFonts w:ascii="Times New Roman" w:eastAsia="Times New Roman" w:hAnsi="Times New Roman" w:cs="Times New Roman" w:hint="default"/>
        <w:spacing w:val="-3"/>
        <w:w w:val="99"/>
        <w:sz w:val="24"/>
        <w:szCs w:val="24"/>
        <w:lang w:val="lt-LT" w:eastAsia="en-US" w:bidi="ar-SA"/>
      </w:rPr>
    </w:lvl>
    <w:lvl w:ilvl="1" w:tplc="A7C0E7B2">
      <w:numFmt w:val="bullet"/>
      <w:lvlText w:val="•"/>
      <w:lvlJc w:val="left"/>
      <w:pPr>
        <w:ind w:left="2508" w:hanging="435"/>
      </w:pPr>
      <w:rPr>
        <w:rFonts w:hint="default"/>
        <w:lang w:val="lt-LT" w:eastAsia="en-US" w:bidi="ar-SA"/>
      </w:rPr>
    </w:lvl>
    <w:lvl w:ilvl="2" w:tplc="35DEE2DC">
      <w:numFmt w:val="bullet"/>
      <w:lvlText w:val="•"/>
      <w:lvlJc w:val="left"/>
      <w:pPr>
        <w:ind w:left="3397" w:hanging="435"/>
      </w:pPr>
      <w:rPr>
        <w:rFonts w:hint="default"/>
        <w:lang w:val="lt-LT" w:eastAsia="en-US" w:bidi="ar-SA"/>
      </w:rPr>
    </w:lvl>
    <w:lvl w:ilvl="3" w:tplc="B8DEB202">
      <w:numFmt w:val="bullet"/>
      <w:lvlText w:val="•"/>
      <w:lvlJc w:val="left"/>
      <w:pPr>
        <w:ind w:left="4285" w:hanging="435"/>
      </w:pPr>
      <w:rPr>
        <w:rFonts w:hint="default"/>
        <w:lang w:val="lt-LT" w:eastAsia="en-US" w:bidi="ar-SA"/>
      </w:rPr>
    </w:lvl>
    <w:lvl w:ilvl="4" w:tplc="92068820">
      <w:numFmt w:val="bullet"/>
      <w:lvlText w:val="•"/>
      <w:lvlJc w:val="left"/>
      <w:pPr>
        <w:ind w:left="5174" w:hanging="435"/>
      </w:pPr>
      <w:rPr>
        <w:rFonts w:hint="default"/>
        <w:lang w:val="lt-LT" w:eastAsia="en-US" w:bidi="ar-SA"/>
      </w:rPr>
    </w:lvl>
    <w:lvl w:ilvl="5" w:tplc="C746430C">
      <w:numFmt w:val="bullet"/>
      <w:lvlText w:val="•"/>
      <w:lvlJc w:val="left"/>
      <w:pPr>
        <w:ind w:left="6063" w:hanging="435"/>
      </w:pPr>
      <w:rPr>
        <w:rFonts w:hint="default"/>
        <w:lang w:val="lt-LT" w:eastAsia="en-US" w:bidi="ar-SA"/>
      </w:rPr>
    </w:lvl>
    <w:lvl w:ilvl="6" w:tplc="7682B42E">
      <w:numFmt w:val="bullet"/>
      <w:lvlText w:val="•"/>
      <w:lvlJc w:val="left"/>
      <w:pPr>
        <w:ind w:left="6951" w:hanging="435"/>
      </w:pPr>
      <w:rPr>
        <w:rFonts w:hint="default"/>
        <w:lang w:val="lt-LT" w:eastAsia="en-US" w:bidi="ar-SA"/>
      </w:rPr>
    </w:lvl>
    <w:lvl w:ilvl="7" w:tplc="FE048732">
      <w:numFmt w:val="bullet"/>
      <w:lvlText w:val="•"/>
      <w:lvlJc w:val="left"/>
      <w:pPr>
        <w:ind w:left="7840" w:hanging="435"/>
      </w:pPr>
      <w:rPr>
        <w:rFonts w:hint="default"/>
        <w:lang w:val="lt-LT" w:eastAsia="en-US" w:bidi="ar-SA"/>
      </w:rPr>
    </w:lvl>
    <w:lvl w:ilvl="8" w:tplc="212051E0">
      <w:numFmt w:val="bullet"/>
      <w:lvlText w:val="•"/>
      <w:lvlJc w:val="left"/>
      <w:pPr>
        <w:ind w:left="8729" w:hanging="435"/>
      </w:pPr>
      <w:rPr>
        <w:rFonts w:hint="default"/>
        <w:lang w:val="lt-LT" w:eastAsia="en-US" w:bidi="ar-SA"/>
      </w:rPr>
    </w:lvl>
  </w:abstractNum>
  <w:abstractNum w:abstractNumId="48">
    <w:nsid w:val="65105F16"/>
    <w:multiLevelType w:val="hybridMultilevel"/>
    <w:tmpl w:val="1520E03E"/>
    <w:lvl w:ilvl="0" w:tplc="4F5276D2">
      <w:start w:val="2"/>
      <w:numFmt w:val="decimal"/>
      <w:lvlText w:val="%1."/>
      <w:lvlJc w:val="left"/>
      <w:pPr>
        <w:ind w:left="107" w:hanging="317"/>
        <w:jc w:val="left"/>
      </w:pPr>
      <w:rPr>
        <w:rFonts w:ascii="Times New Roman" w:eastAsia="Times New Roman" w:hAnsi="Times New Roman" w:cs="Times New Roman" w:hint="default"/>
        <w:spacing w:val="-5"/>
        <w:w w:val="99"/>
        <w:sz w:val="24"/>
        <w:szCs w:val="24"/>
        <w:lang w:val="lt-LT" w:eastAsia="en-US" w:bidi="ar-SA"/>
      </w:rPr>
    </w:lvl>
    <w:lvl w:ilvl="1" w:tplc="F2928A12">
      <w:numFmt w:val="bullet"/>
      <w:lvlText w:val="•"/>
      <w:lvlJc w:val="left"/>
      <w:pPr>
        <w:ind w:left="939" w:hanging="317"/>
      </w:pPr>
      <w:rPr>
        <w:rFonts w:hint="default"/>
        <w:lang w:val="lt-LT" w:eastAsia="en-US" w:bidi="ar-SA"/>
      </w:rPr>
    </w:lvl>
    <w:lvl w:ilvl="2" w:tplc="4CFCB08E">
      <w:numFmt w:val="bullet"/>
      <w:lvlText w:val="•"/>
      <w:lvlJc w:val="left"/>
      <w:pPr>
        <w:ind w:left="1779" w:hanging="317"/>
      </w:pPr>
      <w:rPr>
        <w:rFonts w:hint="default"/>
        <w:lang w:val="lt-LT" w:eastAsia="en-US" w:bidi="ar-SA"/>
      </w:rPr>
    </w:lvl>
    <w:lvl w:ilvl="3" w:tplc="C27A5882">
      <w:numFmt w:val="bullet"/>
      <w:lvlText w:val="•"/>
      <w:lvlJc w:val="left"/>
      <w:pPr>
        <w:ind w:left="2619" w:hanging="317"/>
      </w:pPr>
      <w:rPr>
        <w:rFonts w:hint="default"/>
        <w:lang w:val="lt-LT" w:eastAsia="en-US" w:bidi="ar-SA"/>
      </w:rPr>
    </w:lvl>
    <w:lvl w:ilvl="4" w:tplc="073E13F8">
      <w:numFmt w:val="bullet"/>
      <w:lvlText w:val="•"/>
      <w:lvlJc w:val="left"/>
      <w:pPr>
        <w:ind w:left="3458" w:hanging="317"/>
      </w:pPr>
      <w:rPr>
        <w:rFonts w:hint="default"/>
        <w:lang w:val="lt-LT" w:eastAsia="en-US" w:bidi="ar-SA"/>
      </w:rPr>
    </w:lvl>
    <w:lvl w:ilvl="5" w:tplc="92CACC62">
      <w:numFmt w:val="bullet"/>
      <w:lvlText w:val="•"/>
      <w:lvlJc w:val="left"/>
      <w:pPr>
        <w:ind w:left="4298" w:hanging="317"/>
      </w:pPr>
      <w:rPr>
        <w:rFonts w:hint="default"/>
        <w:lang w:val="lt-LT" w:eastAsia="en-US" w:bidi="ar-SA"/>
      </w:rPr>
    </w:lvl>
    <w:lvl w:ilvl="6" w:tplc="8ACE9688">
      <w:numFmt w:val="bullet"/>
      <w:lvlText w:val="•"/>
      <w:lvlJc w:val="left"/>
      <w:pPr>
        <w:ind w:left="5138" w:hanging="317"/>
      </w:pPr>
      <w:rPr>
        <w:rFonts w:hint="default"/>
        <w:lang w:val="lt-LT" w:eastAsia="en-US" w:bidi="ar-SA"/>
      </w:rPr>
    </w:lvl>
    <w:lvl w:ilvl="7" w:tplc="7324B6C6">
      <w:numFmt w:val="bullet"/>
      <w:lvlText w:val="•"/>
      <w:lvlJc w:val="left"/>
      <w:pPr>
        <w:ind w:left="5977" w:hanging="317"/>
      </w:pPr>
      <w:rPr>
        <w:rFonts w:hint="default"/>
        <w:lang w:val="lt-LT" w:eastAsia="en-US" w:bidi="ar-SA"/>
      </w:rPr>
    </w:lvl>
    <w:lvl w:ilvl="8" w:tplc="7F1022DE">
      <w:numFmt w:val="bullet"/>
      <w:lvlText w:val="•"/>
      <w:lvlJc w:val="left"/>
      <w:pPr>
        <w:ind w:left="6817" w:hanging="317"/>
      </w:pPr>
      <w:rPr>
        <w:rFonts w:hint="default"/>
        <w:lang w:val="lt-LT" w:eastAsia="en-US" w:bidi="ar-SA"/>
      </w:rPr>
    </w:lvl>
  </w:abstractNum>
  <w:abstractNum w:abstractNumId="49">
    <w:nsid w:val="661208BB"/>
    <w:multiLevelType w:val="hybridMultilevel"/>
    <w:tmpl w:val="2576651E"/>
    <w:lvl w:ilvl="0" w:tplc="98EAD660">
      <w:start w:val="1"/>
      <w:numFmt w:val="decimal"/>
      <w:lvlText w:val="%1."/>
      <w:lvlJc w:val="left"/>
      <w:pPr>
        <w:ind w:left="666" w:hanging="428"/>
        <w:jc w:val="left"/>
      </w:pPr>
      <w:rPr>
        <w:rFonts w:ascii="Times New Roman" w:eastAsia="Times New Roman" w:hAnsi="Times New Roman" w:cs="Times New Roman" w:hint="default"/>
        <w:spacing w:val="-5"/>
        <w:w w:val="100"/>
        <w:sz w:val="24"/>
        <w:szCs w:val="24"/>
        <w:lang w:val="lt-LT" w:eastAsia="en-US" w:bidi="ar-SA"/>
      </w:rPr>
    </w:lvl>
    <w:lvl w:ilvl="1" w:tplc="9748221C">
      <w:numFmt w:val="bullet"/>
      <w:lvlText w:val="•"/>
      <w:lvlJc w:val="left"/>
      <w:pPr>
        <w:ind w:left="1649" w:hanging="428"/>
      </w:pPr>
      <w:rPr>
        <w:rFonts w:hint="default"/>
        <w:lang w:val="lt-LT" w:eastAsia="en-US" w:bidi="ar-SA"/>
      </w:rPr>
    </w:lvl>
    <w:lvl w:ilvl="2" w:tplc="F070906E">
      <w:numFmt w:val="bullet"/>
      <w:lvlText w:val="•"/>
      <w:lvlJc w:val="left"/>
      <w:pPr>
        <w:ind w:left="2638" w:hanging="428"/>
      </w:pPr>
      <w:rPr>
        <w:rFonts w:hint="default"/>
        <w:lang w:val="lt-LT" w:eastAsia="en-US" w:bidi="ar-SA"/>
      </w:rPr>
    </w:lvl>
    <w:lvl w:ilvl="3" w:tplc="45F42BDA">
      <w:numFmt w:val="bullet"/>
      <w:lvlText w:val="•"/>
      <w:lvlJc w:val="left"/>
      <w:pPr>
        <w:ind w:left="3627" w:hanging="428"/>
      </w:pPr>
      <w:rPr>
        <w:rFonts w:hint="default"/>
        <w:lang w:val="lt-LT" w:eastAsia="en-US" w:bidi="ar-SA"/>
      </w:rPr>
    </w:lvl>
    <w:lvl w:ilvl="4" w:tplc="BF50D00E">
      <w:numFmt w:val="bullet"/>
      <w:lvlText w:val="•"/>
      <w:lvlJc w:val="left"/>
      <w:pPr>
        <w:ind w:left="4616" w:hanging="428"/>
      </w:pPr>
      <w:rPr>
        <w:rFonts w:hint="default"/>
        <w:lang w:val="lt-LT" w:eastAsia="en-US" w:bidi="ar-SA"/>
      </w:rPr>
    </w:lvl>
    <w:lvl w:ilvl="5" w:tplc="39E42EA4">
      <w:numFmt w:val="bullet"/>
      <w:lvlText w:val="•"/>
      <w:lvlJc w:val="left"/>
      <w:pPr>
        <w:ind w:left="5606" w:hanging="428"/>
      </w:pPr>
      <w:rPr>
        <w:rFonts w:hint="default"/>
        <w:lang w:val="lt-LT" w:eastAsia="en-US" w:bidi="ar-SA"/>
      </w:rPr>
    </w:lvl>
    <w:lvl w:ilvl="6" w:tplc="B950BDF0">
      <w:numFmt w:val="bullet"/>
      <w:lvlText w:val="•"/>
      <w:lvlJc w:val="left"/>
      <w:pPr>
        <w:ind w:left="6595" w:hanging="428"/>
      </w:pPr>
      <w:rPr>
        <w:rFonts w:hint="default"/>
        <w:lang w:val="lt-LT" w:eastAsia="en-US" w:bidi="ar-SA"/>
      </w:rPr>
    </w:lvl>
    <w:lvl w:ilvl="7" w:tplc="3766A83C">
      <w:numFmt w:val="bullet"/>
      <w:lvlText w:val="•"/>
      <w:lvlJc w:val="left"/>
      <w:pPr>
        <w:ind w:left="7584" w:hanging="428"/>
      </w:pPr>
      <w:rPr>
        <w:rFonts w:hint="default"/>
        <w:lang w:val="lt-LT" w:eastAsia="en-US" w:bidi="ar-SA"/>
      </w:rPr>
    </w:lvl>
    <w:lvl w:ilvl="8" w:tplc="AB7ADB5C">
      <w:numFmt w:val="bullet"/>
      <w:lvlText w:val="•"/>
      <w:lvlJc w:val="left"/>
      <w:pPr>
        <w:ind w:left="8573" w:hanging="428"/>
      </w:pPr>
      <w:rPr>
        <w:rFonts w:hint="default"/>
        <w:lang w:val="lt-LT" w:eastAsia="en-US" w:bidi="ar-SA"/>
      </w:rPr>
    </w:lvl>
  </w:abstractNum>
  <w:abstractNum w:abstractNumId="50">
    <w:nsid w:val="66C2667D"/>
    <w:multiLevelType w:val="hybridMultilevel"/>
    <w:tmpl w:val="4B0ECCA0"/>
    <w:lvl w:ilvl="0" w:tplc="9D1A7254">
      <w:start w:val="1"/>
      <w:numFmt w:val="decimal"/>
      <w:lvlText w:val="%1)"/>
      <w:lvlJc w:val="left"/>
      <w:pPr>
        <w:ind w:left="128" w:hanging="288"/>
        <w:jc w:val="left"/>
      </w:pPr>
      <w:rPr>
        <w:rFonts w:ascii="Times New Roman" w:eastAsia="Times New Roman" w:hAnsi="Times New Roman" w:cs="Times New Roman" w:hint="default"/>
        <w:spacing w:val="-1"/>
        <w:w w:val="91"/>
        <w:sz w:val="22"/>
        <w:szCs w:val="22"/>
        <w:lang w:val="lt-LT" w:eastAsia="en-US" w:bidi="ar-SA"/>
      </w:rPr>
    </w:lvl>
    <w:lvl w:ilvl="1" w:tplc="788E7534">
      <w:numFmt w:val="bullet"/>
      <w:lvlText w:val="•"/>
      <w:lvlJc w:val="left"/>
      <w:pPr>
        <w:ind w:left="302" w:hanging="288"/>
      </w:pPr>
      <w:rPr>
        <w:rFonts w:hint="default"/>
        <w:lang w:val="lt-LT" w:eastAsia="en-US" w:bidi="ar-SA"/>
      </w:rPr>
    </w:lvl>
    <w:lvl w:ilvl="2" w:tplc="E6C47F86">
      <w:numFmt w:val="bullet"/>
      <w:lvlText w:val="•"/>
      <w:lvlJc w:val="left"/>
      <w:pPr>
        <w:ind w:left="485" w:hanging="288"/>
      </w:pPr>
      <w:rPr>
        <w:rFonts w:hint="default"/>
        <w:lang w:val="lt-LT" w:eastAsia="en-US" w:bidi="ar-SA"/>
      </w:rPr>
    </w:lvl>
    <w:lvl w:ilvl="3" w:tplc="B4B87930">
      <w:numFmt w:val="bullet"/>
      <w:lvlText w:val="•"/>
      <w:lvlJc w:val="left"/>
      <w:pPr>
        <w:ind w:left="667" w:hanging="288"/>
      </w:pPr>
      <w:rPr>
        <w:rFonts w:hint="default"/>
        <w:lang w:val="lt-LT" w:eastAsia="en-US" w:bidi="ar-SA"/>
      </w:rPr>
    </w:lvl>
    <w:lvl w:ilvl="4" w:tplc="C4E2B3C6">
      <w:numFmt w:val="bullet"/>
      <w:lvlText w:val="•"/>
      <w:lvlJc w:val="left"/>
      <w:pPr>
        <w:ind w:left="850" w:hanging="288"/>
      </w:pPr>
      <w:rPr>
        <w:rFonts w:hint="default"/>
        <w:lang w:val="lt-LT" w:eastAsia="en-US" w:bidi="ar-SA"/>
      </w:rPr>
    </w:lvl>
    <w:lvl w:ilvl="5" w:tplc="398C0842">
      <w:numFmt w:val="bullet"/>
      <w:lvlText w:val="•"/>
      <w:lvlJc w:val="left"/>
      <w:pPr>
        <w:ind w:left="1033" w:hanging="288"/>
      </w:pPr>
      <w:rPr>
        <w:rFonts w:hint="default"/>
        <w:lang w:val="lt-LT" w:eastAsia="en-US" w:bidi="ar-SA"/>
      </w:rPr>
    </w:lvl>
    <w:lvl w:ilvl="6" w:tplc="3A5A0632">
      <w:numFmt w:val="bullet"/>
      <w:lvlText w:val="•"/>
      <w:lvlJc w:val="left"/>
      <w:pPr>
        <w:ind w:left="1215" w:hanging="288"/>
      </w:pPr>
      <w:rPr>
        <w:rFonts w:hint="default"/>
        <w:lang w:val="lt-LT" w:eastAsia="en-US" w:bidi="ar-SA"/>
      </w:rPr>
    </w:lvl>
    <w:lvl w:ilvl="7" w:tplc="0C42AE90">
      <w:numFmt w:val="bullet"/>
      <w:lvlText w:val="•"/>
      <w:lvlJc w:val="left"/>
      <w:pPr>
        <w:ind w:left="1398" w:hanging="288"/>
      </w:pPr>
      <w:rPr>
        <w:rFonts w:hint="default"/>
        <w:lang w:val="lt-LT" w:eastAsia="en-US" w:bidi="ar-SA"/>
      </w:rPr>
    </w:lvl>
    <w:lvl w:ilvl="8" w:tplc="7C7C2ACE">
      <w:numFmt w:val="bullet"/>
      <w:lvlText w:val="•"/>
      <w:lvlJc w:val="left"/>
      <w:pPr>
        <w:ind w:left="1580" w:hanging="288"/>
      </w:pPr>
      <w:rPr>
        <w:rFonts w:hint="default"/>
        <w:lang w:val="lt-LT" w:eastAsia="en-US" w:bidi="ar-SA"/>
      </w:rPr>
    </w:lvl>
  </w:abstractNum>
  <w:abstractNum w:abstractNumId="51">
    <w:nsid w:val="674C2D7A"/>
    <w:multiLevelType w:val="hybridMultilevel"/>
    <w:tmpl w:val="C19617F8"/>
    <w:lvl w:ilvl="0" w:tplc="D8AE1F38">
      <w:start w:val="1"/>
      <w:numFmt w:val="decimal"/>
      <w:lvlText w:val="%1."/>
      <w:lvlJc w:val="left"/>
      <w:pPr>
        <w:ind w:left="391" w:hanging="284"/>
        <w:jc w:val="left"/>
      </w:pPr>
      <w:rPr>
        <w:rFonts w:hint="default"/>
        <w:spacing w:val="-17"/>
        <w:w w:val="99"/>
        <w:lang w:val="lt-LT" w:eastAsia="en-US" w:bidi="ar-SA"/>
      </w:rPr>
    </w:lvl>
    <w:lvl w:ilvl="1" w:tplc="27C8A4B8">
      <w:numFmt w:val="bullet"/>
      <w:lvlText w:val="•"/>
      <w:lvlJc w:val="left"/>
      <w:pPr>
        <w:ind w:left="1209" w:hanging="284"/>
      </w:pPr>
      <w:rPr>
        <w:rFonts w:hint="default"/>
        <w:lang w:val="lt-LT" w:eastAsia="en-US" w:bidi="ar-SA"/>
      </w:rPr>
    </w:lvl>
    <w:lvl w:ilvl="2" w:tplc="AFE0C97E">
      <w:numFmt w:val="bullet"/>
      <w:lvlText w:val="•"/>
      <w:lvlJc w:val="left"/>
      <w:pPr>
        <w:ind w:left="2019" w:hanging="284"/>
      </w:pPr>
      <w:rPr>
        <w:rFonts w:hint="default"/>
        <w:lang w:val="lt-LT" w:eastAsia="en-US" w:bidi="ar-SA"/>
      </w:rPr>
    </w:lvl>
    <w:lvl w:ilvl="3" w:tplc="8A347A10">
      <w:numFmt w:val="bullet"/>
      <w:lvlText w:val="•"/>
      <w:lvlJc w:val="left"/>
      <w:pPr>
        <w:ind w:left="2829" w:hanging="284"/>
      </w:pPr>
      <w:rPr>
        <w:rFonts w:hint="default"/>
        <w:lang w:val="lt-LT" w:eastAsia="en-US" w:bidi="ar-SA"/>
      </w:rPr>
    </w:lvl>
    <w:lvl w:ilvl="4" w:tplc="1A14CFC2">
      <w:numFmt w:val="bullet"/>
      <w:lvlText w:val="•"/>
      <w:lvlJc w:val="left"/>
      <w:pPr>
        <w:ind w:left="3638" w:hanging="284"/>
      </w:pPr>
      <w:rPr>
        <w:rFonts w:hint="default"/>
        <w:lang w:val="lt-LT" w:eastAsia="en-US" w:bidi="ar-SA"/>
      </w:rPr>
    </w:lvl>
    <w:lvl w:ilvl="5" w:tplc="C0D2E418">
      <w:numFmt w:val="bullet"/>
      <w:lvlText w:val="•"/>
      <w:lvlJc w:val="left"/>
      <w:pPr>
        <w:ind w:left="4448" w:hanging="284"/>
      </w:pPr>
      <w:rPr>
        <w:rFonts w:hint="default"/>
        <w:lang w:val="lt-LT" w:eastAsia="en-US" w:bidi="ar-SA"/>
      </w:rPr>
    </w:lvl>
    <w:lvl w:ilvl="6" w:tplc="137AA740">
      <w:numFmt w:val="bullet"/>
      <w:lvlText w:val="•"/>
      <w:lvlJc w:val="left"/>
      <w:pPr>
        <w:ind w:left="5258" w:hanging="284"/>
      </w:pPr>
      <w:rPr>
        <w:rFonts w:hint="default"/>
        <w:lang w:val="lt-LT" w:eastAsia="en-US" w:bidi="ar-SA"/>
      </w:rPr>
    </w:lvl>
    <w:lvl w:ilvl="7" w:tplc="C75A3EF0">
      <w:numFmt w:val="bullet"/>
      <w:lvlText w:val="•"/>
      <w:lvlJc w:val="left"/>
      <w:pPr>
        <w:ind w:left="6067" w:hanging="284"/>
      </w:pPr>
      <w:rPr>
        <w:rFonts w:hint="default"/>
        <w:lang w:val="lt-LT" w:eastAsia="en-US" w:bidi="ar-SA"/>
      </w:rPr>
    </w:lvl>
    <w:lvl w:ilvl="8" w:tplc="ED6CC7AE">
      <w:numFmt w:val="bullet"/>
      <w:lvlText w:val="•"/>
      <w:lvlJc w:val="left"/>
      <w:pPr>
        <w:ind w:left="6877" w:hanging="284"/>
      </w:pPr>
      <w:rPr>
        <w:rFonts w:hint="default"/>
        <w:lang w:val="lt-LT" w:eastAsia="en-US" w:bidi="ar-SA"/>
      </w:rPr>
    </w:lvl>
  </w:abstractNum>
  <w:abstractNum w:abstractNumId="52">
    <w:nsid w:val="688F0EC6"/>
    <w:multiLevelType w:val="hybridMultilevel"/>
    <w:tmpl w:val="0D6C5F30"/>
    <w:lvl w:ilvl="0" w:tplc="3506B958">
      <w:start w:val="3"/>
      <w:numFmt w:val="decimal"/>
      <w:lvlText w:val="%1."/>
      <w:lvlJc w:val="left"/>
      <w:pPr>
        <w:ind w:left="642" w:hanging="425"/>
        <w:jc w:val="left"/>
      </w:pPr>
      <w:rPr>
        <w:rFonts w:ascii="Times New Roman" w:eastAsia="Times New Roman" w:hAnsi="Times New Roman" w:cs="Times New Roman" w:hint="default"/>
        <w:spacing w:val="-5"/>
        <w:w w:val="100"/>
        <w:sz w:val="24"/>
        <w:szCs w:val="24"/>
        <w:lang w:val="lt-LT" w:eastAsia="en-US" w:bidi="ar-SA"/>
      </w:rPr>
    </w:lvl>
    <w:lvl w:ilvl="1" w:tplc="FD100D70">
      <w:numFmt w:val="bullet"/>
      <w:lvlText w:val="•"/>
      <w:lvlJc w:val="left"/>
      <w:pPr>
        <w:ind w:left="1631" w:hanging="425"/>
      </w:pPr>
      <w:rPr>
        <w:rFonts w:hint="default"/>
        <w:lang w:val="lt-LT" w:eastAsia="en-US" w:bidi="ar-SA"/>
      </w:rPr>
    </w:lvl>
    <w:lvl w:ilvl="2" w:tplc="DEB67FC2">
      <w:numFmt w:val="bullet"/>
      <w:lvlText w:val="•"/>
      <w:lvlJc w:val="left"/>
      <w:pPr>
        <w:ind w:left="2622" w:hanging="425"/>
      </w:pPr>
      <w:rPr>
        <w:rFonts w:hint="default"/>
        <w:lang w:val="lt-LT" w:eastAsia="en-US" w:bidi="ar-SA"/>
      </w:rPr>
    </w:lvl>
    <w:lvl w:ilvl="3" w:tplc="D3225A70">
      <w:numFmt w:val="bullet"/>
      <w:lvlText w:val="•"/>
      <w:lvlJc w:val="left"/>
      <w:pPr>
        <w:ind w:left="3613" w:hanging="425"/>
      </w:pPr>
      <w:rPr>
        <w:rFonts w:hint="default"/>
        <w:lang w:val="lt-LT" w:eastAsia="en-US" w:bidi="ar-SA"/>
      </w:rPr>
    </w:lvl>
    <w:lvl w:ilvl="4" w:tplc="EC1A32B0">
      <w:numFmt w:val="bullet"/>
      <w:lvlText w:val="•"/>
      <w:lvlJc w:val="left"/>
      <w:pPr>
        <w:ind w:left="4604" w:hanging="425"/>
      </w:pPr>
      <w:rPr>
        <w:rFonts w:hint="default"/>
        <w:lang w:val="lt-LT" w:eastAsia="en-US" w:bidi="ar-SA"/>
      </w:rPr>
    </w:lvl>
    <w:lvl w:ilvl="5" w:tplc="1110D88C">
      <w:numFmt w:val="bullet"/>
      <w:lvlText w:val="•"/>
      <w:lvlJc w:val="left"/>
      <w:pPr>
        <w:ind w:left="5596" w:hanging="425"/>
      </w:pPr>
      <w:rPr>
        <w:rFonts w:hint="default"/>
        <w:lang w:val="lt-LT" w:eastAsia="en-US" w:bidi="ar-SA"/>
      </w:rPr>
    </w:lvl>
    <w:lvl w:ilvl="6" w:tplc="F2E28CC2">
      <w:numFmt w:val="bullet"/>
      <w:lvlText w:val="•"/>
      <w:lvlJc w:val="left"/>
      <w:pPr>
        <w:ind w:left="6587" w:hanging="425"/>
      </w:pPr>
      <w:rPr>
        <w:rFonts w:hint="default"/>
        <w:lang w:val="lt-LT" w:eastAsia="en-US" w:bidi="ar-SA"/>
      </w:rPr>
    </w:lvl>
    <w:lvl w:ilvl="7" w:tplc="611286BE">
      <w:numFmt w:val="bullet"/>
      <w:lvlText w:val="•"/>
      <w:lvlJc w:val="left"/>
      <w:pPr>
        <w:ind w:left="7578" w:hanging="425"/>
      </w:pPr>
      <w:rPr>
        <w:rFonts w:hint="default"/>
        <w:lang w:val="lt-LT" w:eastAsia="en-US" w:bidi="ar-SA"/>
      </w:rPr>
    </w:lvl>
    <w:lvl w:ilvl="8" w:tplc="9A3ECFFE">
      <w:numFmt w:val="bullet"/>
      <w:lvlText w:val="•"/>
      <w:lvlJc w:val="left"/>
      <w:pPr>
        <w:ind w:left="8569" w:hanging="425"/>
      </w:pPr>
      <w:rPr>
        <w:rFonts w:hint="default"/>
        <w:lang w:val="lt-LT" w:eastAsia="en-US" w:bidi="ar-SA"/>
      </w:rPr>
    </w:lvl>
  </w:abstractNum>
  <w:abstractNum w:abstractNumId="53">
    <w:nsid w:val="6AD65DFC"/>
    <w:multiLevelType w:val="multilevel"/>
    <w:tmpl w:val="1BC49F60"/>
    <w:lvl w:ilvl="0">
      <w:start w:val="3"/>
      <w:numFmt w:val="decimal"/>
      <w:lvlText w:val="%1."/>
      <w:lvlJc w:val="left"/>
      <w:pPr>
        <w:ind w:left="109" w:hanging="255"/>
        <w:jc w:val="left"/>
      </w:pPr>
      <w:rPr>
        <w:rFonts w:ascii="Times New Roman" w:eastAsia="Times New Roman" w:hAnsi="Times New Roman" w:cs="Times New Roman" w:hint="default"/>
        <w:w w:val="100"/>
        <w:sz w:val="24"/>
        <w:szCs w:val="24"/>
        <w:lang w:val="lt-LT" w:eastAsia="en-US" w:bidi="ar-SA"/>
      </w:rPr>
    </w:lvl>
    <w:lvl w:ilvl="1">
      <w:start w:val="1"/>
      <w:numFmt w:val="decimal"/>
      <w:lvlText w:val="%1.%2."/>
      <w:lvlJc w:val="left"/>
      <w:pPr>
        <w:ind w:left="109" w:hanging="420"/>
        <w:jc w:val="left"/>
      </w:pPr>
      <w:rPr>
        <w:rFonts w:ascii="Times New Roman" w:eastAsia="Times New Roman" w:hAnsi="Times New Roman" w:cs="Times New Roman" w:hint="default"/>
        <w:spacing w:val="-5"/>
        <w:w w:val="100"/>
        <w:sz w:val="24"/>
        <w:szCs w:val="24"/>
        <w:lang w:val="lt-LT" w:eastAsia="en-US" w:bidi="ar-SA"/>
      </w:rPr>
    </w:lvl>
    <w:lvl w:ilvl="2">
      <w:numFmt w:val="bullet"/>
      <w:lvlText w:val="•"/>
      <w:lvlJc w:val="left"/>
      <w:pPr>
        <w:ind w:left="2190" w:hanging="420"/>
      </w:pPr>
      <w:rPr>
        <w:rFonts w:hint="default"/>
        <w:lang w:val="lt-LT" w:eastAsia="en-US" w:bidi="ar-SA"/>
      </w:rPr>
    </w:lvl>
    <w:lvl w:ilvl="3">
      <w:numFmt w:val="bullet"/>
      <w:lvlText w:val="•"/>
      <w:lvlJc w:val="left"/>
      <w:pPr>
        <w:ind w:left="3235" w:hanging="420"/>
      </w:pPr>
      <w:rPr>
        <w:rFonts w:hint="default"/>
        <w:lang w:val="lt-LT" w:eastAsia="en-US" w:bidi="ar-SA"/>
      </w:rPr>
    </w:lvl>
    <w:lvl w:ilvl="4">
      <w:numFmt w:val="bullet"/>
      <w:lvlText w:val="•"/>
      <w:lvlJc w:val="left"/>
      <w:pPr>
        <w:ind w:left="4280" w:hanging="420"/>
      </w:pPr>
      <w:rPr>
        <w:rFonts w:hint="default"/>
        <w:lang w:val="lt-LT" w:eastAsia="en-US" w:bidi="ar-SA"/>
      </w:rPr>
    </w:lvl>
    <w:lvl w:ilvl="5">
      <w:numFmt w:val="bullet"/>
      <w:lvlText w:val="•"/>
      <w:lvlJc w:val="left"/>
      <w:pPr>
        <w:ind w:left="5326" w:hanging="420"/>
      </w:pPr>
      <w:rPr>
        <w:rFonts w:hint="default"/>
        <w:lang w:val="lt-LT" w:eastAsia="en-US" w:bidi="ar-SA"/>
      </w:rPr>
    </w:lvl>
    <w:lvl w:ilvl="6">
      <w:numFmt w:val="bullet"/>
      <w:lvlText w:val="•"/>
      <w:lvlJc w:val="left"/>
      <w:pPr>
        <w:ind w:left="6371" w:hanging="420"/>
      </w:pPr>
      <w:rPr>
        <w:rFonts w:hint="default"/>
        <w:lang w:val="lt-LT" w:eastAsia="en-US" w:bidi="ar-SA"/>
      </w:rPr>
    </w:lvl>
    <w:lvl w:ilvl="7">
      <w:numFmt w:val="bullet"/>
      <w:lvlText w:val="•"/>
      <w:lvlJc w:val="left"/>
      <w:pPr>
        <w:ind w:left="7416" w:hanging="420"/>
      </w:pPr>
      <w:rPr>
        <w:rFonts w:hint="default"/>
        <w:lang w:val="lt-LT" w:eastAsia="en-US" w:bidi="ar-SA"/>
      </w:rPr>
    </w:lvl>
    <w:lvl w:ilvl="8">
      <w:numFmt w:val="bullet"/>
      <w:lvlText w:val="•"/>
      <w:lvlJc w:val="left"/>
      <w:pPr>
        <w:ind w:left="8461" w:hanging="420"/>
      </w:pPr>
      <w:rPr>
        <w:rFonts w:hint="default"/>
        <w:lang w:val="lt-LT" w:eastAsia="en-US" w:bidi="ar-SA"/>
      </w:rPr>
    </w:lvl>
  </w:abstractNum>
  <w:abstractNum w:abstractNumId="54">
    <w:nsid w:val="6B74103F"/>
    <w:multiLevelType w:val="multilevel"/>
    <w:tmpl w:val="A296BC5E"/>
    <w:lvl w:ilvl="0">
      <w:start w:val="1"/>
      <w:numFmt w:val="decimal"/>
      <w:lvlText w:val="%1."/>
      <w:lvlJc w:val="left"/>
      <w:pPr>
        <w:ind w:left="680" w:hanging="199"/>
        <w:jc w:val="left"/>
      </w:pPr>
      <w:rPr>
        <w:rFonts w:ascii="Times New Roman" w:eastAsia="Times New Roman" w:hAnsi="Times New Roman" w:cs="Times New Roman" w:hint="default"/>
        <w:b/>
        <w:bCs/>
        <w:spacing w:val="-2"/>
        <w:w w:val="79"/>
        <w:sz w:val="22"/>
        <w:szCs w:val="22"/>
        <w:lang w:val="lt-LT" w:eastAsia="en-US" w:bidi="ar-SA"/>
      </w:rPr>
    </w:lvl>
    <w:lvl w:ilvl="1">
      <w:start w:val="1"/>
      <w:numFmt w:val="decimal"/>
      <w:lvlText w:val="%1.%2."/>
      <w:lvlJc w:val="left"/>
      <w:pPr>
        <w:ind w:left="824" w:hanging="343"/>
        <w:jc w:val="left"/>
      </w:pPr>
      <w:rPr>
        <w:rFonts w:ascii="Times New Roman" w:eastAsia="Times New Roman" w:hAnsi="Times New Roman" w:cs="Times New Roman" w:hint="default"/>
        <w:b/>
        <w:bCs/>
        <w:spacing w:val="-2"/>
        <w:w w:val="79"/>
        <w:sz w:val="22"/>
        <w:szCs w:val="22"/>
        <w:lang w:val="lt-LT" w:eastAsia="en-US" w:bidi="ar-SA"/>
      </w:rPr>
    </w:lvl>
    <w:lvl w:ilvl="2">
      <w:numFmt w:val="bullet"/>
      <w:lvlText w:val="•"/>
      <w:lvlJc w:val="left"/>
      <w:pPr>
        <w:ind w:left="1896" w:hanging="343"/>
      </w:pPr>
      <w:rPr>
        <w:rFonts w:hint="default"/>
        <w:lang w:val="lt-LT" w:eastAsia="en-US" w:bidi="ar-SA"/>
      </w:rPr>
    </w:lvl>
    <w:lvl w:ilvl="3">
      <w:numFmt w:val="bullet"/>
      <w:lvlText w:val="•"/>
      <w:lvlJc w:val="left"/>
      <w:pPr>
        <w:ind w:left="2972" w:hanging="343"/>
      </w:pPr>
      <w:rPr>
        <w:rFonts w:hint="default"/>
        <w:lang w:val="lt-LT" w:eastAsia="en-US" w:bidi="ar-SA"/>
      </w:rPr>
    </w:lvl>
    <w:lvl w:ilvl="4">
      <w:numFmt w:val="bullet"/>
      <w:lvlText w:val="•"/>
      <w:lvlJc w:val="left"/>
      <w:pPr>
        <w:ind w:left="4048" w:hanging="343"/>
      </w:pPr>
      <w:rPr>
        <w:rFonts w:hint="default"/>
        <w:lang w:val="lt-LT" w:eastAsia="en-US" w:bidi="ar-SA"/>
      </w:rPr>
    </w:lvl>
    <w:lvl w:ilvl="5">
      <w:numFmt w:val="bullet"/>
      <w:lvlText w:val="•"/>
      <w:lvlJc w:val="left"/>
      <w:pPr>
        <w:ind w:left="5125" w:hanging="343"/>
      </w:pPr>
      <w:rPr>
        <w:rFonts w:hint="default"/>
        <w:lang w:val="lt-LT" w:eastAsia="en-US" w:bidi="ar-SA"/>
      </w:rPr>
    </w:lvl>
    <w:lvl w:ilvl="6">
      <w:numFmt w:val="bullet"/>
      <w:lvlText w:val="•"/>
      <w:lvlJc w:val="left"/>
      <w:pPr>
        <w:ind w:left="6201" w:hanging="343"/>
      </w:pPr>
      <w:rPr>
        <w:rFonts w:hint="default"/>
        <w:lang w:val="lt-LT" w:eastAsia="en-US" w:bidi="ar-SA"/>
      </w:rPr>
    </w:lvl>
    <w:lvl w:ilvl="7">
      <w:numFmt w:val="bullet"/>
      <w:lvlText w:val="•"/>
      <w:lvlJc w:val="left"/>
      <w:pPr>
        <w:ind w:left="7277" w:hanging="343"/>
      </w:pPr>
      <w:rPr>
        <w:rFonts w:hint="default"/>
        <w:lang w:val="lt-LT" w:eastAsia="en-US" w:bidi="ar-SA"/>
      </w:rPr>
    </w:lvl>
    <w:lvl w:ilvl="8">
      <w:numFmt w:val="bullet"/>
      <w:lvlText w:val="•"/>
      <w:lvlJc w:val="left"/>
      <w:pPr>
        <w:ind w:left="8353" w:hanging="343"/>
      </w:pPr>
      <w:rPr>
        <w:rFonts w:hint="default"/>
        <w:lang w:val="lt-LT" w:eastAsia="en-US" w:bidi="ar-SA"/>
      </w:rPr>
    </w:lvl>
  </w:abstractNum>
  <w:abstractNum w:abstractNumId="55">
    <w:nsid w:val="6B833C8E"/>
    <w:multiLevelType w:val="hybridMultilevel"/>
    <w:tmpl w:val="A1780C12"/>
    <w:lvl w:ilvl="0" w:tplc="81F2B7E2">
      <w:start w:val="2"/>
      <w:numFmt w:val="decimal"/>
      <w:lvlText w:val="%1."/>
      <w:lvlJc w:val="left"/>
      <w:pPr>
        <w:ind w:left="109" w:hanging="240"/>
        <w:jc w:val="left"/>
      </w:pPr>
      <w:rPr>
        <w:rFonts w:ascii="Times New Roman" w:eastAsia="Times New Roman" w:hAnsi="Times New Roman" w:cs="Times New Roman" w:hint="default"/>
        <w:spacing w:val="-5"/>
        <w:w w:val="100"/>
        <w:sz w:val="24"/>
        <w:szCs w:val="24"/>
        <w:lang w:val="lt-LT" w:eastAsia="en-US" w:bidi="ar-SA"/>
      </w:rPr>
    </w:lvl>
    <w:lvl w:ilvl="1" w:tplc="CC7426DC">
      <w:numFmt w:val="bullet"/>
      <w:lvlText w:val="•"/>
      <w:lvlJc w:val="left"/>
      <w:pPr>
        <w:ind w:left="1145" w:hanging="240"/>
      </w:pPr>
      <w:rPr>
        <w:rFonts w:hint="default"/>
        <w:lang w:val="lt-LT" w:eastAsia="en-US" w:bidi="ar-SA"/>
      </w:rPr>
    </w:lvl>
    <w:lvl w:ilvl="2" w:tplc="0DC23C00">
      <w:numFmt w:val="bullet"/>
      <w:lvlText w:val="•"/>
      <w:lvlJc w:val="left"/>
      <w:pPr>
        <w:ind w:left="2190" w:hanging="240"/>
      </w:pPr>
      <w:rPr>
        <w:rFonts w:hint="default"/>
        <w:lang w:val="lt-LT" w:eastAsia="en-US" w:bidi="ar-SA"/>
      </w:rPr>
    </w:lvl>
    <w:lvl w:ilvl="3" w:tplc="51D27790">
      <w:numFmt w:val="bullet"/>
      <w:lvlText w:val="•"/>
      <w:lvlJc w:val="left"/>
      <w:pPr>
        <w:ind w:left="3235" w:hanging="240"/>
      </w:pPr>
      <w:rPr>
        <w:rFonts w:hint="default"/>
        <w:lang w:val="lt-LT" w:eastAsia="en-US" w:bidi="ar-SA"/>
      </w:rPr>
    </w:lvl>
    <w:lvl w:ilvl="4" w:tplc="50D69142">
      <w:numFmt w:val="bullet"/>
      <w:lvlText w:val="•"/>
      <w:lvlJc w:val="left"/>
      <w:pPr>
        <w:ind w:left="4280" w:hanging="240"/>
      </w:pPr>
      <w:rPr>
        <w:rFonts w:hint="default"/>
        <w:lang w:val="lt-LT" w:eastAsia="en-US" w:bidi="ar-SA"/>
      </w:rPr>
    </w:lvl>
    <w:lvl w:ilvl="5" w:tplc="0568D61E">
      <w:numFmt w:val="bullet"/>
      <w:lvlText w:val="•"/>
      <w:lvlJc w:val="left"/>
      <w:pPr>
        <w:ind w:left="5326" w:hanging="240"/>
      </w:pPr>
      <w:rPr>
        <w:rFonts w:hint="default"/>
        <w:lang w:val="lt-LT" w:eastAsia="en-US" w:bidi="ar-SA"/>
      </w:rPr>
    </w:lvl>
    <w:lvl w:ilvl="6" w:tplc="D9621DE4">
      <w:numFmt w:val="bullet"/>
      <w:lvlText w:val="•"/>
      <w:lvlJc w:val="left"/>
      <w:pPr>
        <w:ind w:left="6371" w:hanging="240"/>
      </w:pPr>
      <w:rPr>
        <w:rFonts w:hint="default"/>
        <w:lang w:val="lt-LT" w:eastAsia="en-US" w:bidi="ar-SA"/>
      </w:rPr>
    </w:lvl>
    <w:lvl w:ilvl="7" w:tplc="3AB21FB4">
      <w:numFmt w:val="bullet"/>
      <w:lvlText w:val="•"/>
      <w:lvlJc w:val="left"/>
      <w:pPr>
        <w:ind w:left="7416" w:hanging="240"/>
      </w:pPr>
      <w:rPr>
        <w:rFonts w:hint="default"/>
        <w:lang w:val="lt-LT" w:eastAsia="en-US" w:bidi="ar-SA"/>
      </w:rPr>
    </w:lvl>
    <w:lvl w:ilvl="8" w:tplc="B06CB718">
      <w:numFmt w:val="bullet"/>
      <w:lvlText w:val="•"/>
      <w:lvlJc w:val="left"/>
      <w:pPr>
        <w:ind w:left="8461" w:hanging="240"/>
      </w:pPr>
      <w:rPr>
        <w:rFonts w:hint="default"/>
        <w:lang w:val="lt-LT" w:eastAsia="en-US" w:bidi="ar-SA"/>
      </w:rPr>
    </w:lvl>
  </w:abstractNum>
  <w:abstractNum w:abstractNumId="56">
    <w:nsid w:val="6CBE0381"/>
    <w:multiLevelType w:val="hybridMultilevel"/>
    <w:tmpl w:val="25AE1068"/>
    <w:lvl w:ilvl="0" w:tplc="AC2CB5B6">
      <w:start w:val="1"/>
      <w:numFmt w:val="decimal"/>
      <w:lvlText w:val="%1."/>
      <w:lvlJc w:val="left"/>
      <w:pPr>
        <w:ind w:left="108" w:hanging="284"/>
        <w:jc w:val="left"/>
      </w:pPr>
      <w:rPr>
        <w:rFonts w:hint="default"/>
        <w:spacing w:val="-17"/>
        <w:w w:val="100"/>
        <w:lang w:val="lt-LT" w:eastAsia="en-US" w:bidi="ar-SA"/>
      </w:rPr>
    </w:lvl>
    <w:lvl w:ilvl="1" w:tplc="9C74B9EA">
      <w:numFmt w:val="bullet"/>
      <w:lvlText w:val="•"/>
      <w:lvlJc w:val="left"/>
      <w:pPr>
        <w:ind w:left="1148" w:hanging="284"/>
      </w:pPr>
      <w:rPr>
        <w:rFonts w:hint="default"/>
        <w:lang w:val="lt-LT" w:eastAsia="en-US" w:bidi="ar-SA"/>
      </w:rPr>
    </w:lvl>
    <w:lvl w:ilvl="2" w:tplc="F588EA32">
      <w:numFmt w:val="bullet"/>
      <w:lvlText w:val="•"/>
      <w:lvlJc w:val="left"/>
      <w:pPr>
        <w:ind w:left="2196" w:hanging="284"/>
      </w:pPr>
      <w:rPr>
        <w:rFonts w:hint="default"/>
        <w:lang w:val="lt-LT" w:eastAsia="en-US" w:bidi="ar-SA"/>
      </w:rPr>
    </w:lvl>
    <w:lvl w:ilvl="3" w:tplc="3178351C">
      <w:numFmt w:val="bullet"/>
      <w:lvlText w:val="•"/>
      <w:lvlJc w:val="left"/>
      <w:pPr>
        <w:ind w:left="3244" w:hanging="284"/>
      </w:pPr>
      <w:rPr>
        <w:rFonts w:hint="default"/>
        <w:lang w:val="lt-LT" w:eastAsia="en-US" w:bidi="ar-SA"/>
      </w:rPr>
    </w:lvl>
    <w:lvl w:ilvl="4" w:tplc="CB3EC90A">
      <w:numFmt w:val="bullet"/>
      <w:lvlText w:val="•"/>
      <w:lvlJc w:val="left"/>
      <w:pPr>
        <w:ind w:left="4292" w:hanging="284"/>
      </w:pPr>
      <w:rPr>
        <w:rFonts w:hint="default"/>
        <w:lang w:val="lt-LT" w:eastAsia="en-US" w:bidi="ar-SA"/>
      </w:rPr>
    </w:lvl>
    <w:lvl w:ilvl="5" w:tplc="08E80E52">
      <w:numFmt w:val="bullet"/>
      <w:lvlText w:val="•"/>
      <w:lvlJc w:val="left"/>
      <w:pPr>
        <w:ind w:left="5340" w:hanging="284"/>
      </w:pPr>
      <w:rPr>
        <w:rFonts w:hint="default"/>
        <w:lang w:val="lt-LT" w:eastAsia="en-US" w:bidi="ar-SA"/>
      </w:rPr>
    </w:lvl>
    <w:lvl w:ilvl="6" w:tplc="A47CC1DE">
      <w:numFmt w:val="bullet"/>
      <w:lvlText w:val="•"/>
      <w:lvlJc w:val="left"/>
      <w:pPr>
        <w:ind w:left="6388" w:hanging="284"/>
      </w:pPr>
      <w:rPr>
        <w:rFonts w:hint="default"/>
        <w:lang w:val="lt-LT" w:eastAsia="en-US" w:bidi="ar-SA"/>
      </w:rPr>
    </w:lvl>
    <w:lvl w:ilvl="7" w:tplc="D98EAF2E">
      <w:numFmt w:val="bullet"/>
      <w:lvlText w:val="•"/>
      <w:lvlJc w:val="left"/>
      <w:pPr>
        <w:ind w:left="7436" w:hanging="284"/>
      </w:pPr>
      <w:rPr>
        <w:rFonts w:hint="default"/>
        <w:lang w:val="lt-LT" w:eastAsia="en-US" w:bidi="ar-SA"/>
      </w:rPr>
    </w:lvl>
    <w:lvl w:ilvl="8" w:tplc="EEE8EA5E">
      <w:numFmt w:val="bullet"/>
      <w:lvlText w:val="•"/>
      <w:lvlJc w:val="left"/>
      <w:pPr>
        <w:ind w:left="8484" w:hanging="284"/>
      </w:pPr>
      <w:rPr>
        <w:rFonts w:hint="default"/>
        <w:lang w:val="lt-LT" w:eastAsia="en-US" w:bidi="ar-SA"/>
      </w:rPr>
    </w:lvl>
  </w:abstractNum>
  <w:abstractNum w:abstractNumId="57">
    <w:nsid w:val="6E5D3D5A"/>
    <w:multiLevelType w:val="hybridMultilevel"/>
    <w:tmpl w:val="DF545670"/>
    <w:lvl w:ilvl="0" w:tplc="95069D5A">
      <w:start w:val="1"/>
      <w:numFmt w:val="decimal"/>
      <w:lvlText w:val="%1)"/>
      <w:lvlJc w:val="left"/>
      <w:pPr>
        <w:ind w:left="107" w:hanging="312"/>
        <w:jc w:val="left"/>
      </w:pPr>
      <w:rPr>
        <w:rFonts w:ascii="Times New Roman" w:eastAsia="Times New Roman" w:hAnsi="Times New Roman" w:cs="Times New Roman" w:hint="default"/>
        <w:w w:val="100"/>
        <w:sz w:val="22"/>
        <w:szCs w:val="22"/>
        <w:lang w:val="lt-LT" w:eastAsia="en-US" w:bidi="ar-SA"/>
      </w:rPr>
    </w:lvl>
    <w:lvl w:ilvl="1" w:tplc="0D282E52">
      <w:numFmt w:val="bullet"/>
      <w:lvlText w:val="•"/>
      <w:lvlJc w:val="left"/>
      <w:pPr>
        <w:ind w:left="454" w:hanging="312"/>
      </w:pPr>
      <w:rPr>
        <w:rFonts w:hint="default"/>
        <w:lang w:val="lt-LT" w:eastAsia="en-US" w:bidi="ar-SA"/>
      </w:rPr>
    </w:lvl>
    <w:lvl w:ilvl="2" w:tplc="53FEBF6A">
      <w:numFmt w:val="bullet"/>
      <w:lvlText w:val="•"/>
      <w:lvlJc w:val="left"/>
      <w:pPr>
        <w:ind w:left="809" w:hanging="312"/>
      </w:pPr>
      <w:rPr>
        <w:rFonts w:hint="default"/>
        <w:lang w:val="lt-LT" w:eastAsia="en-US" w:bidi="ar-SA"/>
      </w:rPr>
    </w:lvl>
    <w:lvl w:ilvl="3" w:tplc="C8E221AC">
      <w:numFmt w:val="bullet"/>
      <w:lvlText w:val="•"/>
      <w:lvlJc w:val="left"/>
      <w:pPr>
        <w:ind w:left="1163" w:hanging="312"/>
      </w:pPr>
      <w:rPr>
        <w:rFonts w:hint="default"/>
        <w:lang w:val="lt-LT" w:eastAsia="en-US" w:bidi="ar-SA"/>
      </w:rPr>
    </w:lvl>
    <w:lvl w:ilvl="4" w:tplc="33EEB04C">
      <w:numFmt w:val="bullet"/>
      <w:lvlText w:val="•"/>
      <w:lvlJc w:val="left"/>
      <w:pPr>
        <w:ind w:left="1518" w:hanging="312"/>
      </w:pPr>
      <w:rPr>
        <w:rFonts w:hint="default"/>
        <w:lang w:val="lt-LT" w:eastAsia="en-US" w:bidi="ar-SA"/>
      </w:rPr>
    </w:lvl>
    <w:lvl w:ilvl="5" w:tplc="E91C5FC6">
      <w:numFmt w:val="bullet"/>
      <w:lvlText w:val="•"/>
      <w:lvlJc w:val="left"/>
      <w:pPr>
        <w:ind w:left="1873" w:hanging="312"/>
      </w:pPr>
      <w:rPr>
        <w:rFonts w:hint="default"/>
        <w:lang w:val="lt-LT" w:eastAsia="en-US" w:bidi="ar-SA"/>
      </w:rPr>
    </w:lvl>
    <w:lvl w:ilvl="6" w:tplc="820A2F00">
      <w:numFmt w:val="bullet"/>
      <w:lvlText w:val="•"/>
      <w:lvlJc w:val="left"/>
      <w:pPr>
        <w:ind w:left="2227" w:hanging="312"/>
      </w:pPr>
      <w:rPr>
        <w:rFonts w:hint="default"/>
        <w:lang w:val="lt-LT" w:eastAsia="en-US" w:bidi="ar-SA"/>
      </w:rPr>
    </w:lvl>
    <w:lvl w:ilvl="7" w:tplc="9B1CF354">
      <w:numFmt w:val="bullet"/>
      <w:lvlText w:val="•"/>
      <w:lvlJc w:val="left"/>
      <w:pPr>
        <w:ind w:left="2582" w:hanging="312"/>
      </w:pPr>
      <w:rPr>
        <w:rFonts w:hint="default"/>
        <w:lang w:val="lt-LT" w:eastAsia="en-US" w:bidi="ar-SA"/>
      </w:rPr>
    </w:lvl>
    <w:lvl w:ilvl="8" w:tplc="9906EBA4">
      <w:numFmt w:val="bullet"/>
      <w:lvlText w:val="•"/>
      <w:lvlJc w:val="left"/>
      <w:pPr>
        <w:ind w:left="2936" w:hanging="312"/>
      </w:pPr>
      <w:rPr>
        <w:rFonts w:hint="default"/>
        <w:lang w:val="lt-LT" w:eastAsia="en-US" w:bidi="ar-SA"/>
      </w:rPr>
    </w:lvl>
  </w:abstractNum>
  <w:abstractNum w:abstractNumId="58">
    <w:nsid w:val="6F1252DC"/>
    <w:multiLevelType w:val="hybridMultilevel"/>
    <w:tmpl w:val="2AB23768"/>
    <w:lvl w:ilvl="0" w:tplc="1D8018E8">
      <w:start w:val="1"/>
      <w:numFmt w:val="decimal"/>
      <w:lvlText w:val="%1."/>
      <w:lvlJc w:val="left"/>
      <w:pPr>
        <w:ind w:left="648" w:hanging="284"/>
        <w:jc w:val="left"/>
      </w:pPr>
      <w:rPr>
        <w:rFonts w:ascii="Times New Roman" w:eastAsia="Times New Roman" w:hAnsi="Times New Roman" w:cs="Times New Roman" w:hint="default"/>
        <w:spacing w:val="-17"/>
        <w:w w:val="100"/>
        <w:sz w:val="24"/>
        <w:szCs w:val="24"/>
        <w:lang w:val="lt-LT" w:eastAsia="en-US" w:bidi="ar-SA"/>
      </w:rPr>
    </w:lvl>
    <w:lvl w:ilvl="1" w:tplc="EE1C2752">
      <w:numFmt w:val="bullet"/>
      <w:lvlText w:val="•"/>
      <w:lvlJc w:val="left"/>
      <w:pPr>
        <w:ind w:left="1634" w:hanging="284"/>
      </w:pPr>
      <w:rPr>
        <w:rFonts w:hint="default"/>
        <w:lang w:val="lt-LT" w:eastAsia="en-US" w:bidi="ar-SA"/>
      </w:rPr>
    </w:lvl>
    <w:lvl w:ilvl="2" w:tplc="E34EA37C">
      <w:numFmt w:val="bullet"/>
      <w:lvlText w:val="•"/>
      <w:lvlJc w:val="left"/>
      <w:pPr>
        <w:ind w:left="2628" w:hanging="284"/>
      </w:pPr>
      <w:rPr>
        <w:rFonts w:hint="default"/>
        <w:lang w:val="lt-LT" w:eastAsia="en-US" w:bidi="ar-SA"/>
      </w:rPr>
    </w:lvl>
    <w:lvl w:ilvl="3" w:tplc="58726BA4">
      <w:numFmt w:val="bullet"/>
      <w:lvlText w:val="•"/>
      <w:lvlJc w:val="left"/>
      <w:pPr>
        <w:ind w:left="3622" w:hanging="284"/>
      </w:pPr>
      <w:rPr>
        <w:rFonts w:hint="default"/>
        <w:lang w:val="lt-LT" w:eastAsia="en-US" w:bidi="ar-SA"/>
      </w:rPr>
    </w:lvl>
    <w:lvl w:ilvl="4" w:tplc="11786BA0">
      <w:numFmt w:val="bullet"/>
      <w:lvlText w:val="•"/>
      <w:lvlJc w:val="left"/>
      <w:pPr>
        <w:ind w:left="4616" w:hanging="284"/>
      </w:pPr>
      <w:rPr>
        <w:rFonts w:hint="default"/>
        <w:lang w:val="lt-LT" w:eastAsia="en-US" w:bidi="ar-SA"/>
      </w:rPr>
    </w:lvl>
    <w:lvl w:ilvl="5" w:tplc="72B4F7AC">
      <w:numFmt w:val="bullet"/>
      <w:lvlText w:val="•"/>
      <w:lvlJc w:val="left"/>
      <w:pPr>
        <w:ind w:left="5610" w:hanging="284"/>
      </w:pPr>
      <w:rPr>
        <w:rFonts w:hint="default"/>
        <w:lang w:val="lt-LT" w:eastAsia="en-US" w:bidi="ar-SA"/>
      </w:rPr>
    </w:lvl>
    <w:lvl w:ilvl="6" w:tplc="4906CEBC">
      <w:numFmt w:val="bullet"/>
      <w:lvlText w:val="•"/>
      <w:lvlJc w:val="left"/>
      <w:pPr>
        <w:ind w:left="6604" w:hanging="284"/>
      </w:pPr>
      <w:rPr>
        <w:rFonts w:hint="default"/>
        <w:lang w:val="lt-LT" w:eastAsia="en-US" w:bidi="ar-SA"/>
      </w:rPr>
    </w:lvl>
    <w:lvl w:ilvl="7" w:tplc="BBB6E382">
      <w:numFmt w:val="bullet"/>
      <w:lvlText w:val="•"/>
      <w:lvlJc w:val="left"/>
      <w:pPr>
        <w:ind w:left="7598" w:hanging="284"/>
      </w:pPr>
      <w:rPr>
        <w:rFonts w:hint="default"/>
        <w:lang w:val="lt-LT" w:eastAsia="en-US" w:bidi="ar-SA"/>
      </w:rPr>
    </w:lvl>
    <w:lvl w:ilvl="8" w:tplc="AEC66008">
      <w:numFmt w:val="bullet"/>
      <w:lvlText w:val="•"/>
      <w:lvlJc w:val="left"/>
      <w:pPr>
        <w:ind w:left="8592" w:hanging="284"/>
      </w:pPr>
      <w:rPr>
        <w:rFonts w:hint="default"/>
        <w:lang w:val="lt-LT" w:eastAsia="en-US" w:bidi="ar-SA"/>
      </w:rPr>
    </w:lvl>
  </w:abstractNum>
  <w:abstractNum w:abstractNumId="59">
    <w:nsid w:val="71F631BC"/>
    <w:multiLevelType w:val="hybridMultilevel"/>
    <w:tmpl w:val="4934A9A8"/>
    <w:lvl w:ilvl="0" w:tplc="36E8EB06">
      <w:start w:val="2"/>
      <w:numFmt w:val="decimal"/>
      <w:lvlText w:val="%1."/>
      <w:lvlJc w:val="left"/>
      <w:pPr>
        <w:ind w:left="359" w:hanging="250"/>
        <w:jc w:val="left"/>
      </w:pPr>
      <w:rPr>
        <w:rFonts w:ascii="Times New Roman" w:eastAsia="Times New Roman" w:hAnsi="Times New Roman" w:cs="Times New Roman" w:hint="default"/>
        <w:w w:val="100"/>
        <w:sz w:val="24"/>
        <w:szCs w:val="24"/>
        <w:lang w:val="lt-LT" w:eastAsia="en-US" w:bidi="ar-SA"/>
      </w:rPr>
    </w:lvl>
    <w:lvl w:ilvl="1" w:tplc="D0E8D5CE">
      <w:numFmt w:val="bullet"/>
      <w:lvlText w:val="•"/>
      <w:lvlJc w:val="left"/>
      <w:pPr>
        <w:ind w:left="1379" w:hanging="250"/>
      </w:pPr>
      <w:rPr>
        <w:rFonts w:hint="default"/>
        <w:lang w:val="lt-LT" w:eastAsia="en-US" w:bidi="ar-SA"/>
      </w:rPr>
    </w:lvl>
    <w:lvl w:ilvl="2" w:tplc="C33ED384">
      <w:numFmt w:val="bullet"/>
      <w:lvlText w:val="•"/>
      <w:lvlJc w:val="left"/>
      <w:pPr>
        <w:ind w:left="2398" w:hanging="250"/>
      </w:pPr>
      <w:rPr>
        <w:rFonts w:hint="default"/>
        <w:lang w:val="lt-LT" w:eastAsia="en-US" w:bidi="ar-SA"/>
      </w:rPr>
    </w:lvl>
    <w:lvl w:ilvl="3" w:tplc="033ECA46">
      <w:numFmt w:val="bullet"/>
      <w:lvlText w:val="•"/>
      <w:lvlJc w:val="left"/>
      <w:pPr>
        <w:ind w:left="3417" w:hanging="250"/>
      </w:pPr>
      <w:rPr>
        <w:rFonts w:hint="default"/>
        <w:lang w:val="lt-LT" w:eastAsia="en-US" w:bidi="ar-SA"/>
      </w:rPr>
    </w:lvl>
    <w:lvl w:ilvl="4" w:tplc="8884BE2A">
      <w:numFmt w:val="bullet"/>
      <w:lvlText w:val="•"/>
      <w:lvlJc w:val="left"/>
      <w:pPr>
        <w:ind w:left="4436" w:hanging="250"/>
      </w:pPr>
      <w:rPr>
        <w:rFonts w:hint="default"/>
        <w:lang w:val="lt-LT" w:eastAsia="en-US" w:bidi="ar-SA"/>
      </w:rPr>
    </w:lvl>
    <w:lvl w:ilvl="5" w:tplc="C8AC2A54">
      <w:numFmt w:val="bullet"/>
      <w:lvlText w:val="•"/>
      <w:lvlJc w:val="left"/>
      <w:pPr>
        <w:ind w:left="5456" w:hanging="250"/>
      </w:pPr>
      <w:rPr>
        <w:rFonts w:hint="default"/>
        <w:lang w:val="lt-LT" w:eastAsia="en-US" w:bidi="ar-SA"/>
      </w:rPr>
    </w:lvl>
    <w:lvl w:ilvl="6" w:tplc="4AB6B076">
      <w:numFmt w:val="bullet"/>
      <w:lvlText w:val="•"/>
      <w:lvlJc w:val="left"/>
      <w:pPr>
        <w:ind w:left="6475" w:hanging="250"/>
      </w:pPr>
      <w:rPr>
        <w:rFonts w:hint="default"/>
        <w:lang w:val="lt-LT" w:eastAsia="en-US" w:bidi="ar-SA"/>
      </w:rPr>
    </w:lvl>
    <w:lvl w:ilvl="7" w:tplc="54107276">
      <w:numFmt w:val="bullet"/>
      <w:lvlText w:val="•"/>
      <w:lvlJc w:val="left"/>
      <w:pPr>
        <w:ind w:left="7494" w:hanging="250"/>
      </w:pPr>
      <w:rPr>
        <w:rFonts w:hint="default"/>
        <w:lang w:val="lt-LT" w:eastAsia="en-US" w:bidi="ar-SA"/>
      </w:rPr>
    </w:lvl>
    <w:lvl w:ilvl="8" w:tplc="AFF01B94">
      <w:numFmt w:val="bullet"/>
      <w:lvlText w:val="•"/>
      <w:lvlJc w:val="left"/>
      <w:pPr>
        <w:ind w:left="8513" w:hanging="250"/>
      </w:pPr>
      <w:rPr>
        <w:rFonts w:hint="default"/>
        <w:lang w:val="lt-LT" w:eastAsia="en-US" w:bidi="ar-SA"/>
      </w:rPr>
    </w:lvl>
  </w:abstractNum>
  <w:abstractNum w:abstractNumId="60">
    <w:nsid w:val="731B2365"/>
    <w:multiLevelType w:val="hybridMultilevel"/>
    <w:tmpl w:val="35FC910E"/>
    <w:lvl w:ilvl="0" w:tplc="5A003DF6">
      <w:numFmt w:val="bullet"/>
      <w:lvlText w:val=""/>
      <w:lvlJc w:val="left"/>
      <w:pPr>
        <w:ind w:left="1202" w:hanging="154"/>
      </w:pPr>
      <w:rPr>
        <w:rFonts w:ascii="Symbol" w:eastAsia="Symbol" w:hAnsi="Symbol" w:cs="Symbol" w:hint="default"/>
        <w:w w:val="99"/>
        <w:sz w:val="20"/>
        <w:szCs w:val="20"/>
        <w:lang w:val="lt-LT" w:eastAsia="en-US" w:bidi="ar-SA"/>
      </w:rPr>
    </w:lvl>
    <w:lvl w:ilvl="1" w:tplc="96F6CC0C">
      <w:numFmt w:val="bullet"/>
      <w:lvlText w:val="•"/>
      <w:lvlJc w:val="left"/>
      <w:pPr>
        <w:ind w:left="2130" w:hanging="154"/>
      </w:pPr>
      <w:rPr>
        <w:rFonts w:hint="default"/>
        <w:lang w:val="lt-LT" w:eastAsia="en-US" w:bidi="ar-SA"/>
      </w:rPr>
    </w:lvl>
    <w:lvl w:ilvl="2" w:tplc="722EC560">
      <w:numFmt w:val="bullet"/>
      <w:lvlText w:val="•"/>
      <w:lvlJc w:val="left"/>
      <w:pPr>
        <w:ind w:left="3061" w:hanging="154"/>
      </w:pPr>
      <w:rPr>
        <w:rFonts w:hint="default"/>
        <w:lang w:val="lt-LT" w:eastAsia="en-US" w:bidi="ar-SA"/>
      </w:rPr>
    </w:lvl>
    <w:lvl w:ilvl="3" w:tplc="81C8762E">
      <w:numFmt w:val="bullet"/>
      <w:lvlText w:val="•"/>
      <w:lvlJc w:val="left"/>
      <w:pPr>
        <w:ind w:left="3991" w:hanging="154"/>
      </w:pPr>
      <w:rPr>
        <w:rFonts w:hint="default"/>
        <w:lang w:val="lt-LT" w:eastAsia="en-US" w:bidi="ar-SA"/>
      </w:rPr>
    </w:lvl>
    <w:lvl w:ilvl="4" w:tplc="594659D2">
      <w:numFmt w:val="bullet"/>
      <w:lvlText w:val="•"/>
      <w:lvlJc w:val="left"/>
      <w:pPr>
        <w:ind w:left="4922" w:hanging="154"/>
      </w:pPr>
      <w:rPr>
        <w:rFonts w:hint="default"/>
        <w:lang w:val="lt-LT" w:eastAsia="en-US" w:bidi="ar-SA"/>
      </w:rPr>
    </w:lvl>
    <w:lvl w:ilvl="5" w:tplc="5D26D64A">
      <w:numFmt w:val="bullet"/>
      <w:lvlText w:val="•"/>
      <w:lvlJc w:val="left"/>
      <w:pPr>
        <w:ind w:left="5853" w:hanging="154"/>
      </w:pPr>
      <w:rPr>
        <w:rFonts w:hint="default"/>
        <w:lang w:val="lt-LT" w:eastAsia="en-US" w:bidi="ar-SA"/>
      </w:rPr>
    </w:lvl>
    <w:lvl w:ilvl="6" w:tplc="95F6925A">
      <w:numFmt w:val="bullet"/>
      <w:lvlText w:val="•"/>
      <w:lvlJc w:val="left"/>
      <w:pPr>
        <w:ind w:left="6783" w:hanging="154"/>
      </w:pPr>
      <w:rPr>
        <w:rFonts w:hint="default"/>
        <w:lang w:val="lt-LT" w:eastAsia="en-US" w:bidi="ar-SA"/>
      </w:rPr>
    </w:lvl>
    <w:lvl w:ilvl="7" w:tplc="317014EA">
      <w:numFmt w:val="bullet"/>
      <w:lvlText w:val="•"/>
      <w:lvlJc w:val="left"/>
      <w:pPr>
        <w:ind w:left="7714" w:hanging="154"/>
      </w:pPr>
      <w:rPr>
        <w:rFonts w:hint="default"/>
        <w:lang w:val="lt-LT" w:eastAsia="en-US" w:bidi="ar-SA"/>
      </w:rPr>
    </w:lvl>
    <w:lvl w:ilvl="8" w:tplc="C352A612">
      <w:numFmt w:val="bullet"/>
      <w:lvlText w:val="•"/>
      <w:lvlJc w:val="left"/>
      <w:pPr>
        <w:ind w:left="8645" w:hanging="154"/>
      </w:pPr>
      <w:rPr>
        <w:rFonts w:hint="default"/>
        <w:lang w:val="lt-LT" w:eastAsia="en-US" w:bidi="ar-SA"/>
      </w:rPr>
    </w:lvl>
  </w:abstractNum>
  <w:abstractNum w:abstractNumId="61">
    <w:nsid w:val="747C1BA9"/>
    <w:multiLevelType w:val="hybridMultilevel"/>
    <w:tmpl w:val="BE08EB2A"/>
    <w:lvl w:ilvl="0" w:tplc="6F848A94">
      <w:start w:val="1"/>
      <w:numFmt w:val="decimal"/>
      <w:lvlText w:val="%1."/>
      <w:lvlJc w:val="left"/>
      <w:pPr>
        <w:ind w:left="522" w:hanging="284"/>
        <w:jc w:val="left"/>
      </w:pPr>
      <w:rPr>
        <w:rFonts w:ascii="Times New Roman" w:eastAsia="Times New Roman" w:hAnsi="Times New Roman" w:cs="Times New Roman" w:hint="default"/>
        <w:spacing w:val="-17"/>
        <w:w w:val="100"/>
        <w:sz w:val="24"/>
        <w:szCs w:val="24"/>
        <w:lang w:val="lt-LT" w:eastAsia="en-US" w:bidi="ar-SA"/>
      </w:rPr>
    </w:lvl>
    <w:lvl w:ilvl="1" w:tplc="E07470CC">
      <w:numFmt w:val="bullet"/>
      <w:lvlText w:val="•"/>
      <w:lvlJc w:val="left"/>
      <w:pPr>
        <w:ind w:left="1524" w:hanging="284"/>
      </w:pPr>
      <w:rPr>
        <w:rFonts w:hint="default"/>
        <w:lang w:val="lt-LT" w:eastAsia="en-US" w:bidi="ar-SA"/>
      </w:rPr>
    </w:lvl>
    <w:lvl w:ilvl="2" w:tplc="CD606766">
      <w:numFmt w:val="bullet"/>
      <w:lvlText w:val="•"/>
      <w:lvlJc w:val="left"/>
      <w:pPr>
        <w:ind w:left="2529" w:hanging="284"/>
      </w:pPr>
      <w:rPr>
        <w:rFonts w:hint="default"/>
        <w:lang w:val="lt-LT" w:eastAsia="en-US" w:bidi="ar-SA"/>
      </w:rPr>
    </w:lvl>
    <w:lvl w:ilvl="3" w:tplc="52F85802">
      <w:numFmt w:val="bullet"/>
      <w:lvlText w:val="•"/>
      <w:lvlJc w:val="left"/>
      <w:pPr>
        <w:ind w:left="3533" w:hanging="284"/>
      </w:pPr>
      <w:rPr>
        <w:rFonts w:hint="default"/>
        <w:lang w:val="lt-LT" w:eastAsia="en-US" w:bidi="ar-SA"/>
      </w:rPr>
    </w:lvl>
    <w:lvl w:ilvl="4" w:tplc="D17062EC">
      <w:numFmt w:val="bullet"/>
      <w:lvlText w:val="•"/>
      <w:lvlJc w:val="left"/>
      <w:pPr>
        <w:ind w:left="4538" w:hanging="284"/>
      </w:pPr>
      <w:rPr>
        <w:rFonts w:hint="default"/>
        <w:lang w:val="lt-LT" w:eastAsia="en-US" w:bidi="ar-SA"/>
      </w:rPr>
    </w:lvl>
    <w:lvl w:ilvl="5" w:tplc="6B1CB332">
      <w:numFmt w:val="bullet"/>
      <w:lvlText w:val="•"/>
      <w:lvlJc w:val="left"/>
      <w:pPr>
        <w:ind w:left="5543" w:hanging="284"/>
      </w:pPr>
      <w:rPr>
        <w:rFonts w:hint="default"/>
        <w:lang w:val="lt-LT" w:eastAsia="en-US" w:bidi="ar-SA"/>
      </w:rPr>
    </w:lvl>
    <w:lvl w:ilvl="6" w:tplc="179E5286">
      <w:numFmt w:val="bullet"/>
      <w:lvlText w:val="•"/>
      <w:lvlJc w:val="left"/>
      <w:pPr>
        <w:ind w:left="6547" w:hanging="284"/>
      </w:pPr>
      <w:rPr>
        <w:rFonts w:hint="default"/>
        <w:lang w:val="lt-LT" w:eastAsia="en-US" w:bidi="ar-SA"/>
      </w:rPr>
    </w:lvl>
    <w:lvl w:ilvl="7" w:tplc="5B7E5A5C">
      <w:numFmt w:val="bullet"/>
      <w:lvlText w:val="•"/>
      <w:lvlJc w:val="left"/>
      <w:pPr>
        <w:ind w:left="7552" w:hanging="284"/>
      </w:pPr>
      <w:rPr>
        <w:rFonts w:hint="default"/>
        <w:lang w:val="lt-LT" w:eastAsia="en-US" w:bidi="ar-SA"/>
      </w:rPr>
    </w:lvl>
    <w:lvl w:ilvl="8" w:tplc="FC029550">
      <w:numFmt w:val="bullet"/>
      <w:lvlText w:val="•"/>
      <w:lvlJc w:val="left"/>
      <w:pPr>
        <w:ind w:left="8556" w:hanging="284"/>
      </w:pPr>
      <w:rPr>
        <w:rFonts w:hint="default"/>
        <w:lang w:val="lt-LT" w:eastAsia="en-US" w:bidi="ar-SA"/>
      </w:rPr>
    </w:lvl>
  </w:abstractNum>
  <w:abstractNum w:abstractNumId="62">
    <w:nsid w:val="781E6FFA"/>
    <w:multiLevelType w:val="hybridMultilevel"/>
    <w:tmpl w:val="593AA056"/>
    <w:lvl w:ilvl="0" w:tplc="97B0E474">
      <w:start w:val="1"/>
      <w:numFmt w:val="lowerLetter"/>
      <w:lvlText w:val="%1)"/>
      <w:lvlJc w:val="left"/>
      <w:pPr>
        <w:ind w:left="361" w:hanging="360"/>
        <w:jc w:val="left"/>
      </w:pPr>
      <w:rPr>
        <w:rFonts w:ascii="Times New Roman" w:eastAsia="Times New Roman" w:hAnsi="Times New Roman" w:cs="Times New Roman" w:hint="default"/>
        <w:spacing w:val="-6"/>
        <w:w w:val="99"/>
        <w:sz w:val="24"/>
        <w:szCs w:val="24"/>
        <w:lang w:val="lt-LT" w:eastAsia="en-US" w:bidi="ar-SA"/>
      </w:rPr>
    </w:lvl>
    <w:lvl w:ilvl="1" w:tplc="E1006E6A">
      <w:start w:val="1"/>
      <w:numFmt w:val="decimal"/>
      <w:lvlText w:val="%2)"/>
      <w:lvlJc w:val="left"/>
      <w:pPr>
        <w:ind w:left="1" w:hanging="260"/>
        <w:jc w:val="left"/>
      </w:pPr>
      <w:rPr>
        <w:rFonts w:ascii="Times New Roman" w:eastAsia="Times New Roman" w:hAnsi="Times New Roman" w:cs="Times New Roman" w:hint="default"/>
        <w:w w:val="100"/>
        <w:sz w:val="24"/>
        <w:szCs w:val="24"/>
        <w:lang w:val="lt-LT" w:eastAsia="en-US" w:bidi="ar-SA"/>
      </w:rPr>
    </w:lvl>
    <w:lvl w:ilvl="2" w:tplc="6BBA3A5A">
      <w:numFmt w:val="bullet"/>
      <w:lvlText w:val="•"/>
      <w:lvlJc w:val="left"/>
      <w:pPr>
        <w:ind w:left="1492" w:hanging="260"/>
      </w:pPr>
      <w:rPr>
        <w:rFonts w:hint="default"/>
        <w:lang w:val="lt-LT" w:eastAsia="en-US" w:bidi="ar-SA"/>
      </w:rPr>
    </w:lvl>
    <w:lvl w:ilvl="3" w:tplc="0A64FC52">
      <w:numFmt w:val="bullet"/>
      <w:lvlText w:val="•"/>
      <w:lvlJc w:val="left"/>
      <w:pPr>
        <w:ind w:left="2624" w:hanging="260"/>
      </w:pPr>
      <w:rPr>
        <w:rFonts w:hint="default"/>
        <w:lang w:val="lt-LT" w:eastAsia="en-US" w:bidi="ar-SA"/>
      </w:rPr>
    </w:lvl>
    <w:lvl w:ilvl="4" w:tplc="6F8E0F1E">
      <w:numFmt w:val="bullet"/>
      <w:lvlText w:val="•"/>
      <w:lvlJc w:val="left"/>
      <w:pPr>
        <w:ind w:left="3757" w:hanging="260"/>
      </w:pPr>
      <w:rPr>
        <w:rFonts w:hint="default"/>
        <w:lang w:val="lt-LT" w:eastAsia="en-US" w:bidi="ar-SA"/>
      </w:rPr>
    </w:lvl>
    <w:lvl w:ilvl="5" w:tplc="364EC698">
      <w:numFmt w:val="bullet"/>
      <w:lvlText w:val="•"/>
      <w:lvlJc w:val="left"/>
      <w:pPr>
        <w:ind w:left="4889" w:hanging="260"/>
      </w:pPr>
      <w:rPr>
        <w:rFonts w:hint="default"/>
        <w:lang w:val="lt-LT" w:eastAsia="en-US" w:bidi="ar-SA"/>
      </w:rPr>
    </w:lvl>
    <w:lvl w:ilvl="6" w:tplc="5AB8D184">
      <w:numFmt w:val="bullet"/>
      <w:lvlText w:val="•"/>
      <w:lvlJc w:val="left"/>
      <w:pPr>
        <w:ind w:left="6022" w:hanging="260"/>
      </w:pPr>
      <w:rPr>
        <w:rFonts w:hint="default"/>
        <w:lang w:val="lt-LT" w:eastAsia="en-US" w:bidi="ar-SA"/>
      </w:rPr>
    </w:lvl>
    <w:lvl w:ilvl="7" w:tplc="3D623594">
      <w:numFmt w:val="bullet"/>
      <w:lvlText w:val="•"/>
      <w:lvlJc w:val="left"/>
      <w:pPr>
        <w:ind w:left="7154" w:hanging="260"/>
      </w:pPr>
      <w:rPr>
        <w:rFonts w:hint="default"/>
        <w:lang w:val="lt-LT" w:eastAsia="en-US" w:bidi="ar-SA"/>
      </w:rPr>
    </w:lvl>
    <w:lvl w:ilvl="8" w:tplc="BDC6C48C">
      <w:numFmt w:val="bullet"/>
      <w:lvlText w:val="•"/>
      <w:lvlJc w:val="left"/>
      <w:pPr>
        <w:ind w:left="8287" w:hanging="260"/>
      </w:pPr>
      <w:rPr>
        <w:rFonts w:hint="default"/>
        <w:lang w:val="lt-LT" w:eastAsia="en-US" w:bidi="ar-SA"/>
      </w:rPr>
    </w:lvl>
  </w:abstractNum>
  <w:abstractNum w:abstractNumId="63">
    <w:nsid w:val="782E58A1"/>
    <w:multiLevelType w:val="hybridMultilevel"/>
    <w:tmpl w:val="B688F494"/>
    <w:lvl w:ilvl="0" w:tplc="939C54C6">
      <w:start w:val="1"/>
      <w:numFmt w:val="decimal"/>
      <w:lvlText w:val="%1."/>
      <w:lvlJc w:val="left"/>
      <w:pPr>
        <w:ind w:left="642" w:hanging="425"/>
        <w:jc w:val="left"/>
      </w:pPr>
      <w:rPr>
        <w:rFonts w:ascii="Times New Roman" w:eastAsia="Times New Roman" w:hAnsi="Times New Roman" w:cs="Times New Roman" w:hint="default"/>
        <w:spacing w:val="-5"/>
        <w:w w:val="99"/>
        <w:sz w:val="24"/>
        <w:szCs w:val="24"/>
        <w:lang w:val="lt-LT" w:eastAsia="en-US" w:bidi="ar-SA"/>
      </w:rPr>
    </w:lvl>
    <w:lvl w:ilvl="1" w:tplc="8E84F558">
      <w:numFmt w:val="bullet"/>
      <w:lvlText w:val="•"/>
      <w:lvlJc w:val="left"/>
      <w:pPr>
        <w:ind w:left="1631" w:hanging="425"/>
      </w:pPr>
      <w:rPr>
        <w:rFonts w:hint="default"/>
        <w:lang w:val="lt-LT" w:eastAsia="en-US" w:bidi="ar-SA"/>
      </w:rPr>
    </w:lvl>
    <w:lvl w:ilvl="2" w:tplc="C27830F4">
      <w:numFmt w:val="bullet"/>
      <w:lvlText w:val="•"/>
      <w:lvlJc w:val="left"/>
      <w:pPr>
        <w:ind w:left="2622" w:hanging="425"/>
      </w:pPr>
      <w:rPr>
        <w:rFonts w:hint="default"/>
        <w:lang w:val="lt-LT" w:eastAsia="en-US" w:bidi="ar-SA"/>
      </w:rPr>
    </w:lvl>
    <w:lvl w:ilvl="3" w:tplc="75C23474">
      <w:numFmt w:val="bullet"/>
      <w:lvlText w:val="•"/>
      <w:lvlJc w:val="left"/>
      <w:pPr>
        <w:ind w:left="3613" w:hanging="425"/>
      </w:pPr>
      <w:rPr>
        <w:rFonts w:hint="default"/>
        <w:lang w:val="lt-LT" w:eastAsia="en-US" w:bidi="ar-SA"/>
      </w:rPr>
    </w:lvl>
    <w:lvl w:ilvl="4" w:tplc="9F2C012E">
      <w:numFmt w:val="bullet"/>
      <w:lvlText w:val="•"/>
      <w:lvlJc w:val="left"/>
      <w:pPr>
        <w:ind w:left="4604" w:hanging="425"/>
      </w:pPr>
      <w:rPr>
        <w:rFonts w:hint="default"/>
        <w:lang w:val="lt-LT" w:eastAsia="en-US" w:bidi="ar-SA"/>
      </w:rPr>
    </w:lvl>
    <w:lvl w:ilvl="5" w:tplc="7AF8FBEA">
      <w:numFmt w:val="bullet"/>
      <w:lvlText w:val="•"/>
      <w:lvlJc w:val="left"/>
      <w:pPr>
        <w:ind w:left="5596" w:hanging="425"/>
      </w:pPr>
      <w:rPr>
        <w:rFonts w:hint="default"/>
        <w:lang w:val="lt-LT" w:eastAsia="en-US" w:bidi="ar-SA"/>
      </w:rPr>
    </w:lvl>
    <w:lvl w:ilvl="6" w:tplc="D818CA1E">
      <w:numFmt w:val="bullet"/>
      <w:lvlText w:val="•"/>
      <w:lvlJc w:val="left"/>
      <w:pPr>
        <w:ind w:left="6587" w:hanging="425"/>
      </w:pPr>
      <w:rPr>
        <w:rFonts w:hint="default"/>
        <w:lang w:val="lt-LT" w:eastAsia="en-US" w:bidi="ar-SA"/>
      </w:rPr>
    </w:lvl>
    <w:lvl w:ilvl="7" w:tplc="88406DFC">
      <w:numFmt w:val="bullet"/>
      <w:lvlText w:val="•"/>
      <w:lvlJc w:val="left"/>
      <w:pPr>
        <w:ind w:left="7578" w:hanging="425"/>
      </w:pPr>
      <w:rPr>
        <w:rFonts w:hint="default"/>
        <w:lang w:val="lt-LT" w:eastAsia="en-US" w:bidi="ar-SA"/>
      </w:rPr>
    </w:lvl>
    <w:lvl w:ilvl="8" w:tplc="BDAA94B4">
      <w:numFmt w:val="bullet"/>
      <w:lvlText w:val="•"/>
      <w:lvlJc w:val="left"/>
      <w:pPr>
        <w:ind w:left="8569" w:hanging="425"/>
      </w:pPr>
      <w:rPr>
        <w:rFonts w:hint="default"/>
        <w:lang w:val="lt-LT" w:eastAsia="en-US" w:bidi="ar-SA"/>
      </w:rPr>
    </w:lvl>
  </w:abstractNum>
  <w:abstractNum w:abstractNumId="64">
    <w:nsid w:val="794B756A"/>
    <w:multiLevelType w:val="hybridMultilevel"/>
    <w:tmpl w:val="84260A36"/>
    <w:lvl w:ilvl="0" w:tplc="3A02DF0A">
      <w:start w:val="1"/>
      <w:numFmt w:val="decimal"/>
      <w:lvlText w:val="%1."/>
      <w:lvlJc w:val="left"/>
      <w:pPr>
        <w:ind w:left="666" w:hanging="428"/>
        <w:jc w:val="left"/>
      </w:pPr>
      <w:rPr>
        <w:rFonts w:ascii="Times New Roman" w:eastAsia="Times New Roman" w:hAnsi="Times New Roman" w:cs="Times New Roman" w:hint="default"/>
        <w:spacing w:val="-3"/>
        <w:w w:val="100"/>
        <w:sz w:val="24"/>
        <w:szCs w:val="24"/>
        <w:lang w:val="lt-LT" w:eastAsia="en-US" w:bidi="ar-SA"/>
      </w:rPr>
    </w:lvl>
    <w:lvl w:ilvl="1" w:tplc="0B82C522">
      <w:numFmt w:val="bullet"/>
      <w:lvlText w:val="•"/>
      <w:lvlJc w:val="left"/>
      <w:pPr>
        <w:ind w:left="1649" w:hanging="428"/>
      </w:pPr>
      <w:rPr>
        <w:rFonts w:hint="default"/>
        <w:lang w:val="lt-LT" w:eastAsia="en-US" w:bidi="ar-SA"/>
      </w:rPr>
    </w:lvl>
    <w:lvl w:ilvl="2" w:tplc="5A26E8B4">
      <w:numFmt w:val="bullet"/>
      <w:lvlText w:val="•"/>
      <w:lvlJc w:val="left"/>
      <w:pPr>
        <w:ind w:left="2638" w:hanging="428"/>
      </w:pPr>
      <w:rPr>
        <w:rFonts w:hint="default"/>
        <w:lang w:val="lt-LT" w:eastAsia="en-US" w:bidi="ar-SA"/>
      </w:rPr>
    </w:lvl>
    <w:lvl w:ilvl="3" w:tplc="D43808F0">
      <w:numFmt w:val="bullet"/>
      <w:lvlText w:val="•"/>
      <w:lvlJc w:val="left"/>
      <w:pPr>
        <w:ind w:left="3627" w:hanging="428"/>
      </w:pPr>
      <w:rPr>
        <w:rFonts w:hint="default"/>
        <w:lang w:val="lt-LT" w:eastAsia="en-US" w:bidi="ar-SA"/>
      </w:rPr>
    </w:lvl>
    <w:lvl w:ilvl="4" w:tplc="28C22778">
      <w:numFmt w:val="bullet"/>
      <w:lvlText w:val="•"/>
      <w:lvlJc w:val="left"/>
      <w:pPr>
        <w:ind w:left="4616" w:hanging="428"/>
      </w:pPr>
      <w:rPr>
        <w:rFonts w:hint="default"/>
        <w:lang w:val="lt-LT" w:eastAsia="en-US" w:bidi="ar-SA"/>
      </w:rPr>
    </w:lvl>
    <w:lvl w:ilvl="5" w:tplc="B14C2ECE">
      <w:numFmt w:val="bullet"/>
      <w:lvlText w:val="•"/>
      <w:lvlJc w:val="left"/>
      <w:pPr>
        <w:ind w:left="5606" w:hanging="428"/>
      </w:pPr>
      <w:rPr>
        <w:rFonts w:hint="default"/>
        <w:lang w:val="lt-LT" w:eastAsia="en-US" w:bidi="ar-SA"/>
      </w:rPr>
    </w:lvl>
    <w:lvl w:ilvl="6" w:tplc="F61AF8A8">
      <w:numFmt w:val="bullet"/>
      <w:lvlText w:val="•"/>
      <w:lvlJc w:val="left"/>
      <w:pPr>
        <w:ind w:left="6595" w:hanging="428"/>
      </w:pPr>
      <w:rPr>
        <w:rFonts w:hint="default"/>
        <w:lang w:val="lt-LT" w:eastAsia="en-US" w:bidi="ar-SA"/>
      </w:rPr>
    </w:lvl>
    <w:lvl w:ilvl="7" w:tplc="01B61DA4">
      <w:numFmt w:val="bullet"/>
      <w:lvlText w:val="•"/>
      <w:lvlJc w:val="left"/>
      <w:pPr>
        <w:ind w:left="7584" w:hanging="428"/>
      </w:pPr>
      <w:rPr>
        <w:rFonts w:hint="default"/>
        <w:lang w:val="lt-LT" w:eastAsia="en-US" w:bidi="ar-SA"/>
      </w:rPr>
    </w:lvl>
    <w:lvl w:ilvl="8" w:tplc="923EE410">
      <w:numFmt w:val="bullet"/>
      <w:lvlText w:val="•"/>
      <w:lvlJc w:val="left"/>
      <w:pPr>
        <w:ind w:left="8573" w:hanging="428"/>
      </w:pPr>
      <w:rPr>
        <w:rFonts w:hint="default"/>
        <w:lang w:val="lt-LT" w:eastAsia="en-US" w:bidi="ar-SA"/>
      </w:rPr>
    </w:lvl>
  </w:abstractNum>
  <w:abstractNum w:abstractNumId="65">
    <w:nsid w:val="7AE21289"/>
    <w:multiLevelType w:val="hybridMultilevel"/>
    <w:tmpl w:val="9A764594"/>
    <w:lvl w:ilvl="0" w:tplc="9E6864A4">
      <w:start w:val="1"/>
      <w:numFmt w:val="decimal"/>
      <w:lvlText w:val="%1."/>
      <w:lvlJc w:val="left"/>
      <w:pPr>
        <w:ind w:left="107" w:hanging="317"/>
        <w:jc w:val="left"/>
      </w:pPr>
      <w:rPr>
        <w:rFonts w:ascii="Times New Roman" w:eastAsia="Times New Roman" w:hAnsi="Times New Roman" w:cs="Times New Roman" w:hint="default"/>
        <w:spacing w:val="-5"/>
        <w:w w:val="99"/>
        <w:sz w:val="24"/>
        <w:szCs w:val="24"/>
        <w:lang w:val="lt-LT" w:eastAsia="en-US" w:bidi="ar-SA"/>
      </w:rPr>
    </w:lvl>
    <w:lvl w:ilvl="1" w:tplc="725CCC96">
      <w:numFmt w:val="bullet"/>
      <w:lvlText w:val="•"/>
      <w:lvlJc w:val="left"/>
      <w:pPr>
        <w:ind w:left="939" w:hanging="317"/>
      </w:pPr>
      <w:rPr>
        <w:rFonts w:hint="default"/>
        <w:lang w:val="lt-LT" w:eastAsia="en-US" w:bidi="ar-SA"/>
      </w:rPr>
    </w:lvl>
    <w:lvl w:ilvl="2" w:tplc="0B96E54E">
      <w:numFmt w:val="bullet"/>
      <w:lvlText w:val="•"/>
      <w:lvlJc w:val="left"/>
      <w:pPr>
        <w:ind w:left="1779" w:hanging="317"/>
      </w:pPr>
      <w:rPr>
        <w:rFonts w:hint="default"/>
        <w:lang w:val="lt-LT" w:eastAsia="en-US" w:bidi="ar-SA"/>
      </w:rPr>
    </w:lvl>
    <w:lvl w:ilvl="3" w:tplc="60A62636">
      <w:numFmt w:val="bullet"/>
      <w:lvlText w:val="•"/>
      <w:lvlJc w:val="left"/>
      <w:pPr>
        <w:ind w:left="2619" w:hanging="317"/>
      </w:pPr>
      <w:rPr>
        <w:rFonts w:hint="default"/>
        <w:lang w:val="lt-LT" w:eastAsia="en-US" w:bidi="ar-SA"/>
      </w:rPr>
    </w:lvl>
    <w:lvl w:ilvl="4" w:tplc="2DCC3B5A">
      <w:numFmt w:val="bullet"/>
      <w:lvlText w:val="•"/>
      <w:lvlJc w:val="left"/>
      <w:pPr>
        <w:ind w:left="3458" w:hanging="317"/>
      </w:pPr>
      <w:rPr>
        <w:rFonts w:hint="default"/>
        <w:lang w:val="lt-LT" w:eastAsia="en-US" w:bidi="ar-SA"/>
      </w:rPr>
    </w:lvl>
    <w:lvl w:ilvl="5" w:tplc="7D9895B0">
      <w:numFmt w:val="bullet"/>
      <w:lvlText w:val="•"/>
      <w:lvlJc w:val="left"/>
      <w:pPr>
        <w:ind w:left="4298" w:hanging="317"/>
      </w:pPr>
      <w:rPr>
        <w:rFonts w:hint="default"/>
        <w:lang w:val="lt-LT" w:eastAsia="en-US" w:bidi="ar-SA"/>
      </w:rPr>
    </w:lvl>
    <w:lvl w:ilvl="6" w:tplc="02049A2A">
      <w:numFmt w:val="bullet"/>
      <w:lvlText w:val="•"/>
      <w:lvlJc w:val="left"/>
      <w:pPr>
        <w:ind w:left="5138" w:hanging="317"/>
      </w:pPr>
      <w:rPr>
        <w:rFonts w:hint="default"/>
        <w:lang w:val="lt-LT" w:eastAsia="en-US" w:bidi="ar-SA"/>
      </w:rPr>
    </w:lvl>
    <w:lvl w:ilvl="7" w:tplc="E57095DC">
      <w:numFmt w:val="bullet"/>
      <w:lvlText w:val="•"/>
      <w:lvlJc w:val="left"/>
      <w:pPr>
        <w:ind w:left="5977" w:hanging="317"/>
      </w:pPr>
      <w:rPr>
        <w:rFonts w:hint="default"/>
        <w:lang w:val="lt-LT" w:eastAsia="en-US" w:bidi="ar-SA"/>
      </w:rPr>
    </w:lvl>
    <w:lvl w:ilvl="8" w:tplc="88C8C1B2">
      <w:numFmt w:val="bullet"/>
      <w:lvlText w:val="•"/>
      <w:lvlJc w:val="left"/>
      <w:pPr>
        <w:ind w:left="6817" w:hanging="317"/>
      </w:pPr>
      <w:rPr>
        <w:rFonts w:hint="default"/>
        <w:lang w:val="lt-LT" w:eastAsia="en-US" w:bidi="ar-SA"/>
      </w:rPr>
    </w:lvl>
  </w:abstractNum>
  <w:abstractNum w:abstractNumId="66">
    <w:nsid w:val="7C45270D"/>
    <w:multiLevelType w:val="hybridMultilevel"/>
    <w:tmpl w:val="A3FEC250"/>
    <w:lvl w:ilvl="0" w:tplc="11AEB338">
      <w:start w:val="1"/>
      <w:numFmt w:val="decimal"/>
      <w:lvlText w:val="%1."/>
      <w:lvlJc w:val="left"/>
      <w:pPr>
        <w:ind w:left="107" w:hanging="317"/>
        <w:jc w:val="left"/>
      </w:pPr>
      <w:rPr>
        <w:rFonts w:ascii="Times New Roman" w:eastAsia="Times New Roman" w:hAnsi="Times New Roman" w:cs="Times New Roman" w:hint="default"/>
        <w:spacing w:val="-5"/>
        <w:w w:val="99"/>
        <w:sz w:val="24"/>
        <w:szCs w:val="24"/>
        <w:lang w:val="lt-LT" w:eastAsia="en-US" w:bidi="ar-SA"/>
      </w:rPr>
    </w:lvl>
    <w:lvl w:ilvl="1" w:tplc="0802A9D2">
      <w:numFmt w:val="bullet"/>
      <w:lvlText w:val="•"/>
      <w:lvlJc w:val="left"/>
      <w:pPr>
        <w:ind w:left="939" w:hanging="317"/>
      </w:pPr>
      <w:rPr>
        <w:rFonts w:hint="default"/>
        <w:lang w:val="lt-LT" w:eastAsia="en-US" w:bidi="ar-SA"/>
      </w:rPr>
    </w:lvl>
    <w:lvl w:ilvl="2" w:tplc="5302D85A">
      <w:numFmt w:val="bullet"/>
      <w:lvlText w:val="•"/>
      <w:lvlJc w:val="left"/>
      <w:pPr>
        <w:ind w:left="1779" w:hanging="317"/>
      </w:pPr>
      <w:rPr>
        <w:rFonts w:hint="default"/>
        <w:lang w:val="lt-LT" w:eastAsia="en-US" w:bidi="ar-SA"/>
      </w:rPr>
    </w:lvl>
    <w:lvl w:ilvl="3" w:tplc="7A4C56E8">
      <w:numFmt w:val="bullet"/>
      <w:lvlText w:val="•"/>
      <w:lvlJc w:val="left"/>
      <w:pPr>
        <w:ind w:left="2619" w:hanging="317"/>
      </w:pPr>
      <w:rPr>
        <w:rFonts w:hint="default"/>
        <w:lang w:val="lt-LT" w:eastAsia="en-US" w:bidi="ar-SA"/>
      </w:rPr>
    </w:lvl>
    <w:lvl w:ilvl="4" w:tplc="5CB294E6">
      <w:numFmt w:val="bullet"/>
      <w:lvlText w:val="•"/>
      <w:lvlJc w:val="left"/>
      <w:pPr>
        <w:ind w:left="3458" w:hanging="317"/>
      </w:pPr>
      <w:rPr>
        <w:rFonts w:hint="default"/>
        <w:lang w:val="lt-LT" w:eastAsia="en-US" w:bidi="ar-SA"/>
      </w:rPr>
    </w:lvl>
    <w:lvl w:ilvl="5" w:tplc="A9F49244">
      <w:numFmt w:val="bullet"/>
      <w:lvlText w:val="•"/>
      <w:lvlJc w:val="left"/>
      <w:pPr>
        <w:ind w:left="4298" w:hanging="317"/>
      </w:pPr>
      <w:rPr>
        <w:rFonts w:hint="default"/>
        <w:lang w:val="lt-LT" w:eastAsia="en-US" w:bidi="ar-SA"/>
      </w:rPr>
    </w:lvl>
    <w:lvl w:ilvl="6" w:tplc="A3602F00">
      <w:numFmt w:val="bullet"/>
      <w:lvlText w:val="•"/>
      <w:lvlJc w:val="left"/>
      <w:pPr>
        <w:ind w:left="5138" w:hanging="317"/>
      </w:pPr>
      <w:rPr>
        <w:rFonts w:hint="default"/>
        <w:lang w:val="lt-LT" w:eastAsia="en-US" w:bidi="ar-SA"/>
      </w:rPr>
    </w:lvl>
    <w:lvl w:ilvl="7" w:tplc="814CB56E">
      <w:numFmt w:val="bullet"/>
      <w:lvlText w:val="•"/>
      <w:lvlJc w:val="left"/>
      <w:pPr>
        <w:ind w:left="5977" w:hanging="317"/>
      </w:pPr>
      <w:rPr>
        <w:rFonts w:hint="default"/>
        <w:lang w:val="lt-LT" w:eastAsia="en-US" w:bidi="ar-SA"/>
      </w:rPr>
    </w:lvl>
    <w:lvl w:ilvl="8" w:tplc="E5905B0E">
      <w:numFmt w:val="bullet"/>
      <w:lvlText w:val="•"/>
      <w:lvlJc w:val="left"/>
      <w:pPr>
        <w:ind w:left="6817" w:hanging="317"/>
      </w:pPr>
      <w:rPr>
        <w:rFonts w:hint="default"/>
        <w:lang w:val="lt-LT" w:eastAsia="en-US" w:bidi="ar-SA"/>
      </w:rPr>
    </w:lvl>
  </w:abstractNum>
  <w:abstractNum w:abstractNumId="67">
    <w:nsid w:val="7C4F2B9B"/>
    <w:multiLevelType w:val="hybridMultilevel"/>
    <w:tmpl w:val="26D63326"/>
    <w:lvl w:ilvl="0" w:tplc="C096F262">
      <w:start w:val="1"/>
      <w:numFmt w:val="decimal"/>
      <w:lvlText w:val="%1."/>
      <w:lvlJc w:val="left"/>
      <w:pPr>
        <w:ind w:left="108" w:hanging="284"/>
        <w:jc w:val="left"/>
      </w:pPr>
      <w:rPr>
        <w:rFonts w:ascii="Times New Roman" w:eastAsia="Times New Roman" w:hAnsi="Times New Roman" w:cs="Times New Roman" w:hint="default"/>
        <w:spacing w:val="-17"/>
        <w:w w:val="99"/>
        <w:sz w:val="24"/>
        <w:szCs w:val="24"/>
        <w:lang w:val="lt-LT" w:eastAsia="en-US" w:bidi="ar-SA"/>
      </w:rPr>
    </w:lvl>
    <w:lvl w:ilvl="1" w:tplc="4F36334C">
      <w:numFmt w:val="bullet"/>
      <w:lvlText w:val="•"/>
      <w:lvlJc w:val="left"/>
      <w:pPr>
        <w:ind w:left="1148" w:hanging="284"/>
      </w:pPr>
      <w:rPr>
        <w:rFonts w:hint="default"/>
        <w:lang w:val="lt-LT" w:eastAsia="en-US" w:bidi="ar-SA"/>
      </w:rPr>
    </w:lvl>
    <w:lvl w:ilvl="2" w:tplc="4782D444">
      <w:numFmt w:val="bullet"/>
      <w:lvlText w:val="•"/>
      <w:lvlJc w:val="left"/>
      <w:pPr>
        <w:ind w:left="2196" w:hanging="284"/>
      </w:pPr>
      <w:rPr>
        <w:rFonts w:hint="default"/>
        <w:lang w:val="lt-LT" w:eastAsia="en-US" w:bidi="ar-SA"/>
      </w:rPr>
    </w:lvl>
    <w:lvl w:ilvl="3" w:tplc="DB54D0DA">
      <w:numFmt w:val="bullet"/>
      <w:lvlText w:val="•"/>
      <w:lvlJc w:val="left"/>
      <w:pPr>
        <w:ind w:left="3244" w:hanging="284"/>
      </w:pPr>
      <w:rPr>
        <w:rFonts w:hint="default"/>
        <w:lang w:val="lt-LT" w:eastAsia="en-US" w:bidi="ar-SA"/>
      </w:rPr>
    </w:lvl>
    <w:lvl w:ilvl="4" w:tplc="D81894AE">
      <w:numFmt w:val="bullet"/>
      <w:lvlText w:val="•"/>
      <w:lvlJc w:val="left"/>
      <w:pPr>
        <w:ind w:left="4292" w:hanging="284"/>
      </w:pPr>
      <w:rPr>
        <w:rFonts w:hint="default"/>
        <w:lang w:val="lt-LT" w:eastAsia="en-US" w:bidi="ar-SA"/>
      </w:rPr>
    </w:lvl>
    <w:lvl w:ilvl="5" w:tplc="44284766">
      <w:numFmt w:val="bullet"/>
      <w:lvlText w:val="•"/>
      <w:lvlJc w:val="left"/>
      <w:pPr>
        <w:ind w:left="5340" w:hanging="284"/>
      </w:pPr>
      <w:rPr>
        <w:rFonts w:hint="default"/>
        <w:lang w:val="lt-LT" w:eastAsia="en-US" w:bidi="ar-SA"/>
      </w:rPr>
    </w:lvl>
    <w:lvl w:ilvl="6" w:tplc="9666592C">
      <w:numFmt w:val="bullet"/>
      <w:lvlText w:val="•"/>
      <w:lvlJc w:val="left"/>
      <w:pPr>
        <w:ind w:left="6388" w:hanging="284"/>
      </w:pPr>
      <w:rPr>
        <w:rFonts w:hint="default"/>
        <w:lang w:val="lt-LT" w:eastAsia="en-US" w:bidi="ar-SA"/>
      </w:rPr>
    </w:lvl>
    <w:lvl w:ilvl="7" w:tplc="872AD648">
      <w:numFmt w:val="bullet"/>
      <w:lvlText w:val="•"/>
      <w:lvlJc w:val="left"/>
      <w:pPr>
        <w:ind w:left="7436" w:hanging="284"/>
      </w:pPr>
      <w:rPr>
        <w:rFonts w:hint="default"/>
        <w:lang w:val="lt-LT" w:eastAsia="en-US" w:bidi="ar-SA"/>
      </w:rPr>
    </w:lvl>
    <w:lvl w:ilvl="8" w:tplc="2D7C66BC">
      <w:numFmt w:val="bullet"/>
      <w:lvlText w:val="•"/>
      <w:lvlJc w:val="left"/>
      <w:pPr>
        <w:ind w:left="8484" w:hanging="284"/>
      </w:pPr>
      <w:rPr>
        <w:rFonts w:hint="default"/>
        <w:lang w:val="lt-LT" w:eastAsia="en-US" w:bidi="ar-SA"/>
      </w:rPr>
    </w:lvl>
  </w:abstractNum>
  <w:abstractNum w:abstractNumId="68">
    <w:nsid w:val="7DE0523C"/>
    <w:multiLevelType w:val="hybridMultilevel"/>
    <w:tmpl w:val="320C5AFE"/>
    <w:lvl w:ilvl="0" w:tplc="57467AA2">
      <w:start w:val="3"/>
      <w:numFmt w:val="decimal"/>
      <w:lvlText w:val="%1."/>
      <w:lvlJc w:val="left"/>
      <w:pPr>
        <w:ind w:left="1" w:hanging="240"/>
        <w:jc w:val="left"/>
      </w:pPr>
      <w:rPr>
        <w:rFonts w:ascii="Times New Roman" w:eastAsia="Times New Roman" w:hAnsi="Times New Roman" w:cs="Times New Roman" w:hint="default"/>
        <w:spacing w:val="-8"/>
        <w:w w:val="99"/>
        <w:sz w:val="24"/>
        <w:szCs w:val="24"/>
        <w:lang w:val="lt-LT" w:eastAsia="en-US" w:bidi="ar-SA"/>
      </w:rPr>
    </w:lvl>
    <w:lvl w:ilvl="1" w:tplc="2B70F710">
      <w:numFmt w:val="bullet"/>
      <w:lvlText w:val="•"/>
      <w:lvlJc w:val="left"/>
      <w:pPr>
        <w:ind w:left="1055" w:hanging="240"/>
      </w:pPr>
      <w:rPr>
        <w:rFonts w:hint="default"/>
        <w:lang w:val="lt-LT" w:eastAsia="en-US" w:bidi="ar-SA"/>
      </w:rPr>
    </w:lvl>
    <w:lvl w:ilvl="2" w:tplc="B87E43D2">
      <w:numFmt w:val="bullet"/>
      <w:lvlText w:val="•"/>
      <w:lvlJc w:val="left"/>
      <w:pPr>
        <w:ind w:left="2110" w:hanging="240"/>
      </w:pPr>
      <w:rPr>
        <w:rFonts w:hint="default"/>
        <w:lang w:val="lt-LT" w:eastAsia="en-US" w:bidi="ar-SA"/>
      </w:rPr>
    </w:lvl>
    <w:lvl w:ilvl="3" w:tplc="423EAE58">
      <w:numFmt w:val="bullet"/>
      <w:lvlText w:val="•"/>
      <w:lvlJc w:val="left"/>
      <w:pPr>
        <w:ind w:left="3165" w:hanging="240"/>
      </w:pPr>
      <w:rPr>
        <w:rFonts w:hint="default"/>
        <w:lang w:val="lt-LT" w:eastAsia="en-US" w:bidi="ar-SA"/>
      </w:rPr>
    </w:lvl>
    <w:lvl w:ilvl="4" w:tplc="12BC2DF2">
      <w:numFmt w:val="bullet"/>
      <w:lvlText w:val="•"/>
      <w:lvlJc w:val="left"/>
      <w:pPr>
        <w:ind w:left="4220" w:hanging="240"/>
      </w:pPr>
      <w:rPr>
        <w:rFonts w:hint="default"/>
        <w:lang w:val="lt-LT" w:eastAsia="en-US" w:bidi="ar-SA"/>
      </w:rPr>
    </w:lvl>
    <w:lvl w:ilvl="5" w:tplc="029EAC2C">
      <w:numFmt w:val="bullet"/>
      <w:lvlText w:val="•"/>
      <w:lvlJc w:val="left"/>
      <w:pPr>
        <w:ind w:left="5276" w:hanging="240"/>
      </w:pPr>
      <w:rPr>
        <w:rFonts w:hint="default"/>
        <w:lang w:val="lt-LT" w:eastAsia="en-US" w:bidi="ar-SA"/>
      </w:rPr>
    </w:lvl>
    <w:lvl w:ilvl="6" w:tplc="A3B6E730">
      <w:numFmt w:val="bullet"/>
      <w:lvlText w:val="•"/>
      <w:lvlJc w:val="left"/>
      <w:pPr>
        <w:ind w:left="6331" w:hanging="240"/>
      </w:pPr>
      <w:rPr>
        <w:rFonts w:hint="default"/>
        <w:lang w:val="lt-LT" w:eastAsia="en-US" w:bidi="ar-SA"/>
      </w:rPr>
    </w:lvl>
    <w:lvl w:ilvl="7" w:tplc="9EE4FC94">
      <w:numFmt w:val="bullet"/>
      <w:lvlText w:val="•"/>
      <w:lvlJc w:val="left"/>
      <w:pPr>
        <w:ind w:left="7386" w:hanging="240"/>
      </w:pPr>
      <w:rPr>
        <w:rFonts w:hint="default"/>
        <w:lang w:val="lt-LT" w:eastAsia="en-US" w:bidi="ar-SA"/>
      </w:rPr>
    </w:lvl>
    <w:lvl w:ilvl="8" w:tplc="633EDFC4">
      <w:numFmt w:val="bullet"/>
      <w:lvlText w:val="•"/>
      <w:lvlJc w:val="left"/>
      <w:pPr>
        <w:ind w:left="8441" w:hanging="240"/>
      </w:pPr>
      <w:rPr>
        <w:rFonts w:hint="default"/>
        <w:lang w:val="lt-LT" w:eastAsia="en-US" w:bidi="ar-SA"/>
      </w:rPr>
    </w:lvl>
  </w:abstractNum>
  <w:abstractNum w:abstractNumId="69">
    <w:nsid w:val="7FAC4C0A"/>
    <w:multiLevelType w:val="hybridMultilevel"/>
    <w:tmpl w:val="CC28A7D0"/>
    <w:lvl w:ilvl="0" w:tplc="8B46A636">
      <w:numFmt w:val="bullet"/>
      <w:lvlText w:val="-"/>
      <w:lvlJc w:val="left"/>
      <w:pPr>
        <w:ind w:left="143" w:hanging="336"/>
      </w:pPr>
      <w:rPr>
        <w:rFonts w:ascii="Times New Roman" w:eastAsia="Times New Roman" w:hAnsi="Times New Roman" w:cs="Times New Roman" w:hint="default"/>
        <w:b/>
        <w:bCs/>
        <w:w w:val="100"/>
        <w:sz w:val="24"/>
        <w:szCs w:val="24"/>
        <w:lang w:val="lt-LT" w:eastAsia="en-US" w:bidi="ar-SA"/>
      </w:rPr>
    </w:lvl>
    <w:lvl w:ilvl="1" w:tplc="D7963180">
      <w:numFmt w:val="bullet"/>
      <w:lvlText w:val="•"/>
      <w:lvlJc w:val="left"/>
      <w:pPr>
        <w:ind w:left="412" w:hanging="336"/>
      </w:pPr>
      <w:rPr>
        <w:rFonts w:hint="default"/>
        <w:lang w:val="lt-LT" w:eastAsia="en-US" w:bidi="ar-SA"/>
      </w:rPr>
    </w:lvl>
    <w:lvl w:ilvl="2" w:tplc="7FB819D6">
      <w:numFmt w:val="bullet"/>
      <w:lvlText w:val="•"/>
      <w:lvlJc w:val="left"/>
      <w:pPr>
        <w:ind w:left="685" w:hanging="336"/>
      </w:pPr>
      <w:rPr>
        <w:rFonts w:hint="default"/>
        <w:lang w:val="lt-LT" w:eastAsia="en-US" w:bidi="ar-SA"/>
      </w:rPr>
    </w:lvl>
    <w:lvl w:ilvl="3" w:tplc="9E4E8768">
      <w:numFmt w:val="bullet"/>
      <w:lvlText w:val="•"/>
      <w:lvlJc w:val="left"/>
      <w:pPr>
        <w:ind w:left="958" w:hanging="336"/>
      </w:pPr>
      <w:rPr>
        <w:rFonts w:hint="default"/>
        <w:lang w:val="lt-LT" w:eastAsia="en-US" w:bidi="ar-SA"/>
      </w:rPr>
    </w:lvl>
    <w:lvl w:ilvl="4" w:tplc="43EE9550">
      <w:numFmt w:val="bullet"/>
      <w:lvlText w:val="•"/>
      <w:lvlJc w:val="left"/>
      <w:pPr>
        <w:ind w:left="1231" w:hanging="336"/>
      </w:pPr>
      <w:rPr>
        <w:rFonts w:hint="default"/>
        <w:lang w:val="lt-LT" w:eastAsia="en-US" w:bidi="ar-SA"/>
      </w:rPr>
    </w:lvl>
    <w:lvl w:ilvl="5" w:tplc="A592785A">
      <w:numFmt w:val="bullet"/>
      <w:lvlText w:val="•"/>
      <w:lvlJc w:val="left"/>
      <w:pPr>
        <w:ind w:left="1504" w:hanging="336"/>
      </w:pPr>
      <w:rPr>
        <w:rFonts w:hint="default"/>
        <w:lang w:val="lt-LT" w:eastAsia="en-US" w:bidi="ar-SA"/>
      </w:rPr>
    </w:lvl>
    <w:lvl w:ilvl="6" w:tplc="9502E4DA">
      <w:numFmt w:val="bullet"/>
      <w:lvlText w:val="•"/>
      <w:lvlJc w:val="left"/>
      <w:pPr>
        <w:ind w:left="1776" w:hanging="336"/>
      </w:pPr>
      <w:rPr>
        <w:rFonts w:hint="default"/>
        <w:lang w:val="lt-LT" w:eastAsia="en-US" w:bidi="ar-SA"/>
      </w:rPr>
    </w:lvl>
    <w:lvl w:ilvl="7" w:tplc="22464D00">
      <w:numFmt w:val="bullet"/>
      <w:lvlText w:val="•"/>
      <w:lvlJc w:val="left"/>
      <w:pPr>
        <w:ind w:left="2049" w:hanging="336"/>
      </w:pPr>
      <w:rPr>
        <w:rFonts w:hint="default"/>
        <w:lang w:val="lt-LT" w:eastAsia="en-US" w:bidi="ar-SA"/>
      </w:rPr>
    </w:lvl>
    <w:lvl w:ilvl="8" w:tplc="57827038">
      <w:numFmt w:val="bullet"/>
      <w:lvlText w:val="•"/>
      <w:lvlJc w:val="left"/>
      <w:pPr>
        <w:ind w:left="2322" w:hanging="336"/>
      </w:pPr>
      <w:rPr>
        <w:rFonts w:hint="default"/>
        <w:lang w:val="lt-LT" w:eastAsia="en-US" w:bidi="ar-SA"/>
      </w:rPr>
    </w:lvl>
  </w:abstractNum>
  <w:num w:numId="1">
    <w:abstractNumId w:val="12"/>
  </w:num>
  <w:num w:numId="2">
    <w:abstractNumId w:val="5"/>
  </w:num>
  <w:num w:numId="3">
    <w:abstractNumId w:val="45"/>
  </w:num>
  <w:num w:numId="4">
    <w:abstractNumId w:val="36"/>
  </w:num>
  <w:num w:numId="5">
    <w:abstractNumId w:val="67"/>
  </w:num>
  <w:num w:numId="6">
    <w:abstractNumId w:val="56"/>
  </w:num>
  <w:num w:numId="7">
    <w:abstractNumId w:val="58"/>
  </w:num>
  <w:num w:numId="8">
    <w:abstractNumId w:val="27"/>
  </w:num>
  <w:num w:numId="9">
    <w:abstractNumId w:val="19"/>
  </w:num>
  <w:num w:numId="10">
    <w:abstractNumId w:val="48"/>
  </w:num>
  <w:num w:numId="11">
    <w:abstractNumId w:val="65"/>
  </w:num>
  <w:num w:numId="12">
    <w:abstractNumId w:val="14"/>
  </w:num>
  <w:num w:numId="13">
    <w:abstractNumId w:val="66"/>
  </w:num>
  <w:num w:numId="14">
    <w:abstractNumId w:val="29"/>
  </w:num>
  <w:num w:numId="15">
    <w:abstractNumId w:val="23"/>
  </w:num>
  <w:num w:numId="16">
    <w:abstractNumId w:val="41"/>
  </w:num>
  <w:num w:numId="17">
    <w:abstractNumId w:val="0"/>
  </w:num>
  <w:num w:numId="18">
    <w:abstractNumId w:val="40"/>
  </w:num>
  <w:num w:numId="19">
    <w:abstractNumId w:val="37"/>
  </w:num>
  <w:num w:numId="20">
    <w:abstractNumId w:val="10"/>
  </w:num>
  <w:num w:numId="21">
    <w:abstractNumId w:val="1"/>
  </w:num>
  <w:num w:numId="22">
    <w:abstractNumId w:val="31"/>
  </w:num>
  <w:num w:numId="23">
    <w:abstractNumId w:val="51"/>
  </w:num>
  <w:num w:numId="24">
    <w:abstractNumId w:val="2"/>
  </w:num>
  <w:num w:numId="25">
    <w:abstractNumId w:val="55"/>
  </w:num>
  <w:num w:numId="26">
    <w:abstractNumId w:val="49"/>
  </w:num>
  <w:num w:numId="27">
    <w:abstractNumId w:val="64"/>
  </w:num>
  <w:num w:numId="28">
    <w:abstractNumId w:val="68"/>
  </w:num>
  <w:num w:numId="29">
    <w:abstractNumId w:val="62"/>
  </w:num>
  <w:num w:numId="30">
    <w:abstractNumId w:val="61"/>
  </w:num>
  <w:num w:numId="31">
    <w:abstractNumId w:val="43"/>
  </w:num>
  <w:num w:numId="32">
    <w:abstractNumId w:val="53"/>
  </w:num>
  <w:num w:numId="33">
    <w:abstractNumId w:val="9"/>
  </w:num>
  <w:num w:numId="34">
    <w:abstractNumId w:val="6"/>
  </w:num>
  <w:num w:numId="35">
    <w:abstractNumId w:val="7"/>
  </w:num>
  <w:num w:numId="36">
    <w:abstractNumId w:val="24"/>
  </w:num>
  <w:num w:numId="37">
    <w:abstractNumId w:val="20"/>
  </w:num>
  <w:num w:numId="38">
    <w:abstractNumId w:val="52"/>
  </w:num>
  <w:num w:numId="39">
    <w:abstractNumId w:val="63"/>
  </w:num>
  <w:num w:numId="40">
    <w:abstractNumId w:val="11"/>
  </w:num>
  <w:num w:numId="41">
    <w:abstractNumId w:val="39"/>
  </w:num>
  <w:num w:numId="42">
    <w:abstractNumId w:val="16"/>
  </w:num>
  <w:num w:numId="43">
    <w:abstractNumId w:val="59"/>
  </w:num>
  <w:num w:numId="44">
    <w:abstractNumId w:val="17"/>
  </w:num>
  <w:num w:numId="45">
    <w:abstractNumId w:val="42"/>
  </w:num>
  <w:num w:numId="46">
    <w:abstractNumId w:val="33"/>
  </w:num>
  <w:num w:numId="47">
    <w:abstractNumId w:val="57"/>
  </w:num>
  <w:num w:numId="48">
    <w:abstractNumId w:val="34"/>
  </w:num>
  <w:num w:numId="49">
    <w:abstractNumId w:val="50"/>
  </w:num>
  <w:num w:numId="50">
    <w:abstractNumId w:val="35"/>
  </w:num>
  <w:num w:numId="51">
    <w:abstractNumId w:val="3"/>
  </w:num>
  <w:num w:numId="52">
    <w:abstractNumId w:val="26"/>
  </w:num>
  <w:num w:numId="53">
    <w:abstractNumId w:val="8"/>
  </w:num>
  <w:num w:numId="54">
    <w:abstractNumId w:val="38"/>
  </w:num>
  <w:num w:numId="55">
    <w:abstractNumId w:val="69"/>
  </w:num>
  <w:num w:numId="56">
    <w:abstractNumId w:val="44"/>
  </w:num>
  <w:num w:numId="57">
    <w:abstractNumId w:val="15"/>
  </w:num>
  <w:num w:numId="58">
    <w:abstractNumId w:val="25"/>
  </w:num>
  <w:num w:numId="59">
    <w:abstractNumId w:val="47"/>
  </w:num>
  <w:num w:numId="60">
    <w:abstractNumId w:val="21"/>
  </w:num>
  <w:num w:numId="61">
    <w:abstractNumId w:val="28"/>
  </w:num>
  <w:num w:numId="62">
    <w:abstractNumId w:val="46"/>
  </w:num>
  <w:num w:numId="63">
    <w:abstractNumId w:val="32"/>
  </w:num>
  <w:num w:numId="64">
    <w:abstractNumId w:val="18"/>
  </w:num>
  <w:num w:numId="65">
    <w:abstractNumId w:val="60"/>
  </w:num>
  <w:num w:numId="66">
    <w:abstractNumId w:val="30"/>
  </w:num>
  <w:num w:numId="67">
    <w:abstractNumId w:val="4"/>
  </w:num>
  <w:num w:numId="68">
    <w:abstractNumId w:val="13"/>
  </w:num>
  <w:num w:numId="69">
    <w:abstractNumId w:val="22"/>
  </w:num>
  <w:num w:numId="70">
    <w:abstractNumId w:val="54"/>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396"/>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lTrailSpace/>
    <w:shapeLayoutLikeWW8/>
  </w:compat>
  <w:rsids>
    <w:rsidRoot w:val="007035A3"/>
    <w:rsid w:val="002657F6"/>
    <w:rsid w:val="002A37EB"/>
    <w:rsid w:val="007035A3"/>
    <w:rsid w:val="007751A2"/>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sid w:val="007035A3"/>
    <w:rPr>
      <w:rFonts w:ascii="Times New Roman" w:eastAsia="Times New Roman" w:hAnsi="Times New Roman" w:cs="Times New Roman"/>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rsid w:val="007035A3"/>
    <w:tblPr>
      <w:tblInd w:w="0" w:type="dxa"/>
      <w:tblCellMar>
        <w:top w:w="0" w:type="dxa"/>
        <w:left w:w="0" w:type="dxa"/>
        <w:bottom w:w="0" w:type="dxa"/>
        <w:right w:w="0" w:type="dxa"/>
      </w:tblCellMar>
    </w:tblPr>
  </w:style>
  <w:style w:type="paragraph" w:customStyle="1" w:styleId="TOC1">
    <w:name w:val="TOC 1"/>
    <w:basedOn w:val="prastasis"/>
    <w:uiPriority w:val="1"/>
    <w:qFormat/>
    <w:rsid w:val="007035A3"/>
    <w:pPr>
      <w:spacing w:before="114"/>
      <w:ind w:left="482"/>
    </w:pPr>
    <w:rPr>
      <w:b/>
      <w:bCs/>
    </w:rPr>
  </w:style>
  <w:style w:type="paragraph" w:styleId="Pagrindinistekstas">
    <w:name w:val="Body Text"/>
    <w:basedOn w:val="prastasis"/>
    <w:uiPriority w:val="1"/>
    <w:qFormat/>
    <w:rsid w:val="007035A3"/>
    <w:rPr>
      <w:sz w:val="24"/>
      <w:szCs w:val="24"/>
    </w:rPr>
  </w:style>
  <w:style w:type="paragraph" w:customStyle="1" w:styleId="Heading1">
    <w:name w:val="Heading 1"/>
    <w:basedOn w:val="prastasis"/>
    <w:uiPriority w:val="1"/>
    <w:qFormat/>
    <w:rsid w:val="007035A3"/>
    <w:pPr>
      <w:spacing w:before="74"/>
      <w:ind w:left="372"/>
      <w:outlineLvl w:val="1"/>
    </w:pPr>
    <w:rPr>
      <w:b/>
      <w:bCs/>
      <w:sz w:val="36"/>
      <w:szCs w:val="36"/>
    </w:rPr>
  </w:style>
  <w:style w:type="paragraph" w:customStyle="1" w:styleId="Heading2">
    <w:name w:val="Heading 2"/>
    <w:basedOn w:val="prastasis"/>
    <w:uiPriority w:val="1"/>
    <w:qFormat/>
    <w:rsid w:val="007035A3"/>
    <w:pPr>
      <w:spacing w:before="121"/>
      <w:ind w:left="1005" w:hanging="524"/>
      <w:outlineLvl w:val="2"/>
    </w:pPr>
    <w:rPr>
      <w:b/>
      <w:bCs/>
      <w:sz w:val="32"/>
      <w:szCs w:val="32"/>
    </w:rPr>
  </w:style>
  <w:style w:type="paragraph" w:customStyle="1" w:styleId="Heading3">
    <w:name w:val="Heading 3"/>
    <w:basedOn w:val="prastasis"/>
    <w:uiPriority w:val="1"/>
    <w:qFormat/>
    <w:rsid w:val="007035A3"/>
    <w:pPr>
      <w:ind w:left="482"/>
      <w:outlineLvl w:val="3"/>
    </w:pPr>
    <w:rPr>
      <w:b/>
      <w:bCs/>
      <w:sz w:val="24"/>
      <w:szCs w:val="24"/>
    </w:rPr>
  </w:style>
  <w:style w:type="paragraph" w:customStyle="1" w:styleId="Heading4">
    <w:name w:val="Heading 4"/>
    <w:basedOn w:val="prastasis"/>
    <w:uiPriority w:val="1"/>
    <w:qFormat/>
    <w:rsid w:val="007035A3"/>
    <w:pPr>
      <w:ind w:left="1048"/>
      <w:outlineLvl w:val="4"/>
    </w:pPr>
    <w:rPr>
      <w:b/>
      <w:bCs/>
      <w:i/>
      <w:sz w:val="24"/>
      <w:szCs w:val="24"/>
    </w:rPr>
  </w:style>
  <w:style w:type="paragraph" w:styleId="Pavadinimas">
    <w:name w:val="Title"/>
    <w:basedOn w:val="prastasis"/>
    <w:uiPriority w:val="1"/>
    <w:qFormat/>
    <w:rsid w:val="007035A3"/>
    <w:pPr>
      <w:spacing w:before="73"/>
      <w:ind w:left="2163" w:right="2343"/>
      <w:jc w:val="center"/>
    </w:pPr>
    <w:rPr>
      <w:b/>
      <w:bCs/>
      <w:sz w:val="40"/>
      <w:szCs w:val="40"/>
    </w:rPr>
  </w:style>
  <w:style w:type="paragraph" w:styleId="Sraopastraipa">
    <w:name w:val="List Paragraph"/>
    <w:basedOn w:val="prastasis"/>
    <w:uiPriority w:val="1"/>
    <w:qFormat/>
    <w:rsid w:val="007035A3"/>
    <w:pPr>
      <w:spacing w:before="41"/>
      <w:ind w:left="1614" w:firstLine="566"/>
    </w:pPr>
  </w:style>
  <w:style w:type="paragraph" w:customStyle="1" w:styleId="TableParagraph">
    <w:name w:val="Table Paragraph"/>
    <w:basedOn w:val="prastasis"/>
    <w:uiPriority w:val="1"/>
    <w:qFormat/>
    <w:rsid w:val="007035A3"/>
  </w:style>
  <w:style w:type="paragraph" w:styleId="Debesliotekstas">
    <w:name w:val="Balloon Text"/>
    <w:basedOn w:val="prastasis"/>
    <w:link w:val="DebesliotekstasDiagrama"/>
    <w:uiPriority w:val="99"/>
    <w:semiHidden/>
    <w:unhideWhenUsed/>
    <w:rsid w:val="007751A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751A2"/>
    <w:rPr>
      <w:rFonts w:ascii="Tahoma" w:eastAsia="Times New Roman" w:hAnsi="Tahoma" w:cs="Tahoma"/>
      <w:sz w:val="16"/>
      <w:szCs w:val="16"/>
      <w:lang w:val="lt-L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lt.wikipedia.org/wiki/Krantin%C4%97"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vilnius.lt/lit/img/2795335" TargetMode="External"/><Relationship Id="rId21" Type="http://schemas.openxmlformats.org/officeDocument/2006/relationships/image" Target="media/image7.png"/><Relationship Id="rId34" Type="http://schemas.openxmlformats.org/officeDocument/2006/relationships/footer" Target="footer6.xml"/><Relationship Id="rId42" Type="http://schemas.openxmlformats.org/officeDocument/2006/relationships/hyperlink" Target="http://www.kupiskis.lt/" TargetMode="External"/><Relationship Id="rId47" Type="http://schemas.openxmlformats.org/officeDocument/2006/relationships/hyperlink" Target="http://www.kupiskis.lt/" TargetMode="External"/><Relationship Id="rId50" Type="http://schemas.openxmlformats.org/officeDocument/2006/relationships/image" Target="media/image15.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lt.wikipedia.org/wiki/Zunt%C4%97" TargetMode="External"/><Relationship Id="rId17" Type="http://schemas.openxmlformats.org/officeDocument/2006/relationships/hyperlink" Target="http://www.regia.lt/map/kupiskio_r" TargetMode="External"/><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footer" Target="footer8.xml"/><Relationship Id="rId46"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eader" Target="header3.xml"/><Relationship Id="rId41" Type="http://schemas.openxmlformats.org/officeDocument/2006/relationships/footer" Target="footer9.xml"/><Relationship Id="rId54"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yperlink" Target="https://lt.wikipedia.org/wiki/Ra%C4%8Diup%C4%97nai" TargetMode="External"/><Relationship Id="rId23" Type="http://schemas.openxmlformats.org/officeDocument/2006/relationships/image" Target="media/image9.pn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footer" Target="footer10.xml"/><Relationship Id="rId52"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lt.wikipedia.org/wiki/Kra%C5%A1tie%C4%8Diai"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header" Target="header9.xml"/><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69</Pages>
  <Words>91505</Words>
  <Characters>52159</Characters>
  <Application>Microsoft Office Word</Application>
  <DocSecurity>0</DocSecurity>
  <Lines>434</Lines>
  <Paragraphs>286</Paragraphs>
  <ScaleCrop>false</ScaleCrop>
  <Company/>
  <LinksUpToDate>false</LinksUpToDate>
  <CharactersWithSpaces>143378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Admin</cp:lastModifiedBy>
  <cp:revision>3</cp:revision>
  <dcterms:created xsi:type="dcterms:W3CDTF">2020-07-27T06:33:00Z</dcterms:created>
  <dcterms:modified xsi:type="dcterms:W3CDTF">2020-07-27T07:09:00Z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2016-02-17T00:00:00Z</vt:filetime>
  </property>
  <property fmtid="{D5CDD505-2E9C-101B-9397-08002B2CF9AE}" pid="3" name="Creator">
    <vt:lpwstr>Microsoft® Word 2010</vt:lpwstr>
  </property>
  <property fmtid="{D5CDD505-2E9C-101B-9397-08002B2CF9AE}" pid="4" name="LastSaved">
    <vt:filetime>2020-07-27T00:00:00Z</vt:filetime>
  </property>
</Properties>
</file>